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D6F74" w14:textId="034E22DA" w:rsidR="009E371A" w:rsidRDefault="009E371A" w:rsidP="009E371A">
      <w:pPr>
        <w:spacing w:after="0" w:line="240" w:lineRule="auto"/>
      </w:pPr>
    </w:p>
    <w:p w14:paraId="7699AB99" w14:textId="3FD93E05" w:rsidR="009E371A" w:rsidRDefault="009E371A" w:rsidP="009E371A">
      <w:pPr>
        <w:spacing w:after="0" w:line="240" w:lineRule="auto"/>
      </w:pPr>
    </w:p>
    <w:p w14:paraId="00591388" w14:textId="679BC8B4" w:rsidR="009E371A" w:rsidRDefault="009E371A" w:rsidP="009E371A">
      <w:pPr>
        <w:spacing w:after="0" w:line="240" w:lineRule="auto"/>
        <w:jc w:val="right"/>
        <w:rPr>
          <w:rFonts w:ascii="Book Antiqua" w:hAnsi="Book Antiqua"/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88DBC" wp14:editId="2AA3DBB3">
                <wp:simplePos x="0" y="0"/>
                <wp:positionH relativeFrom="column">
                  <wp:posOffset>-483235</wp:posOffset>
                </wp:positionH>
                <wp:positionV relativeFrom="paragraph">
                  <wp:posOffset>237490</wp:posOffset>
                </wp:positionV>
                <wp:extent cx="2586355" cy="1010285"/>
                <wp:effectExtent l="0" t="0" r="23495" b="184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10768" w14:textId="77777777" w:rsidR="009E371A" w:rsidRDefault="009E371A" w:rsidP="009E371A">
                            <w:pPr>
                              <w:jc w:val="center"/>
                            </w:pPr>
                          </w:p>
                          <w:p w14:paraId="2645F980" w14:textId="77777777" w:rsidR="009E371A" w:rsidRDefault="009E371A" w:rsidP="009E371A">
                            <w:pPr>
                              <w:jc w:val="center"/>
                            </w:pPr>
                          </w:p>
                          <w:p w14:paraId="6581595F" w14:textId="77777777" w:rsidR="009E371A" w:rsidRDefault="009E371A" w:rsidP="009E37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4E825B" w14:textId="77777777" w:rsidR="009E371A" w:rsidRPr="006D16F4" w:rsidRDefault="009E371A" w:rsidP="009E37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14EBA5AB" w14:textId="77777777" w:rsidR="009E371A" w:rsidRDefault="009E371A" w:rsidP="009E371A">
                            <w:pPr>
                              <w:jc w:val="center"/>
                            </w:pPr>
                          </w:p>
                          <w:p w14:paraId="2F3F44F9" w14:textId="77777777" w:rsidR="009E371A" w:rsidRDefault="009E371A" w:rsidP="009E371A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88DB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8.05pt;margin-top:18.7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" o:allowincell="f">
                <v:textbox>
                  <w:txbxContent>
                    <w:p w14:paraId="36C10768" w14:textId="77777777" w:rsidR="009E371A" w:rsidRDefault="009E371A" w:rsidP="009E371A">
                      <w:pPr>
                        <w:jc w:val="center"/>
                      </w:pPr>
                    </w:p>
                    <w:p w14:paraId="2645F980" w14:textId="77777777" w:rsidR="009E371A" w:rsidRDefault="009E371A" w:rsidP="009E371A">
                      <w:pPr>
                        <w:jc w:val="center"/>
                      </w:pPr>
                    </w:p>
                    <w:p w14:paraId="6581595F" w14:textId="77777777" w:rsidR="009E371A" w:rsidRDefault="009E371A" w:rsidP="009E37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E4E825B" w14:textId="77777777" w:rsidR="009E371A" w:rsidRPr="006D16F4" w:rsidRDefault="009E371A" w:rsidP="009E37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Wykonawcy</w:t>
                      </w:r>
                    </w:p>
                    <w:p w14:paraId="14EBA5AB" w14:textId="77777777" w:rsidR="009E371A" w:rsidRDefault="009E371A" w:rsidP="009E371A">
                      <w:pPr>
                        <w:jc w:val="center"/>
                      </w:pPr>
                    </w:p>
                    <w:p w14:paraId="2F3F44F9" w14:textId="77777777" w:rsidR="009E371A" w:rsidRDefault="009E371A" w:rsidP="009E371A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u w:val="single"/>
        </w:rPr>
        <w:t>Załącznik 1</w:t>
      </w:r>
    </w:p>
    <w:p w14:paraId="744F0120" w14:textId="0731B72E" w:rsidR="009E371A" w:rsidRDefault="009E371A" w:rsidP="009E371A">
      <w:pPr>
        <w:spacing w:after="0" w:line="240" w:lineRule="auto"/>
        <w:rPr>
          <w:rFonts w:ascii="Book Antiqua" w:hAnsi="Book Antiqua"/>
        </w:rPr>
      </w:pPr>
    </w:p>
    <w:p w14:paraId="15EB15BA" w14:textId="77777777" w:rsidR="009E371A" w:rsidRDefault="009E371A" w:rsidP="009E371A">
      <w:pPr>
        <w:spacing w:after="0" w:line="240" w:lineRule="auto"/>
        <w:rPr>
          <w:rFonts w:ascii="Book Antiqua" w:hAnsi="Book Antiqua"/>
        </w:rPr>
      </w:pPr>
    </w:p>
    <w:p w14:paraId="76AD2E0C" w14:textId="77777777" w:rsidR="009E371A" w:rsidRDefault="009E371A" w:rsidP="009E371A">
      <w:pPr>
        <w:spacing w:after="0" w:line="240" w:lineRule="auto"/>
        <w:rPr>
          <w:rFonts w:ascii="Book Antiqua" w:hAnsi="Book Antiqua"/>
        </w:rPr>
      </w:pPr>
    </w:p>
    <w:p w14:paraId="6CCC8C60" w14:textId="77777777" w:rsidR="009E371A" w:rsidRPr="00F74DEE" w:rsidRDefault="009E371A" w:rsidP="009E371A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05201DA" w14:textId="77777777" w:rsidR="009E371A" w:rsidRDefault="009E371A" w:rsidP="009E371A">
      <w:pPr>
        <w:spacing w:after="0" w:line="240" w:lineRule="auto"/>
        <w:jc w:val="center"/>
        <w:rPr>
          <w:rFonts w:ascii="Book Antiqua" w:hAnsi="Book Antiqua"/>
          <w:b/>
          <w:sz w:val="28"/>
        </w:rPr>
      </w:pPr>
    </w:p>
    <w:p w14:paraId="759ACEC4" w14:textId="77777777" w:rsidR="009E371A" w:rsidRDefault="009E371A" w:rsidP="009E371A">
      <w:pPr>
        <w:spacing w:after="0" w:line="240" w:lineRule="auto"/>
        <w:jc w:val="center"/>
        <w:rPr>
          <w:rFonts w:ascii="Book Antiqua" w:hAnsi="Book Antiqua"/>
          <w:b/>
          <w:sz w:val="28"/>
        </w:rPr>
      </w:pPr>
    </w:p>
    <w:p w14:paraId="171CDE72" w14:textId="77777777" w:rsidR="009E371A" w:rsidRDefault="009E371A" w:rsidP="009E371A">
      <w:pPr>
        <w:spacing w:after="0" w:line="240" w:lineRule="auto"/>
        <w:jc w:val="center"/>
        <w:rPr>
          <w:rFonts w:ascii="Book Antiqua" w:hAnsi="Book Antiqua"/>
          <w:b/>
          <w:sz w:val="28"/>
        </w:rPr>
      </w:pPr>
    </w:p>
    <w:p w14:paraId="770D6056" w14:textId="77777777" w:rsidR="009E371A" w:rsidRDefault="009E371A" w:rsidP="009E371A">
      <w:pPr>
        <w:spacing w:after="0" w:line="240" w:lineRule="auto"/>
        <w:rPr>
          <w:rFonts w:ascii="Book Antiqua" w:hAnsi="Book Antiqua"/>
          <w:b/>
          <w:sz w:val="28"/>
        </w:rPr>
      </w:pPr>
    </w:p>
    <w:p w14:paraId="6E52C4C3" w14:textId="498E66DF" w:rsidR="009E371A" w:rsidRDefault="009E371A" w:rsidP="009E371A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GŁÓWNY  </w:t>
      </w:r>
    </w:p>
    <w:p w14:paraId="7E322F30" w14:textId="799899D7" w:rsidR="009E371A" w:rsidRDefault="009E371A" w:rsidP="009E371A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bookmarkStart w:id="0" w:name="_GoBack"/>
      <w:bookmarkEnd w:id="0"/>
      <w:r>
        <w:rPr>
          <w:rFonts w:ascii="Book Antiqua" w:hAnsi="Book Antiqua"/>
          <w:b/>
          <w:sz w:val="28"/>
        </w:rPr>
        <w:t>INSPEKTORAT</w:t>
      </w:r>
    </w:p>
    <w:p w14:paraId="66494F6D" w14:textId="77777777" w:rsidR="009E371A" w:rsidRDefault="009E371A" w:rsidP="009E371A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OCHRONY ROŚLIN I  NASIENNICTWA</w:t>
      </w:r>
    </w:p>
    <w:p w14:paraId="257906B4" w14:textId="77777777" w:rsidR="009E371A" w:rsidRDefault="009E371A" w:rsidP="009E371A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ul. Jana Pawła II 11</w:t>
      </w:r>
    </w:p>
    <w:p w14:paraId="2F02F5C4" w14:textId="5E6F947B" w:rsidR="009E371A" w:rsidRDefault="009E371A" w:rsidP="009E371A">
      <w:pPr>
        <w:spacing w:after="0" w:line="240" w:lineRule="auto"/>
        <w:jc w:val="center"/>
        <w:rPr>
          <w:rFonts w:ascii="Book Antiqua" w:hAnsi="Book Antiqua"/>
          <w:b/>
        </w:rPr>
      </w:pPr>
      <w:r w:rsidRPr="001C23FF">
        <w:rPr>
          <w:rFonts w:ascii="Book Antiqua" w:hAnsi="Book Antiqua"/>
          <w:b/>
        </w:rPr>
        <w:t>00</w:t>
      </w:r>
      <w:r w:rsidRPr="001C23FF">
        <w:rPr>
          <w:rFonts w:ascii="Book Antiqua" w:hAnsi="Book Antiqua"/>
          <w:b/>
        </w:rPr>
        <w:noBreakHyphen/>
        <w:t>828 Warszawa</w:t>
      </w:r>
    </w:p>
    <w:p w14:paraId="79A02386" w14:textId="77777777" w:rsidR="009E371A" w:rsidRPr="001C23FF" w:rsidRDefault="009E371A" w:rsidP="009E371A">
      <w:pPr>
        <w:spacing w:after="0" w:line="240" w:lineRule="auto"/>
        <w:jc w:val="center"/>
        <w:rPr>
          <w:rFonts w:ascii="Book Antiqua" w:hAnsi="Book Antiqua"/>
          <w:b/>
        </w:rPr>
      </w:pPr>
    </w:p>
    <w:p w14:paraId="1F9B39E5" w14:textId="77777777" w:rsidR="009E371A" w:rsidRPr="00F74DEE" w:rsidRDefault="009E371A" w:rsidP="009E371A">
      <w:pPr>
        <w:spacing w:after="0" w:line="240" w:lineRule="auto"/>
        <w:ind w:left="4956"/>
        <w:rPr>
          <w:rFonts w:ascii="Book Antiqua" w:hAnsi="Book Antiqua"/>
          <w:b/>
          <w:sz w:val="16"/>
          <w:szCs w:val="16"/>
        </w:rPr>
      </w:pPr>
    </w:p>
    <w:p w14:paraId="2108C9EE" w14:textId="77777777" w:rsidR="009E371A" w:rsidRPr="00642AA0" w:rsidRDefault="009E371A" w:rsidP="009E371A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b/>
          <w:sz w:val="32"/>
          <w:lang w:eastAsia="ar-SA"/>
        </w:rPr>
        <w:t>OFERTA  WYKONAWCY</w:t>
      </w:r>
    </w:p>
    <w:p w14:paraId="69376ABA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0E06556A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 xml:space="preserve">W odpowiedzi na zaproszenie do złożenia oferty w postępowaniu o udzielenie zamówienia publicznego na: </w:t>
      </w:r>
      <w:r>
        <w:rPr>
          <w:rFonts w:ascii="Book Antiqua" w:eastAsia="Times New Roman" w:hAnsi="Book Antiqua" w:cs="Calibri"/>
          <w:color w:val="000000"/>
          <w:lang w:eastAsia="ar-SA"/>
        </w:rPr>
        <w:t>dostawę klimatyzatorów, kompleksowe usługi dotyczące montażu, serwisu i przeglądów zakupionych klimatyzatorów oraz demontażu wyznaczonych klimatyzatorów wraz z ich utylizacją.</w:t>
      </w:r>
    </w:p>
    <w:p w14:paraId="24076FF1" w14:textId="77777777" w:rsidR="009E371A" w:rsidRPr="00F74DEE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4C5E3F60" w14:textId="77777777" w:rsidR="009E371A" w:rsidRPr="00E156B2" w:rsidRDefault="009E371A" w:rsidP="009E371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składam/my* niniejszą ofertę.</w:t>
      </w:r>
    </w:p>
    <w:p w14:paraId="56B22303" w14:textId="77777777" w:rsidR="009E371A" w:rsidRPr="00F74DEE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0AF5FB77" w14:textId="77777777" w:rsidR="009E371A" w:rsidRDefault="009E371A" w:rsidP="009E371A">
      <w:pPr>
        <w:suppressAutoHyphens/>
        <w:spacing w:after="0" w:line="240" w:lineRule="auto"/>
        <w:jc w:val="both"/>
        <w:rPr>
          <w:rFonts w:ascii="Book Antiqua" w:hAnsi="Book Antiqua" w:cs="Times New Roman"/>
        </w:rPr>
      </w:pPr>
      <w:r w:rsidRPr="00642AA0">
        <w:rPr>
          <w:rFonts w:ascii="Book Antiqua" w:eastAsia="Calibri" w:hAnsi="Book Antiqua" w:cs="Calibri"/>
          <w:lang w:eastAsia="ar-SA"/>
        </w:rPr>
        <w:t>Oferuję/my* wykonanie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dostaw będąc</w:t>
      </w:r>
      <w:r>
        <w:rPr>
          <w:rFonts w:ascii="Book Antiqua" w:eastAsia="Calibri" w:hAnsi="Book Antiqua" w:cs="Calibri"/>
          <w:lang w:eastAsia="ar-SA"/>
        </w:rPr>
        <w:t>ych</w:t>
      </w:r>
      <w:r w:rsidRPr="00642AA0">
        <w:rPr>
          <w:rFonts w:ascii="Book Antiqua" w:eastAsia="Calibri" w:hAnsi="Book Antiqua" w:cs="Calibri"/>
          <w:lang w:eastAsia="ar-SA"/>
        </w:rPr>
        <w:t xml:space="preserve"> przedmiotem zamówienia, zgodnie w wymogami </w:t>
      </w:r>
      <w:r w:rsidRPr="00C45CEB">
        <w:rPr>
          <w:rFonts w:ascii="Book Antiqua" w:eastAsia="Calibri" w:hAnsi="Book Antiqua" w:cs="Calibri"/>
          <w:lang w:eastAsia="ar-SA"/>
        </w:rPr>
        <w:t>opisu przedmiotu zamówienia, za kwotę ustaloną na podstawie</w:t>
      </w:r>
      <w:r>
        <w:rPr>
          <w:rFonts w:ascii="Book Antiqua" w:eastAsia="Calibri" w:hAnsi="Book Antiqua" w:cs="Calibri"/>
          <w:lang w:eastAsia="ar-SA"/>
        </w:rPr>
        <w:t xml:space="preserve"> oferty cenowej</w:t>
      </w:r>
    </w:p>
    <w:p w14:paraId="19BCC1C0" w14:textId="77777777" w:rsidR="009E371A" w:rsidRPr="00C45CEB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79619B18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3087D856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>
        <w:rPr>
          <w:rFonts w:ascii="Book Antiqua" w:eastAsia="Calibri" w:hAnsi="Book Antiqua" w:cs="Calibri"/>
          <w:lang w:eastAsia="ar-SA"/>
        </w:rPr>
        <w:t xml:space="preserve">Cena netto i brutto – zakup klimatyzatorów </w:t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</w:t>
      </w:r>
      <w:r>
        <w:rPr>
          <w:rFonts w:ascii="Book Antiqua" w:eastAsia="Calibri" w:hAnsi="Book Antiqua" w:cs="Calibri"/>
          <w:lang w:eastAsia="ar-SA"/>
        </w:rPr>
        <w:t>.......</w:t>
      </w:r>
      <w:r w:rsidRPr="00642AA0">
        <w:rPr>
          <w:rFonts w:ascii="Book Antiqua" w:eastAsia="Calibri" w:hAnsi="Book Antiqua" w:cs="Calibri"/>
          <w:lang w:eastAsia="ar-SA"/>
        </w:rPr>
        <w:t>. zł.</w:t>
      </w:r>
    </w:p>
    <w:p w14:paraId="66833561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2A3B7C8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>
        <w:rPr>
          <w:rFonts w:ascii="Book Antiqua" w:eastAsia="Calibri" w:hAnsi="Book Antiqua" w:cs="Calibri"/>
          <w:lang w:eastAsia="ar-SA"/>
        </w:rPr>
        <w:t>Cena netto i brutto – serwis i przeglądy</w:t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6DCE62EC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21B5EDD3" w14:textId="77777777" w:rsidR="009E371A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>
        <w:rPr>
          <w:rFonts w:ascii="Book Antiqua" w:eastAsia="Calibri" w:hAnsi="Book Antiqua" w:cs="Calibri"/>
          <w:lang w:eastAsia="ar-SA"/>
        </w:rPr>
        <w:t xml:space="preserve">Cena netto i brutto – demontaż i utylizacja </w:t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5B717551" w14:textId="77777777" w:rsidR="009E371A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2AAE9113" w14:textId="77777777" w:rsidR="009E371A" w:rsidRPr="001C23FF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>
        <w:rPr>
          <w:rFonts w:ascii="Book Antiqua" w:eastAsia="Calibri" w:hAnsi="Book Antiqua" w:cs="Calibri"/>
          <w:lang w:eastAsia="ar-SA"/>
        </w:rPr>
        <w:t xml:space="preserve">Łączna kwota:                                                                             </w:t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060047EB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3D3B6D2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(słownie: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..................................................................................................................................................)</w:t>
      </w:r>
    </w:p>
    <w:p w14:paraId="53274416" w14:textId="77777777" w:rsidR="009E371A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7C1975D2" w14:textId="62402DBB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Termin realizacji</w:t>
      </w:r>
      <w:r w:rsidRPr="003705DE">
        <w:rPr>
          <w:rFonts w:ascii="Book Antiqua" w:eastAsia="Calibri" w:hAnsi="Book Antiqua" w:cs="Calibri"/>
          <w:lang w:eastAsia="ar-SA"/>
        </w:rPr>
        <w:t>:</w:t>
      </w:r>
      <w:r>
        <w:rPr>
          <w:rFonts w:ascii="Book Antiqua" w:eastAsia="Calibri" w:hAnsi="Book Antiqua" w:cs="Calibri"/>
          <w:lang w:eastAsia="ar-SA"/>
        </w:rPr>
        <w:t xml:space="preserve"> 30 dni od momentu podpisania umowy.</w:t>
      </w:r>
    </w:p>
    <w:p w14:paraId="77C9E9D4" w14:textId="77777777" w:rsidR="009E371A" w:rsidRDefault="009E371A" w:rsidP="009E371A">
      <w:pPr>
        <w:suppressAutoHyphens/>
        <w:spacing w:after="0" w:line="240" w:lineRule="auto"/>
        <w:ind w:left="426"/>
        <w:jc w:val="both"/>
        <w:rPr>
          <w:rFonts w:ascii="Book Antiqua" w:eastAsia="Calibri" w:hAnsi="Book Antiqua" w:cs="Calibri"/>
          <w:lang w:eastAsia="ar-SA"/>
        </w:rPr>
      </w:pPr>
    </w:p>
    <w:p w14:paraId="181C63A1" w14:textId="77777777" w:rsidR="009E371A" w:rsidRPr="00642AA0" w:rsidRDefault="009E371A" w:rsidP="009E371A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Oświadczam/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amy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imy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 żadnych zastrzeżeń.</w:t>
      </w:r>
    </w:p>
    <w:p w14:paraId="59CCC3D3" w14:textId="1F815616" w:rsidR="009E371A" w:rsidRDefault="009E371A" w:rsidP="009E371A">
      <w:pPr>
        <w:suppressAutoHyphens/>
        <w:spacing w:after="0" w:line="240" w:lineRule="auto"/>
        <w:ind w:left="426"/>
        <w:jc w:val="both"/>
        <w:rPr>
          <w:rFonts w:ascii="Book Antiqua" w:eastAsia="Calibri" w:hAnsi="Book Antiqua" w:cs="Calibri"/>
          <w:lang w:eastAsia="ar-SA"/>
        </w:rPr>
      </w:pPr>
    </w:p>
    <w:p w14:paraId="3FD05B11" w14:textId="3742632F" w:rsidR="009E371A" w:rsidRDefault="009E371A" w:rsidP="009E371A">
      <w:pPr>
        <w:suppressAutoHyphens/>
        <w:spacing w:after="0" w:line="240" w:lineRule="auto"/>
        <w:ind w:left="426"/>
        <w:jc w:val="both"/>
        <w:rPr>
          <w:rFonts w:ascii="Book Antiqua" w:eastAsia="Calibri" w:hAnsi="Book Antiqua" w:cs="Calibri"/>
          <w:lang w:eastAsia="ar-SA"/>
        </w:rPr>
      </w:pPr>
    </w:p>
    <w:p w14:paraId="08E3CAE9" w14:textId="25EBEF0A" w:rsidR="009E371A" w:rsidRDefault="009E371A" w:rsidP="009E371A">
      <w:pPr>
        <w:suppressAutoHyphens/>
        <w:spacing w:after="0" w:line="240" w:lineRule="auto"/>
        <w:ind w:left="426"/>
        <w:jc w:val="both"/>
        <w:rPr>
          <w:rFonts w:ascii="Book Antiqua" w:eastAsia="Calibri" w:hAnsi="Book Antiqua" w:cs="Calibri"/>
          <w:lang w:eastAsia="ar-SA"/>
        </w:rPr>
      </w:pPr>
    </w:p>
    <w:p w14:paraId="673E146B" w14:textId="77777777" w:rsidR="009E371A" w:rsidRDefault="009E371A" w:rsidP="009E371A">
      <w:pPr>
        <w:suppressAutoHyphens/>
        <w:spacing w:after="0" w:line="240" w:lineRule="auto"/>
        <w:ind w:left="426"/>
        <w:jc w:val="both"/>
        <w:rPr>
          <w:rFonts w:ascii="Book Antiqua" w:eastAsia="Calibri" w:hAnsi="Book Antiqua" w:cs="Calibri"/>
          <w:lang w:eastAsia="ar-SA"/>
        </w:rPr>
      </w:pPr>
    </w:p>
    <w:p w14:paraId="1426C379" w14:textId="246BE213" w:rsidR="009E371A" w:rsidRPr="00642AA0" w:rsidRDefault="009E371A" w:rsidP="009E371A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Załącznikami do niniejszego formularza stanowiącymi integralną część oferty są:</w:t>
      </w:r>
    </w:p>
    <w:p w14:paraId="2E25C456" w14:textId="77777777" w:rsidR="009E371A" w:rsidRPr="007A09C8" w:rsidRDefault="009E371A" w:rsidP="009E371A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79E9E6BD" w14:textId="77777777" w:rsidR="009E371A" w:rsidRPr="00642AA0" w:rsidRDefault="009E371A" w:rsidP="009E371A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>
        <w:rPr>
          <w:rFonts w:ascii="Book Antiqua" w:eastAsia="Calibri" w:hAnsi="Book Antiqua" w:cs="Calibri"/>
          <w:lang w:eastAsia="ar-SA"/>
        </w:rPr>
        <w:t>…………………………………………………………………………………</w:t>
      </w:r>
    </w:p>
    <w:p w14:paraId="1D45D626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1B354274" w14:textId="77777777" w:rsidR="009E371A" w:rsidRPr="00642AA0" w:rsidRDefault="009E371A" w:rsidP="009E371A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….......................................................................................................................</w:t>
      </w:r>
    </w:p>
    <w:p w14:paraId="65431D07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ABD7AEB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3221805C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4A460DFB" w14:textId="77777777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117705FA" w14:textId="77777777" w:rsidR="009E371A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41ED3F09" w14:textId="77777777" w:rsidR="009E371A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36CE3A88" w14:textId="7505A416" w:rsidR="009E371A" w:rsidRPr="00642AA0" w:rsidRDefault="009E371A" w:rsidP="009E371A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..............................., dn. ...................</w:t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  <w:t xml:space="preserve">    </w:t>
      </w: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</w:t>
      </w:r>
    </w:p>
    <w:p w14:paraId="20A84A66" w14:textId="77777777" w:rsidR="009E371A" w:rsidRPr="00642AA0" w:rsidRDefault="009E371A" w:rsidP="009E371A">
      <w:pPr>
        <w:suppressAutoHyphens/>
        <w:spacing w:after="0" w:line="240" w:lineRule="auto"/>
        <w:ind w:left="4253"/>
        <w:jc w:val="center"/>
        <w:rPr>
          <w:rFonts w:ascii="Book Antiqua" w:eastAsia="Calibri" w:hAnsi="Book Antiqua" w:cs="Calibri"/>
          <w:b/>
          <w:i/>
          <w:lang w:eastAsia="ar-SA"/>
        </w:rPr>
      </w:pPr>
      <w:r w:rsidRPr="00642AA0">
        <w:rPr>
          <w:rFonts w:ascii="Book Antiqua" w:eastAsia="Calibri" w:hAnsi="Book Antiqua" w:cs="Calibri"/>
          <w:sz w:val="20"/>
          <w:szCs w:val="20"/>
          <w:lang w:eastAsia="ar-SA"/>
        </w:rPr>
        <w:t>( podpis i pieczęć Wykonawcy )</w:t>
      </w:r>
    </w:p>
    <w:p w14:paraId="733B0078" w14:textId="77777777" w:rsidR="009E371A" w:rsidRPr="00082BEC" w:rsidRDefault="009E371A" w:rsidP="009E371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642AA0">
        <w:rPr>
          <w:rFonts w:ascii="Book Antiqua" w:eastAsia="Times New Roman" w:hAnsi="Book Antiqua" w:cs="Calibri"/>
          <w:b/>
          <w:lang w:eastAsia="ar-SA"/>
        </w:rPr>
        <w:t>*</w:t>
      </w:r>
      <w:r w:rsidRPr="00642AA0">
        <w:rPr>
          <w:rFonts w:ascii="Book Antiqua" w:eastAsia="Times New Roman" w:hAnsi="Book Antiqua" w:cs="Calibri"/>
          <w:lang w:eastAsia="ar-SA"/>
        </w:rPr>
        <w:t xml:space="preserve"> </w:t>
      </w:r>
      <w:r w:rsidRPr="00642AA0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398DFE7F" w14:textId="77777777" w:rsidR="009E371A" w:rsidRDefault="009E371A" w:rsidP="009E371A">
      <w:pPr>
        <w:spacing w:after="0" w:line="240" w:lineRule="auto"/>
      </w:pPr>
    </w:p>
    <w:p w14:paraId="17690E34" w14:textId="77777777" w:rsidR="009E371A" w:rsidRDefault="009E371A" w:rsidP="009E371A">
      <w:pPr>
        <w:spacing w:after="0" w:line="240" w:lineRule="auto"/>
      </w:pPr>
    </w:p>
    <w:p w14:paraId="34529FFB" w14:textId="77777777" w:rsidR="009E371A" w:rsidRDefault="009E371A" w:rsidP="009E371A">
      <w:pPr>
        <w:spacing w:after="0" w:line="240" w:lineRule="auto"/>
      </w:pPr>
    </w:p>
    <w:p w14:paraId="60D037C6" w14:textId="77777777" w:rsidR="009E371A" w:rsidRDefault="009E371A" w:rsidP="009E371A">
      <w:pPr>
        <w:spacing w:after="0" w:line="240" w:lineRule="auto"/>
      </w:pPr>
    </w:p>
    <w:p w14:paraId="31EEA654" w14:textId="77777777" w:rsidR="006F78DA" w:rsidRDefault="006F78DA"/>
    <w:sectPr w:rsidR="006F78DA" w:rsidSect="0016435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E4358" w14:textId="77777777" w:rsidR="00B95B67" w:rsidRDefault="009E37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640B3" w14:textId="77777777" w:rsidR="00A05777" w:rsidRDefault="009E371A" w:rsidP="00E10358">
    <w:pPr>
      <w:pStyle w:val="Stopka"/>
      <w:tabs>
        <w:tab w:val="center" w:pos="1134"/>
        <w:tab w:val="center" w:pos="2268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0A0BA" w14:textId="77777777" w:rsidR="00F62DFB" w:rsidRDefault="009E371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B28D48" wp14:editId="20E2B057">
              <wp:simplePos x="0" y="0"/>
              <wp:positionH relativeFrom="margin">
                <wp:posOffset>0</wp:posOffset>
              </wp:positionH>
              <wp:positionV relativeFrom="margin">
                <wp:posOffset>8497570</wp:posOffset>
              </wp:positionV>
              <wp:extent cx="6058535" cy="0"/>
              <wp:effectExtent l="0" t="0" r="0" b="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DB7C5F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669.1pt" to="477.05pt,6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" strokecolor="windowText" strokeweight=".5pt">
              <v:stroke joinstyle="miter"/>
              <w10:wrap anchorx="margin" anchory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393C163" wp14:editId="466ECD41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385200" cy="784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A2A94D" w14:textId="77777777" w:rsidR="00164354" w:rsidRDefault="009E371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50BBC" wp14:editId="595FEBF5">
              <wp:simplePos x="0" y="0"/>
              <wp:positionH relativeFrom="margin">
                <wp:posOffset>4027170</wp:posOffset>
              </wp:positionH>
              <wp:positionV relativeFrom="paragraph">
                <wp:posOffset>17780</wp:posOffset>
              </wp:positionV>
              <wp:extent cx="2162175" cy="26670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667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F93A7A3" w14:textId="77777777" w:rsidR="00E10358" w:rsidRPr="007D11FC" w:rsidRDefault="009E371A" w:rsidP="00E1035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C50B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17.1pt;margin-top:1.4pt;width:170.25pt;height:2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" filled="f" stroked="f" strokeweight="1pt">
              <v:textbox>
                <w:txbxContent>
                  <w:p w14:paraId="1F93A7A3" w14:textId="77777777" w:rsidR="00E10358" w:rsidRPr="007D11FC" w:rsidRDefault="009E371A" w:rsidP="00E1035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645F5D8" w14:textId="77777777" w:rsidR="00164354" w:rsidRDefault="009E371A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63D5D" w14:textId="77777777" w:rsidR="00B95B67" w:rsidRDefault="009E37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68635" w14:textId="77777777" w:rsidR="00B95B67" w:rsidRDefault="009E37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083B" w14:textId="77777777" w:rsidR="00164354" w:rsidRDefault="009E371A">
    <w:pPr>
      <w:pStyle w:val="Nagwek"/>
    </w:pPr>
    <w:r>
      <w:rPr>
        <w:noProof/>
      </w:rPr>
      <w:drawing>
        <wp:inline distT="0" distB="0" distL="0" distR="0" wp14:anchorId="3E5F607A" wp14:editId="6C04F186">
          <wp:extent cx="2752725" cy="61310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768" cy="6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0B0A6" w14:textId="77777777" w:rsidR="00164354" w:rsidRDefault="009E3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DA"/>
    <w:rsid w:val="006F78DA"/>
    <w:rsid w:val="009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7118"/>
  <w15:chartTrackingRefBased/>
  <w15:docId w15:val="{8657809F-3A0C-4E1E-AEF3-0F267795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71A"/>
  </w:style>
  <w:style w:type="paragraph" w:styleId="Stopka">
    <w:name w:val="footer"/>
    <w:basedOn w:val="Normalny"/>
    <w:link w:val="StopkaZnak"/>
    <w:uiPriority w:val="99"/>
    <w:unhideWhenUsed/>
    <w:rsid w:val="009E3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1538</Characters>
  <Application>Microsoft Office Word</Application>
  <DocSecurity>0</DocSecurity>
  <Lines>12</Lines>
  <Paragraphs>3</Paragraphs>
  <ScaleCrop>false</ScaleCrop>
  <Company>GIORiN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2025-06-10T10:23:00Z</dcterms:created>
  <dcterms:modified xsi:type="dcterms:W3CDTF">2025-06-10T10:27:00Z</dcterms:modified>
</cp:coreProperties>
</file>