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1DCE" w14:textId="086D3ACD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17B6C9DA">
            <wp:simplePos x="0" y="0"/>
            <wp:positionH relativeFrom="margin">
              <wp:posOffset>14605</wp:posOffset>
            </wp:positionH>
            <wp:positionV relativeFrom="margin">
              <wp:posOffset>18415</wp:posOffset>
            </wp:positionV>
            <wp:extent cx="1249200" cy="716400"/>
            <wp:effectExtent l="0" t="0" r="825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052">
        <w:rPr>
          <w:rFonts w:cstheme="minorHAnsi"/>
          <w:b/>
          <w:caps/>
          <w:sz w:val="28"/>
          <w:szCs w:val="28"/>
        </w:rPr>
        <w:fldChar w:fldCharType="begin"/>
      </w:r>
      <w:r w:rsidRPr="00F45052">
        <w:rPr>
          <w:rFonts w:cstheme="minorHAnsi"/>
          <w:b/>
          <w:caps/>
          <w:sz w:val="28"/>
          <w:szCs w:val="28"/>
        </w:rPr>
        <w:instrText xml:space="preserve"> DOCPROPERTY  DaneJednostki1  \* MERGEFORMAT </w:instrText>
      </w:r>
      <w:r w:rsidRPr="00F45052">
        <w:rPr>
          <w:rFonts w:cstheme="minorHAnsi"/>
          <w:b/>
          <w:caps/>
          <w:sz w:val="28"/>
          <w:szCs w:val="28"/>
        </w:rPr>
        <w:fldChar w:fldCharType="separate"/>
      </w:r>
      <w:r w:rsidR="00847A14">
        <w:rPr>
          <w:rFonts w:cstheme="minorHAnsi"/>
          <w:b/>
          <w:caps/>
          <w:sz w:val="28"/>
          <w:szCs w:val="28"/>
        </w:rPr>
        <w:t>IZBA ADMINISTRACJI SKARBOWEJ W ŁODZI</w:t>
      </w:r>
      <w:r w:rsidRPr="00F45052">
        <w:rPr>
          <w:rFonts w:cstheme="minorHAnsi"/>
          <w:b/>
          <w:caps/>
          <w:sz w:val="28"/>
          <w:szCs w:val="28"/>
        </w:rPr>
        <w:fldChar w:fldCharType="end"/>
      </w:r>
    </w:p>
    <w:bookmarkStart w:id="1" w:name="_Hlk151707341"/>
    <w:p w14:paraId="525351C9" w14:textId="17555BE7" w:rsidR="0029588E" w:rsidRPr="00FC4C84" w:rsidRDefault="0029588E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3360" behindDoc="0" locked="0" layoutInCell="0" allowOverlap="0" wp14:anchorId="3B25268B" wp14:editId="529AF15A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Łącznik prosty 2" style="position:absolute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4C55E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JVL+X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61756F86" w14:textId="55150BB9" w:rsidR="0029588E" w:rsidRPr="00E611E9" w:rsidRDefault="0029588E" w:rsidP="0029588E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Łódź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A62C3">
        <w:rPr>
          <w:sz w:val="24"/>
          <w:szCs w:val="24"/>
        </w:rPr>
        <w:fldChar w:fldCharType="begin"/>
      </w:r>
      <w:r w:rsidR="00BA62C3">
        <w:rPr>
          <w:sz w:val="24"/>
          <w:szCs w:val="24"/>
        </w:rPr>
        <w:instrText xml:space="preserve"> DOCPROPERTY  AktualnaDataSlownie  \* MERGEFORMAT </w:instrText>
      </w:r>
      <w:r w:rsidR="00BA62C3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4 kwietnia 2025</w:t>
      </w:r>
      <w:r w:rsidR="00BA62C3">
        <w:rPr>
          <w:sz w:val="24"/>
          <w:szCs w:val="24"/>
        </w:rPr>
        <w:fldChar w:fldCharType="end"/>
      </w:r>
      <w:r w:rsidR="00BA62C3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714449E8" w14:textId="0BE93506" w:rsidR="0029588E" w:rsidRPr="001058AF" w:rsidRDefault="0029588E" w:rsidP="0029588E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 w:rsidR="00A4324F">
        <w:pict w14:anchorId="6B254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8" o:title="code"/>
          </v:shape>
        </w:pict>
      </w:r>
    </w:p>
    <w:p w14:paraId="63D44E80" w14:textId="062A83A5" w:rsidR="0029588E" w:rsidRPr="001058AF" w:rsidRDefault="0029588E" w:rsidP="0029588E">
      <w:pPr>
        <w:pStyle w:val="MetrykapismaKAS"/>
      </w:pPr>
      <w:r w:rsidRPr="001058AF">
        <w:t xml:space="preserve">UNP: </w:t>
      </w:r>
      <w:fldSimple w:instr=" DOCPROPERTY  UNPPisma  \* MERGEFORMAT ">
        <w:r w:rsidR="00847A14">
          <w:t>1001-25-059689</w:t>
        </w:r>
      </w:fldSimple>
    </w:p>
    <w:p w14:paraId="62D48334" w14:textId="1A7ED144" w:rsidR="0029588E" w:rsidRPr="002A71FB" w:rsidRDefault="0029588E" w:rsidP="0079151F">
      <w:pPr>
        <w:pStyle w:val="MetrykapismaKAS"/>
        <w:pBdr>
          <w:top w:val="single" w:sz="4" w:space="1" w:color="auto"/>
        </w:pBdr>
        <w:ind w:right="4479"/>
      </w:pPr>
      <w:r w:rsidRPr="001058AF">
        <w:t>Sprawa:</w:t>
      </w:r>
      <w:r w:rsidRPr="001058AF">
        <w:tab/>
      </w:r>
      <w:r w:rsidR="00D51858">
        <w:t>Informacja o wyborze oferty</w:t>
      </w:r>
    </w:p>
    <w:p w14:paraId="0DBA41A7" w14:textId="7DC7655B" w:rsidR="0029588E" w:rsidRPr="002A71FB" w:rsidRDefault="0029588E" w:rsidP="006206E8">
      <w:pPr>
        <w:pStyle w:val="MetrykapismaKAS"/>
        <w:ind w:right="4477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847A14">
        <w:rPr>
          <w:rStyle w:val="MetrykapismaKASZnak"/>
          <w:b/>
          <w:bCs/>
        </w:rPr>
        <w:t>1001-IWO.216.6.2025</w:t>
      </w:r>
      <w:r w:rsidRPr="00E303A7">
        <w:rPr>
          <w:rStyle w:val="MetrykapismaKASZnak"/>
          <w:b/>
          <w:bCs/>
        </w:rPr>
        <w:fldChar w:fldCharType="end"/>
      </w:r>
    </w:p>
    <w:p w14:paraId="3D755C64" w14:textId="020AF57B" w:rsidR="0029588E" w:rsidRPr="002A71FB" w:rsidRDefault="0029588E" w:rsidP="006206E8">
      <w:pPr>
        <w:pStyle w:val="MetrykapismaKAS"/>
        <w:ind w:right="4477"/>
      </w:pPr>
      <w:r w:rsidRPr="002A71FB">
        <w:t>Kontakt:</w:t>
      </w:r>
      <w:r w:rsidRPr="002A71FB">
        <w:tab/>
      </w:r>
      <w:fldSimple w:instr=" DOCPROPERTY  Autor2  \* MERGEFORMAT ">
        <w:r w:rsidR="0079151F">
          <w:t>Anna Walczak-Rokita</w:t>
        </w:r>
      </w:fldSimple>
      <w:r w:rsidRPr="002A71FB">
        <w:t xml:space="preserve"> </w:t>
      </w:r>
    </w:p>
    <w:p w14:paraId="5A662F0F" w14:textId="4D0A2E6C" w:rsidR="0029588E" w:rsidRPr="002A71FB" w:rsidRDefault="0048342F" w:rsidP="006206E8">
      <w:pPr>
        <w:pStyle w:val="MetrykapismaKAS"/>
        <w:ind w:right="4477" w:firstLine="0"/>
      </w:pPr>
      <w:fldSimple w:instr=" DOCPROPERTY  Stanowisko  \* MERGEFORMAT ">
        <w:r w:rsidR="00847A14">
          <w:t>młodszy specjalista</w:t>
        </w:r>
      </w:fldSimple>
    </w:p>
    <w:p w14:paraId="1D283E46" w14:textId="14E384BA" w:rsidR="0029588E" w:rsidRPr="002A71FB" w:rsidRDefault="0029588E" w:rsidP="0079151F">
      <w:pPr>
        <w:pStyle w:val="MetrykapismaKAS"/>
        <w:ind w:left="0" w:right="4479" w:firstLine="1276"/>
      </w:pPr>
      <w:r w:rsidRPr="002A71FB">
        <w:t xml:space="preserve">tel. </w:t>
      </w:r>
      <w:fldSimple w:instr=" DOCPROPERTY  AutorNrTelefonu  \* MERGEFORMAT ">
        <w:r w:rsidR="00847A14">
          <w:t>(42) 254-71-73</w:t>
        </w:r>
      </w:fldSimple>
    </w:p>
    <w:p w14:paraId="2BE9C585" w14:textId="4F05CE46" w:rsidR="0029588E" w:rsidRPr="002A71FB" w:rsidRDefault="0048342F" w:rsidP="006D3F71">
      <w:pPr>
        <w:pStyle w:val="MetrykapismaKAS"/>
        <w:pBdr>
          <w:bottom w:val="single" w:sz="4" w:space="1" w:color="auto"/>
        </w:pBdr>
        <w:ind w:left="0" w:right="4479" w:firstLine="1276"/>
      </w:pPr>
      <w:fldSimple w:instr=" DOCPROPERTY  AutorEmail  \* MERGEFORMAT ">
        <w:r w:rsidR="00847A14">
          <w:t>anna.walczak-rokita@mf.gov.pl</w:t>
        </w:r>
      </w:fldSimple>
    </w:p>
    <w:p w14:paraId="2437C6D2" w14:textId="77777777" w:rsidR="00D51858" w:rsidRDefault="0018312F" w:rsidP="00D51858">
      <w:pPr>
        <w:spacing w:line="360" w:lineRule="auto"/>
        <w:jc w:val="center"/>
        <w:rPr>
          <w:rFonts w:cstheme="minorHAnsi"/>
          <w:b/>
          <w:bCs/>
          <w:kern w:val="2"/>
          <w:u w:val="single"/>
        </w:rPr>
      </w:pPr>
      <w:r w:rsidRPr="009F27B9">
        <w:rPr>
          <w:rFonts w:cstheme="minorHAnsi"/>
          <w:b/>
          <w:bCs/>
          <w:sz w:val="24"/>
          <w:szCs w:val="24"/>
        </w:rPr>
        <w:fldChar w:fldCharType="begin"/>
      </w:r>
      <w:r w:rsidRPr="009F27B9">
        <w:rPr>
          <w:rFonts w:cstheme="minorHAnsi"/>
          <w:b/>
          <w:bCs/>
          <w:sz w:val="24"/>
          <w:szCs w:val="24"/>
        </w:rPr>
        <w:instrText xml:space="preserve"> DOCPROPERTY  adresNazwa  \* MERGEFORMAT </w:instrText>
      </w:r>
      <w:r w:rsidRPr="009F27B9">
        <w:rPr>
          <w:rFonts w:cstheme="minorHAnsi"/>
          <w:b/>
          <w:bCs/>
          <w:sz w:val="24"/>
          <w:szCs w:val="24"/>
        </w:rPr>
        <w:fldChar w:fldCharType="end"/>
      </w:r>
      <w:r>
        <w:rPr>
          <w:rFonts w:cstheme="minorHAnsi"/>
          <w:b/>
          <w:sz w:val="24"/>
          <w:szCs w:val="24"/>
        </w:rPr>
        <w:t xml:space="preserve"> </w:t>
      </w:r>
      <w:r w:rsidR="0029588E" w:rsidRPr="008F6A13">
        <w:rPr>
          <w:rFonts w:cstheme="minorHAnsi"/>
          <w:b/>
          <w:sz w:val="24"/>
          <w:szCs w:val="24"/>
        </w:rPr>
        <w:fldChar w:fldCharType="begin"/>
      </w:r>
      <w:r w:rsidR="0029588E"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="0029588E" w:rsidRPr="008F6A13">
        <w:rPr>
          <w:rFonts w:cstheme="minorHAnsi"/>
          <w:b/>
          <w:sz w:val="24"/>
          <w:szCs w:val="24"/>
        </w:rPr>
        <w:fldChar w:fldCharType="end"/>
      </w:r>
      <w:r w:rsidR="0029588E" w:rsidRPr="008F6A13">
        <w:rPr>
          <w:rFonts w:cstheme="minorHAnsi"/>
          <w:b/>
          <w:sz w:val="24"/>
          <w:szCs w:val="24"/>
        </w:rPr>
        <w:t xml:space="preserve"> </w:t>
      </w:r>
      <w:r w:rsidR="0029588E" w:rsidRPr="008F6A13">
        <w:rPr>
          <w:rFonts w:cstheme="minorHAnsi"/>
          <w:b/>
          <w:sz w:val="24"/>
          <w:szCs w:val="24"/>
        </w:rPr>
        <w:fldChar w:fldCharType="begin"/>
      </w:r>
      <w:r w:rsidR="0029588E"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="0029588E" w:rsidRPr="008F6A13">
        <w:rPr>
          <w:rFonts w:cstheme="minorHAnsi"/>
          <w:b/>
          <w:sz w:val="24"/>
          <w:szCs w:val="24"/>
        </w:rPr>
        <w:fldChar w:fldCharType="end"/>
      </w:r>
      <w:r w:rsidR="000851D3">
        <w:rPr>
          <w:rFonts w:cstheme="minorHAnsi"/>
          <w:b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 </w:t>
      </w:r>
      <w:r w:rsidR="00FE0C36">
        <w:rPr>
          <w:rFonts w:cstheme="minorHAnsi"/>
          <w:sz w:val="24"/>
          <w:szCs w:val="24"/>
        </w:rPr>
        <w:br/>
      </w:r>
      <w:bookmarkEnd w:id="1"/>
      <w:r w:rsidR="00D51858" w:rsidRPr="002848C2">
        <w:rPr>
          <w:rFonts w:cstheme="minorHAnsi"/>
          <w:b/>
          <w:bCs/>
          <w:kern w:val="2"/>
          <w:u w:val="single"/>
        </w:rPr>
        <w:t xml:space="preserve">Informacja o </w:t>
      </w:r>
      <w:r w:rsidR="00D51858">
        <w:rPr>
          <w:rFonts w:cstheme="minorHAnsi"/>
          <w:b/>
          <w:bCs/>
          <w:kern w:val="2"/>
          <w:u w:val="single"/>
        </w:rPr>
        <w:t>wyborze oferty</w:t>
      </w:r>
    </w:p>
    <w:p w14:paraId="0AD33E1C" w14:textId="77777777" w:rsidR="00D51858" w:rsidRPr="00C341B3" w:rsidRDefault="00D51858" w:rsidP="00D51858">
      <w:pPr>
        <w:spacing w:line="360" w:lineRule="auto"/>
        <w:jc w:val="center"/>
        <w:rPr>
          <w:rFonts w:cstheme="minorHAnsi"/>
          <w:b/>
          <w:bCs/>
          <w:kern w:val="2"/>
        </w:rPr>
      </w:pPr>
    </w:p>
    <w:p w14:paraId="65026726" w14:textId="77777777" w:rsidR="00D51858" w:rsidRPr="00017BF0" w:rsidRDefault="00D51858" w:rsidP="00D51858">
      <w:pPr>
        <w:spacing w:line="360" w:lineRule="auto"/>
        <w:contextualSpacing/>
        <w:jc w:val="both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pl-PL"/>
        </w:rPr>
        <w:t>Izba Administracji Skarbowej w Łodzi informuje, iż w</w:t>
      </w:r>
      <w:r w:rsidRPr="00C531E6">
        <w:rPr>
          <w:rFonts w:eastAsia="Times New Roman" w:cstheme="minorHAnsi"/>
          <w:color w:val="000000"/>
          <w:lang w:eastAsia="pl-PL"/>
        </w:rPr>
        <w:t xml:space="preserve"> postępowaniu o udzielenie zamówienia publicznego nr 1001</w:t>
      </w:r>
      <w:r>
        <w:rPr>
          <w:rFonts w:eastAsia="Times New Roman" w:cstheme="minorHAnsi"/>
          <w:color w:val="000000"/>
          <w:lang w:eastAsia="pl-PL"/>
        </w:rPr>
        <w:t>-IWO.216.6.2025.6</w:t>
      </w:r>
      <w:r w:rsidRPr="00C531E6">
        <w:rPr>
          <w:rFonts w:eastAsia="Times New Roman" w:cstheme="minorHAnsi"/>
          <w:color w:val="000000"/>
          <w:lang w:eastAsia="pl-PL"/>
        </w:rPr>
        <w:t>,</w:t>
      </w:r>
      <w:r w:rsidRPr="00C531E6">
        <w:rPr>
          <w:rFonts w:cstheme="minorHAnsi"/>
          <w:kern w:val="2"/>
        </w:rPr>
        <w:t xml:space="preserve"> którego </w:t>
      </w:r>
      <w:r w:rsidRPr="00985691">
        <w:rPr>
          <w:rFonts w:eastAsia="Times New Roman" w:cstheme="minorHAnsi"/>
          <w:color w:val="000000"/>
          <w:lang w:eastAsia="pl-PL"/>
        </w:rPr>
        <w:t xml:space="preserve">przedmiotem </w:t>
      </w:r>
      <w:r w:rsidRPr="00F85C7A">
        <w:rPr>
          <w:rFonts w:cstheme="minorHAnsi"/>
        </w:rPr>
        <w:t>jest</w:t>
      </w:r>
      <w:r>
        <w:rPr>
          <w:rFonts w:cstheme="minorHAnsi"/>
        </w:rPr>
        <w:t xml:space="preserve"> usługa przeglądów, konserwacji oraz naprawy sprzętu przeciwpożarowego, instalacji zintegrowanych systemów sygnalizacji alarmu pożaru w jednostkach organizacyjnych Izby Administracji Skarbowej w Łodzi, </w:t>
      </w:r>
      <w:r>
        <w:rPr>
          <w:rFonts w:eastAsia="Times New Roman" w:cstheme="minorHAnsi"/>
          <w:color w:val="000000"/>
          <w:lang w:eastAsia="pl-PL"/>
        </w:rPr>
        <w:t xml:space="preserve">prowadzonego z wyłączeniem </w:t>
      </w:r>
      <w:r w:rsidRPr="007E5CC0">
        <w:rPr>
          <w:rFonts w:eastAsia="Times New Roman" w:cstheme="minorHAnsi"/>
          <w:color w:val="000000"/>
          <w:lang w:eastAsia="pl-PL"/>
        </w:rPr>
        <w:t>przepis</w:t>
      </w:r>
      <w:r>
        <w:rPr>
          <w:rFonts w:eastAsia="Times New Roman" w:cstheme="minorHAnsi"/>
          <w:color w:val="000000"/>
          <w:lang w:eastAsia="pl-PL"/>
        </w:rPr>
        <w:t>ów</w:t>
      </w:r>
      <w:r w:rsidRPr="007E5CC0">
        <w:rPr>
          <w:rFonts w:eastAsia="Times New Roman" w:cstheme="minorHAnsi"/>
          <w:color w:val="000000"/>
          <w:lang w:eastAsia="pl-PL"/>
        </w:rPr>
        <w:t xml:space="preserve"> ustawy z dnia  11 września 2019 r. Prawo zamówień publicznych </w:t>
      </w:r>
      <w:r w:rsidRPr="00A500B3">
        <w:rPr>
          <w:rFonts w:eastAsia="SimSun" w:cstheme="minorHAnsi"/>
          <w:color w:val="000000"/>
          <w:kern w:val="3"/>
          <w:lang w:eastAsia="pl-PL" w:bidi="hi-IN"/>
        </w:rPr>
        <w:t>(</w:t>
      </w:r>
      <w:proofErr w:type="spellStart"/>
      <w:r w:rsidRPr="00A500B3">
        <w:rPr>
          <w:rFonts w:eastAsia="SimSun" w:cstheme="minorHAnsi"/>
          <w:color w:val="000000"/>
          <w:kern w:val="3"/>
          <w:lang w:eastAsia="pl-PL" w:bidi="hi-IN"/>
        </w:rPr>
        <w:t>t.j</w:t>
      </w:r>
      <w:proofErr w:type="spellEnd"/>
      <w:r w:rsidRPr="00A500B3">
        <w:rPr>
          <w:rFonts w:eastAsia="SimSun" w:cstheme="minorHAnsi"/>
          <w:color w:val="000000"/>
          <w:kern w:val="3"/>
          <w:lang w:eastAsia="pl-PL" w:bidi="hi-IN"/>
        </w:rPr>
        <w:t xml:space="preserve">. Dz. U. z </w:t>
      </w:r>
      <w:r>
        <w:rPr>
          <w:rFonts w:eastAsia="SimSun" w:cstheme="minorHAnsi"/>
          <w:color w:val="000000"/>
          <w:kern w:val="3"/>
          <w:lang w:eastAsia="pl-PL" w:bidi="hi-IN"/>
        </w:rPr>
        <w:t>2024 r., poz. 1320</w:t>
      </w:r>
      <w:r w:rsidRPr="00A500B3">
        <w:rPr>
          <w:rFonts w:eastAsia="SimSun" w:cstheme="minorHAnsi"/>
          <w:color w:val="000000"/>
          <w:kern w:val="3"/>
          <w:lang w:eastAsia="pl-PL" w:bidi="hi-IN"/>
        </w:rPr>
        <w:t xml:space="preserve"> ze zm.)</w:t>
      </w:r>
      <w:r>
        <w:rPr>
          <w:rFonts w:eastAsia="SimSun" w:cstheme="minorHAnsi"/>
          <w:color w:val="000000"/>
          <w:kern w:val="3"/>
          <w:lang w:eastAsia="pl-PL" w:bidi="hi-IN"/>
        </w:rPr>
        <w:t>,</w:t>
      </w:r>
      <w:r w:rsidRPr="00A500B3">
        <w:rPr>
          <w:rFonts w:eastAsia="SimSun" w:cstheme="minorHAnsi"/>
          <w:color w:val="000000"/>
          <w:kern w:val="3"/>
          <w:lang w:eastAsia="pl-PL" w:bidi="hi-IN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ponieważ</w:t>
      </w:r>
      <w:r w:rsidRPr="007E5CC0">
        <w:rPr>
          <w:rFonts w:eastAsia="Times New Roman" w:cstheme="minorHAnsi"/>
          <w:color w:val="000000"/>
          <w:lang w:eastAsia="pl-PL"/>
        </w:rPr>
        <w:t xml:space="preserve"> wartość przedmiotowego zamówienia nie przekracza </w:t>
      </w:r>
      <w:r>
        <w:rPr>
          <w:rFonts w:eastAsia="Times New Roman" w:cstheme="minorHAnsi"/>
          <w:color w:val="000000"/>
          <w:lang w:eastAsia="pl-PL"/>
        </w:rPr>
        <w:t>kwoty 130 000,00 złotych, ofertę złożyli nw. Wykonawcy: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51"/>
        <w:gridCol w:w="2134"/>
        <w:gridCol w:w="2022"/>
      </w:tblGrid>
      <w:tr w:rsidR="00D51858" w:rsidRPr="007E5CC0" w14:paraId="5CEA420F" w14:textId="77777777" w:rsidTr="007A42E1">
        <w:trPr>
          <w:trHeight w:val="416"/>
          <w:jc w:val="center"/>
        </w:trPr>
        <w:tc>
          <w:tcPr>
            <w:tcW w:w="379" w:type="pct"/>
            <w:vAlign w:val="center"/>
            <w:hideMark/>
          </w:tcPr>
          <w:p w14:paraId="283C18BD" w14:textId="77777777" w:rsidR="00D51858" w:rsidRPr="007E5CC0" w:rsidRDefault="00D51858" w:rsidP="007A42E1">
            <w:pPr>
              <w:spacing w:before="120" w:after="120" w:line="360" w:lineRule="auto"/>
              <w:jc w:val="center"/>
              <w:rPr>
                <w:rFonts w:cstheme="minorHAnsi"/>
                <w:b/>
                <w:kern w:val="2"/>
              </w:rPr>
            </w:pPr>
            <w:r w:rsidRPr="007E5CC0">
              <w:rPr>
                <w:rFonts w:cstheme="minorHAnsi"/>
                <w:b/>
                <w:kern w:val="2"/>
              </w:rPr>
              <w:t>Lp.</w:t>
            </w:r>
          </w:p>
        </w:tc>
        <w:tc>
          <w:tcPr>
            <w:tcW w:w="2512" w:type="pct"/>
            <w:vAlign w:val="center"/>
            <w:hideMark/>
          </w:tcPr>
          <w:p w14:paraId="248DCEC6" w14:textId="77777777" w:rsidR="00D51858" w:rsidRPr="007E5CC0" w:rsidRDefault="00D51858" w:rsidP="007A42E1">
            <w:pPr>
              <w:spacing w:before="120" w:after="120" w:line="360" w:lineRule="auto"/>
              <w:jc w:val="center"/>
              <w:rPr>
                <w:rFonts w:cstheme="minorHAnsi"/>
                <w:b/>
                <w:kern w:val="2"/>
              </w:rPr>
            </w:pPr>
            <w:r w:rsidRPr="007E5CC0">
              <w:rPr>
                <w:rFonts w:cstheme="minorHAnsi"/>
                <w:b/>
                <w:kern w:val="2"/>
              </w:rPr>
              <w:t>Nazwa Wykonawcy</w:t>
            </w:r>
          </w:p>
        </w:tc>
        <w:tc>
          <w:tcPr>
            <w:tcW w:w="1083" w:type="pct"/>
            <w:vAlign w:val="center"/>
            <w:hideMark/>
          </w:tcPr>
          <w:p w14:paraId="6F4239AC" w14:textId="77777777" w:rsidR="00D51858" w:rsidRPr="007E5CC0" w:rsidRDefault="00D51858" w:rsidP="007A42E1">
            <w:pPr>
              <w:spacing w:before="120" w:after="120"/>
              <w:jc w:val="center"/>
              <w:rPr>
                <w:rFonts w:cstheme="minorHAnsi"/>
                <w:b/>
                <w:kern w:val="2"/>
              </w:rPr>
            </w:pPr>
            <w:r w:rsidRPr="007E5CC0">
              <w:rPr>
                <w:rFonts w:eastAsia="SimSun" w:cstheme="minorHAnsi"/>
                <w:b/>
              </w:rPr>
              <w:t xml:space="preserve">Cena brutto wskazana </w:t>
            </w:r>
            <w:r w:rsidRPr="007E5CC0">
              <w:rPr>
                <w:rFonts w:eastAsia="SimSun" w:cstheme="minorHAnsi"/>
                <w:b/>
              </w:rPr>
              <w:br/>
              <w:t xml:space="preserve">w formularzu ofertowym </w:t>
            </w:r>
          </w:p>
        </w:tc>
        <w:tc>
          <w:tcPr>
            <w:tcW w:w="1026" w:type="pct"/>
          </w:tcPr>
          <w:p w14:paraId="5AAB8115" w14:textId="77777777" w:rsidR="00D51858" w:rsidRPr="007E5CC0" w:rsidRDefault="00D51858" w:rsidP="007A42E1">
            <w:pPr>
              <w:spacing w:before="120" w:after="120" w:line="360" w:lineRule="auto"/>
              <w:jc w:val="center"/>
              <w:rPr>
                <w:rFonts w:eastAsia="SimSun" w:cstheme="minorHAnsi"/>
                <w:b/>
              </w:rPr>
            </w:pPr>
          </w:p>
          <w:p w14:paraId="0083D761" w14:textId="77777777" w:rsidR="00D51858" w:rsidRPr="007E5CC0" w:rsidRDefault="00D51858" w:rsidP="007A42E1">
            <w:pPr>
              <w:spacing w:before="120" w:after="120"/>
              <w:jc w:val="center"/>
              <w:rPr>
                <w:rFonts w:eastAsia="SimSun" w:cstheme="minorHAnsi"/>
                <w:b/>
              </w:rPr>
            </w:pPr>
            <w:r w:rsidRPr="007E5CC0">
              <w:rPr>
                <w:rFonts w:eastAsia="SimSun" w:cstheme="minorHAnsi"/>
                <w:b/>
              </w:rPr>
              <w:t>Ocena punktowa</w:t>
            </w:r>
          </w:p>
        </w:tc>
      </w:tr>
      <w:tr w:rsidR="00D51858" w:rsidRPr="007E5CC0" w14:paraId="4D45F47C" w14:textId="77777777" w:rsidTr="007A42E1">
        <w:trPr>
          <w:trHeight w:val="853"/>
          <w:jc w:val="center"/>
        </w:trPr>
        <w:tc>
          <w:tcPr>
            <w:tcW w:w="379" w:type="pct"/>
            <w:vAlign w:val="center"/>
          </w:tcPr>
          <w:p w14:paraId="21F51E88" w14:textId="77777777" w:rsidR="00D51858" w:rsidRDefault="00D51858" w:rsidP="007A42E1">
            <w:pPr>
              <w:jc w:val="center"/>
              <w:rPr>
                <w:rFonts w:cstheme="minorHAnsi"/>
                <w:b/>
                <w:kern w:val="2"/>
              </w:rPr>
            </w:pPr>
            <w:r>
              <w:rPr>
                <w:rFonts w:cstheme="minorHAnsi"/>
                <w:b/>
                <w:kern w:val="2"/>
              </w:rPr>
              <w:t>1</w:t>
            </w:r>
          </w:p>
        </w:tc>
        <w:tc>
          <w:tcPr>
            <w:tcW w:w="2512" w:type="pct"/>
            <w:shd w:val="clear" w:color="auto" w:fill="FFFFFF"/>
            <w:vAlign w:val="center"/>
          </w:tcPr>
          <w:p w14:paraId="53A1079E" w14:textId="77777777" w:rsidR="00D51858" w:rsidRDefault="00D51858" w:rsidP="007A42E1">
            <w:pPr>
              <w:jc w:val="center"/>
              <w:rPr>
                <w:rFonts w:eastAsia="SimSun" w:cstheme="minorHAnsi"/>
                <w:b/>
              </w:rPr>
            </w:pPr>
            <w:r>
              <w:rPr>
                <w:rFonts w:eastAsia="SimSun" w:cstheme="minorHAnsi"/>
                <w:b/>
              </w:rPr>
              <w:t>RINAR</w:t>
            </w:r>
          </w:p>
        </w:tc>
        <w:tc>
          <w:tcPr>
            <w:tcW w:w="1083" w:type="pct"/>
            <w:vAlign w:val="center"/>
          </w:tcPr>
          <w:p w14:paraId="63AE2BC9" w14:textId="77777777" w:rsidR="00D51858" w:rsidRDefault="00D51858" w:rsidP="007A42E1">
            <w:pPr>
              <w:jc w:val="center"/>
              <w:rPr>
                <w:rFonts w:cstheme="minorHAnsi"/>
                <w:b/>
                <w:kern w:val="1"/>
              </w:rPr>
            </w:pPr>
            <w:r>
              <w:rPr>
                <w:rFonts w:cstheme="minorHAnsi"/>
                <w:b/>
                <w:kern w:val="1"/>
              </w:rPr>
              <w:t>82.400,00 zł</w:t>
            </w:r>
          </w:p>
        </w:tc>
        <w:tc>
          <w:tcPr>
            <w:tcW w:w="1026" w:type="pct"/>
            <w:vAlign w:val="center"/>
          </w:tcPr>
          <w:p w14:paraId="2BD2B3BC" w14:textId="77777777" w:rsidR="00D51858" w:rsidRDefault="00D51858" w:rsidP="007A42E1">
            <w:pPr>
              <w:jc w:val="center"/>
              <w:rPr>
                <w:rFonts w:cstheme="minorHAnsi"/>
                <w:b/>
                <w:kern w:val="1"/>
              </w:rPr>
            </w:pPr>
            <w:r>
              <w:rPr>
                <w:rFonts w:cstheme="minorHAnsi"/>
                <w:b/>
                <w:kern w:val="1"/>
              </w:rPr>
              <w:t>100 %</w:t>
            </w:r>
          </w:p>
        </w:tc>
      </w:tr>
      <w:tr w:rsidR="00D51858" w:rsidRPr="007E5CC0" w14:paraId="1E3CB610" w14:textId="77777777" w:rsidTr="007A42E1">
        <w:trPr>
          <w:trHeight w:val="853"/>
          <w:jc w:val="center"/>
        </w:trPr>
        <w:tc>
          <w:tcPr>
            <w:tcW w:w="379" w:type="pct"/>
            <w:vAlign w:val="center"/>
          </w:tcPr>
          <w:p w14:paraId="0FC113F0" w14:textId="77777777" w:rsidR="00D51858" w:rsidRDefault="00D51858" w:rsidP="007A42E1">
            <w:pPr>
              <w:jc w:val="center"/>
              <w:rPr>
                <w:rFonts w:cstheme="minorHAnsi"/>
                <w:b/>
                <w:kern w:val="2"/>
              </w:rPr>
            </w:pPr>
            <w:r>
              <w:rPr>
                <w:rFonts w:cstheme="minorHAnsi"/>
                <w:b/>
                <w:kern w:val="2"/>
              </w:rPr>
              <w:t>2</w:t>
            </w:r>
          </w:p>
        </w:tc>
        <w:tc>
          <w:tcPr>
            <w:tcW w:w="2512" w:type="pct"/>
            <w:shd w:val="clear" w:color="auto" w:fill="FFFFFF"/>
            <w:vAlign w:val="center"/>
          </w:tcPr>
          <w:p w14:paraId="7D269E53" w14:textId="77777777" w:rsidR="00D51858" w:rsidRDefault="00D51858" w:rsidP="007A42E1">
            <w:pPr>
              <w:jc w:val="center"/>
              <w:rPr>
                <w:rFonts w:eastAsia="SimSun" w:cstheme="minorHAnsi"/>
                <w:b/>
              </w:rPr>
            </w:pPr>
            <w:r>
              <w:rPr>
                <w:rFonts w:eastAsia="SimSun" w:cstheme="minorHAnsi"/>
                <w:b/>
              </w:rPr>
              <w:t>ASD Sp. z o.o.</w:t>
            </w:r>
          </w:p>
        </w:tc>
        <w:tc>
          <w:tcPr>
            <w:tcW w:w="1083" w:type="pct"/>
            <w:vAlign w:val="center"/>
          </w:tcPr>
          <w:p w14:paraId="4D94C293" w14:textId="77777777" w:rsidR="00D51858" w:rsidRDefault="00D51858" w:rsidP="007A42E1">
            <w:pPr>
              <w:jc w:val="center"/>
              <w:rPr>
                <w:rFonts w:cstheme="minorHAnsi"/>
                <w:b/>
                <w:kern w:val="1"/>
              </w:rPr>
            </w:pPr>
            <w:r>
              <w:rPr>
                <w:rFonts w:cstheme="minorHAnsi"/>
                <w:b/>
                <w:kern w:val="1"/>
              </w:rPr>
              <w:t>332.015,15 zł</w:t>
            </w:r>
          </w:p>
        </w:tc>
        <w:tc>
          <w:tcPr>
            <w:tcW w:w="1026" w:type="pct"/>
            <w:vAlign w:val="center"/>
          </w:tcPr>
          <w:p w14:paraId="5EF954F2" w14:textId="77777777" w:rsidR="00D51858" w:rsidRDefault="00D51858" w:rsidP="007A42E1">
            <w:pPr>
              <w:jc w:val="center"/>
              <w:rPr>
                <w:rFonts w:cstheme="minorHAnsi"/>
                <w:b/>
                <w:kern w:val="1"/>
              </w:rPr>
            </w:pPr>
            <w:r>
              <w:rPr>
                <w:rFonts w:cstheme="minorHAnsi"/>
                <w:b/>
                <w:kern w:val="1"/>
              </w:rPr>
              <w:t>unieważnienie</w:t>
            </w:r>
          </w:p>
        </w:tc>
      </w:tr>
      <w:tr w:rsidR="00D51858" w:rsidRPr="007E5CC0" w14:paraId="78B64453" w14:textId="77777777" w:rsidTr="007A42E1">
        <w:trPr>
          <w:trHeight w:val="853"/>
          <w:jc w:val="center"/>
        </w:trPr>
        <w:tc>
          <w:tcPr>
            <w:tcW w:w="379" w:type="pct"/>
            <w:vAlign w:val="center"/>
          </w:tcPr>
          <w:p w14:paraId="1A2137BE" w14:textId="77777777" w:rsidR="00D51858" w:rsidRDefault="00D51858" w:rsidP="007A42E1">
            <w:pPr>
              <w:jc w:val="center"/>
              <w:rPr>
                <w:rFonts w:cstheme="minorHAnsi"/>
                <w:b/>
                <w:kern w:val="2"/>
              </w:rPr>
            </w:pPr>
            <w:r>
              <w:rPr>
                <w:rFonts w:cstheme="minorHAnsi"/>
                <w:b/>
                <w:kern w:val="2"/>
              </w:rPr>
              <w:t>3</w:t>
            </w:r>
          </w:p>
        </w:tc>
        <w:tc>
          <w:tcPr>
            <w:tcW w:w="2512" w:type="pct"/>
            <w:shd w:val="clear" w:color="auto" w:fill="FFFFFF"/>
            <w:vAlign w:val="center"/>
          </w:tcPr>
          <w:p w14:paraId="076422C8" w14:textId="77777777" w:rsidR="00D51858" w:rsidRDefault="00D51858" w:rsidP="007A42E1">
            <w:pPr>
              <w:jc w:val="center"/>
              <w:rPr>
                <w:rFonts w:eastAsia="SimSun" w:cstheme="minorHAnsi"/>
                <w:b/>
              </w:rPr>
            </w:pPr>
            <w:r>
              <w:rPr>
                <w:rFonts w:eastAsia="SimSun" w:cstheme="minorHAnsi"/>
                <w:b/>
              </w:rPr>
              <w:t>FIREPROF Zabezpieczenia Przeciwpożarowe Pawlak Lechowicz Sp. K.</w:t>
            </w:r>
          </w:p>
        </w:tc>
        <w:tc>
          <w:tcPr>
            <w:tcW w:w="1083" w:type="pct"/>
            <w:vAlign w:val="center"/>
          </w:tcPr>
          <w:p w14:paraId="27971352" w14:textId="77777777" w:rsidR="00D51858" w:rsidRDefault="00D51858" w:rsidP="007A42E1">
            <w:pPr>
              <w:jc w:val="center"/>
              <w:rPr>
                <w:rFonts w:cstheme="minorHAnsi"/>
                <w:b/>
                <w:kern w:val="1"/>
              </w:rPr>
            </w:pPr>
            <w:r>
              <w:rPr>
                <w:rFonts w:cstheme="minorHAnsi"/>
                <w:b/>
                <w:kern w:val="1"/>
              </w:rPr>
              <w:t>111.337,00 zł</w:t>
            </w:r>
          </w:p>
        </w:tc>
        <w:tc>
          <w:tcPr>
            <w:tcW w:w="1026" w:type="pct"/>
            <w:vAlign w:val="center"/>
          </w:tcPr>
          <w:p w14:paraId="69CD0143" w14:textId="77777777" w:rsidR="00D51858" w:rsidRDefault="00D51858" w:rsidP="007A42E1">
            <w:pPr>
              <w:jc w:val="center"/>
              <w:rPr>
                <w:rFonts w:cstheme="minorHAnsi"/>
                <w:b/>
                <w:kern w:val="1"/>
              </w:rPr>
            </w:pPr>
            <w:r>
              <w:rPr>
                <w:rFonts w:cstheme="minorHAnsi"/>
                <w:b/>
                <w:kern w:val="1"/>
              </w:rPr>
              <w:t>unieważnienie</w:t>
            </w:r>
          </w:p>
        </w:tc>
      </w:tr>
    </w:tbl>
    <w:p w14:paraId="03680DF5" w14:textId="77777777" w:rsidR="00D51858" w:rsidRPr="007E5CC0" w:rsidRDefault="00D51858" w:rsidP="00D51858">
      <w:pPr>
        <w:spacing w:line="360" w:lineRule="auto"/>
        <w:ind w:firstLine="709"/>
        <w:jc w:val="both"/>
        <w:rPr>
          <w:rFonts w:eastAsia="Times New Roman" w:cstheme="minorHAnsi"/>
          <w:lang w:eastAsia="pl-PL"/>
        </w:rPr>
      </w:pPr>
    </w:p>
    <w:p w14:paraId="49EC0F66" w14:textId="77777777" w:rsidR="00D51858" w:rsidRDefault="00D51858" w:rsidP="00D51858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2848C2">
        <w:rPr>
          <w:rFonts w:eastAsia="Times New Roman" w:cstheme="minorHAnsi"/>
          <w:lang w:eastAsia="pl-PL"/>
        </w:rPr>
        <w:t>Kryterium wyboru oferty jest cena 100%.</w:t>
      </w:r>
    </w:p>
    <w:p w14:paraId="00179A05" w14:textId="77777777" w:rsidR="00D51858" w:rsidRDefault="00D51858" w:rsidP="00D51858">
      <w:pPr>
        <w:spacing w:line="360" w:lineRule="auto"/>
        <w:jc w:val="both"/>
        <w:rPr>
          <w:rFonts w:cstheme="minorHAnsi"/>
        </w:rPr>
      </w:pPr>
      <w:r w:rsidRPr="00F029D7">
        <w:rPr>
          <w:rFonts w:cstheme="minorHAnsi"/>
        </w:rPr>
        <w:t xml:space="preserve">W </w:t>
      </w:r>
      <w:r>
        <w:rPr>
          <w:rFonts w:cstheme="minorHAnsi"/>
        </w:rPr>
        <w:t xml:space="preserve">postępowaniu wybrano ofertę </w:t>
      </w:r>
      <w:r w:rsidRPr="00F029D7">
        <w:rPr>
          <w:rFonts w:cstheme="minorHAnsi"/>
        </w:rPr>
        <w:t>złożoną przez Firmę</w:t>
      </w:r>
      <w:r>
        <w:rPr>
          <w:rFonts w:cstheme="minorHAnsi"/>
        </w:rPr>
        <w:t xml:space="preserve">: </w:t>
      </w:r>
      <w:r>
        <w:rPr>
          <w:rFonts w:cstheme="minorHAnsi"/>
          <w:b/>
        </w:rPr>
        <w:t>RINAR</w:t>
      </w:r>
      <w:r w:rsidRPr="00F53F29">
        <w:rPr>
          <w:rFonts w:cstheme="minorHAnsi"/>
          <w:b/>
        </w:rPr>
        <w:t xml:space="preserve">, ul. </w:t>
      </w:r>
      <w:r>
        <w:rPr>
          <w:rFonts w:cstheme="minorHAnsi"/>
          <w:b/>
        </w:rPr>
        <w:t>Koźla 44, 66-008 Świdnica</w:t>
      </w:r>
      <w:r w:rsidRPr="00F53F29">
        <w:rPr>
          <w:rFonts w:cstheme="minorHAnsi"/>
          <w:b/>
        </w:rPr>
        <w:t>.</w:t>
      </w:r>
    </w:p>
    <w:p w14:paraId="247C5CC1" w14:textId="77777777" w:rsidR="00D51858" w:rsidRDefault="00D51858" w:rsidP="00D51858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Wykonawca spełnił wszystkie warunki przedmiotowego zamówienia.</w:t>
      </w:r>
    </w:p>
    <w:p w14:paraId="51FF0EA9" w14:textId="77777777" w:rsidR="00D51858" w:rsidRPr="00F21A7F" w:rsidRDefault="00D51858" w:rsidP="00D51858">
      <w:pPr>
        <w:spacing w:line="360" w:lineRule="auto"/>
        <w:jc w:val="both"/>
        <w:rPr>
          <w:rFonts w:eastAsia="Cambria" w:cstheme="minorHAnsi"/>
          <w:lang w:eastAsia="zh-CN"/>
        </w:rPr>
      </w:pPr>
    </w:p>
    <w:p w14:paraId="40E259DD" w14:textId="1B3A5450" w:rsidR="00D51858" w:rsidRPr="00C64572" w:rsidRDefault="00D51858" w:rsidP="00D51858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C64572">
        <w:rPr>
          <w:rFonts w:eastAsia="Times New Roman" w:cstheme="minorHAnsi"/>
          <w:lang w:eastAsia="pl-PL"/>
        </w:rPr>
        <w:lastRenderedPageBreak/>
        <w:t>Oferta złożona przez Wykonawc</w:t>
      </w:r>
      <w:r>
        <w:rPr>
          <w:rFonts w:eastAsia="Times New Roman" w:cstheme="minorHAnsi"/>
          <w:lang w:eastAsia="pl-PL"/>
        </w:rPr>
        <w:t xml:space="preserve">ę </w:t>
      </w:r>
      <w:r>
        <w:rPr>
          <w:rFonts w:eastAsia="SimSun" w:cstheme="minorHAnsi"/>
          <w:b/>
        </w:rPr>
        <w:t xml:space="preserve">FIREPROF Zabezpieczenia Przeciwpożarowe Pawlak Lechowicz Sp. K.  </w:t>
      </w:r>
      <w:r w:rsidR="007223DB">
        <w:rPr>
          <w:rFonts w:eastAsia="SimSun" w:cstheme="minorHAnsi"/>
          <w:b/>
        </w:rPr>
        <w:br/>
      </w:r>
      <w:r>
        <w:rPr>
          <w:rFonts w:eastAsia="SimSun" w:cstheme="minorHAnsi"/>
          <w:b/>
        </w:rPr>
        <w:t>ul. Piątkowska 39/17, 60-648 Poznań</w:t>
      </w:r>
      <w:r>
        <w:rPr>
          <w:rFonts w:eastAsia="Times New Roman" w:cstheme="minorHAnsi"/>
          <w:lang w:eastAsia="pl-PL"/>
        </w:rPr>
        <w:t xml:space="preserve"> jest niezgodna z warunkami zamówienia</w:t>
      </w:r>
      <w:r w:rsidRPr="00C64572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Zaoferowana cena nie obejmuje wszelkich elementów cenotwórczych realizacji zamówienia zawartych w załączniku nr 2 do zapytania ofertowego (Formularz cenowy).</w:t>
      </w:r>
      <w:r w:rsidRPr="00C64572">
        <w:rPr>
          <w:rFonts w:eastAsia="Times New Roman" w:cstheme="minorHAnsi"/>
          <w:lang w:eastAsia="pl-PL"/>
        </w:rPr>
        <w:t xml:space="preserve"> </w:t>
      </w:r>
    </w:p>
    <w:p w14:paraId="469E3F6A" w14:textId="77777777" w:rsidR="00D51858" w:rsidRPr="00C531E6" w:rsidRDefault="00D51858" w:rsidP="00D51858">
      <w:pPr>
        <w:spacing w:line="360" w:lineRule="auto"/>
        <w:jc w:val="both"/>
        <w:rPr>
          <w:rFonts w:eastAsia="Times New Roman" w:cstheme="minorHAnsi"/>
          <w:lang w:eastAsia="pl-PL"/>
        </w:rPr>
      </w:pPr>
    </w:p>
    <w:p w14:paraId="3FF38DF7" w14:textId="77777777" w:rsidR="00D51858" w:rsidRPr="005E0D2E" w:rsidRDefault="00D51858" w:rsidP="00D51858">
      <w:pPr>
        <w:pStyle w:val="Standard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                                                                                                        </w:t>
      </w:r>
    </w:p>
    <w:p w14:paraId="7D9A0901" w14:textId="77777777" w:rsidR="00D51858" w:rsidRDefault="00D51858" w:rsidP="00D51858">
      <w:pPr>
        <w:spacing w:after="0"/>
        <w:ind w:firstLine="709"/>
        <w:jc w:val="center"/>
        <w:rPr>
          <w:rFonts w:eastAsia="Times New Roman" w:cstheme="minorHAnsi"/>
          <w:lang w:eastAsia="pl-PL"/>
        </w:rPr>
      </w:pPr>
      <w:r w:rsidRPr="00B90F20">
        <w:rPr>
          <w:rFonts w:eastAsia="Times New Roman" w:cstheme="minorHAnsi"/>
          <w:lang w:eastAsia="pl-PL"/>
        </w:rPr>
        <w:t xml:space="preserve">                            </w:t>
      </w:r>
      <w:r>
        <w:rPr>
          <w:rFonts w:eastAsia="Times New Roman" w:cstheme="minorHAnsi"/>
          <w:lang w:eastAsia="pl-PL"/>
        </w:rPr>
        <w:t xml:space="preserve">                                     </w:t>
      </w:r>
      <w:r w:rsidRPr="00B90F20">
        <w:rPr>
          <w:rFonts w:eastAsia="Times New Roman" w:cstheme="minorHAnsi"/>
          <w:lang w:eastAsia="pl-PL"/>
        </w:rPr>
        <w:t>Z up</w:t>
      </w:r>
      <w:r>
        <w:rPr>
          <w:rFonts w:eastAsia="Times New Roman" w:cstheme="minorHAnsi"/>
          <w:lang w:eastAsia="pl-PL"/>
        </w:rPr>
        <w:t>oważnienia</w:t>
      </w:r>
      <w:r w:rsidRPr="00B90F2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br/>
        <w:t xml:space="preserve">                                                                                  </w:t>
      </w:r>
      <w:r w:rsidRPr="00B90F20">
        <w:rPr>
          <w:rFonts w:eastAsia="Times New Roman" w:cstheme="minorHAnsi"/>
          <w:lang w:eastAsia="pl-PL"/>
        </w:rPr>
        <w:t>Dyrektora</w:t>
      </w:r>
      <w:r>
        <w:rPr>
          <w:rFonts w:eastAsia="Times New Roman" w:cstheme="minorHAnsi"/>
          <w:lang w:eastAsia="pl-PL"/>
        </w:rPr>
        <w:t xml:space="preserve"> </w:t>
      </w:r>
    </w:p>
    <w:p w14:paraId="1958681F" w14:textId="77777777" w:rsidR="00D51858" w:rsidRPr="00B90F20" w:rsidRDefault="00D51858" w:rsidP="00D51858">
      <w:pPr>
        <w:spacing w:after="0"/>
        <w:ind w:left="4247" w:firstLine="1"/>
        <w:jc w:val="center"/>
        <w:rPr>
          <w:rFonts w:eastAsia="Times New Roman" w:cstheme="minorHAnsi"/>
          <w:lang w:eastAsia="pl-PL"/>
        </w:rPr>
      </w:pPr>
      <w:r w:rsidRPr="00B90F20">
        <w:rPr>
          <w:rFonts w:eastAsia="Times New Roman" w:cstheme="minorHAnsi"/>
          <w:lang w:eastAsia="pl-PL"/>
        </w:rPr>
        <w:t>Izby Administracji Skarbowej w Łodzi</w:t>
      </w:r>
    </w:p>
    <w:p w14:paraId="6F9F315E" w14:textId="3A8868C4" w:rsidR="00D51858" w:rsidRDefault="00D51858" w:rsidP="00D51858">
      <w:pPr>
        <w:spacing w:after="0"/>
        <w:ind w:firstLine="709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</w:rPr>
        <w:t>Zastępca Dyrektora</w:t>
      </w:r>
    </w:p>
    <w:p w14:paraId="4935E79F" w14:textId="77777777" w:rsidR="00D51858" w:rsidRDefault="00D51858" w:rsidP="00D51858">
      <w:pPr>
        <w:spacing w:after="0"/>
        <w:ind w:left="3539" w:firstLine="709"/>
        <w:jc w:val="center"/>
        <w:rPr>
          <w:rFonts w:cstheme="minorHAnsi"/>
        </w:rPr>
      </w:pPr>
      <w:r>
        <w:rPr>
          <w:rFonts w:cstheme="minorHAnsi"/>
        </w:rPr>
        <w:t>Piotr Cichy</w:t>
      </w:r>
    </w:p>
    <w:p w14:paraId="34039DFF" w14:textId="77777777" w:rsidR="00D51858" w:rsidRDefault="00D51858" w:rsidP="00D51858">
      <w:pPr>
        <w:spacing w:after="0"/>
        <w:ind w:left="3539" w:firstLine="709"/>
        <w:jc w:val="center"/>
        <w:rPr>
          <w:rFonts w:cstheme="minorHAnsi"/>
          <w:i/>
          <w:sz w:val="20"/>
        </w:rPr>
      </w:pPr>
      <w:r w:rsidRPr="00F21A7F">
        <w:rPr>
          <w:rFonts w:cstheme="minorHAnsi"/>
          <w:i/>
          <w:sz w:val="20"/>
        </w:rPr>
        <w:t>(podpis kwalifikowany)</w:t>
      </w:r>
    </w:p>
    <w:p w14:paraId="09D1144F" w14:textId="77777777" w:rsidR="00D51858" w:rsidRPr="00F21A7F" w:rsidRDefault="00D51858" w:rsidP="00D51858">
      <w:pPr>
        <w:ind w:left="3539" w:firstLine="709"/>
        <w:jc w:val="center"/>
        <w:rPr>
          <w:rFonts w:cstheme="minorHAnsi"/>
          <w:i/>
          <w:sz w:val="16"/>
          <w:szCs w:val="20"/>
        </w:rPr>
      </w:pPr>
    </w:p>
    <w:p w14:paraId="3504D7EB" w14:textId="77777777" w:rsidR="00D51858" w:rsidRPr="00C531E6" w:rsidRDefault="00D51858" w:rsidP="00D51858">
      <w:pPr>
        <w:pStyle w:val="Standard"/>
        <w:spacing w:before="120"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3181EA14" w14:textId="41B3A7C3" w:rsidR="00681381" w:rsidRPr="0092550A" w:rsidRDefault="00681381" w:rsidP="00D51858">
      <w:pPr>
        <w:spacing w:before="240" w:after="0" w:line="240" w:lineRule="auto"/>
        <w:ind w:left="5387" w:right="83"/>
        <w:contextualSpacing/>
        <w:rPr>
          <w:rStyle w:val="RODOKASZnak"/>
          <w:sz w:val="22"/>
          <w:szCs w:val="22"/>
        </w:rPr>
      </w:pPr>
    </w:p>
    <w:sectPr w:rsidR="00681381" w:rsidRPr="0092550A" w:rsidSect="003310F5">
      <w:footerReference w:type="default" r:id="rId9"/>
      <w:footerReference w:type="first" r:id="rId10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BAA1" w14:textId="77777777" w:rsidR="0048342F" w:rsidRDefault="0048342F">
      <w:pPr>
        <w:spacing w:after="0" w:line="240" w:lineRule="auto"/>
      </w:pPr>
      <w:r>
        <w:separator/>
      </w:r>
    </w:p>
  </w:endnote>
  <w:endnote w:type="continuationSeparator" w:id="0">
    <w:p w14:paraId="0564A6C8" w14:textId="77777777" w:rsidR="0048342F" w:rsidRDefault="0048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93BFD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8559279" wp14:editId="51FA6AC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8F4BF0" w14:textId="217AF256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324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4324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59279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588F4BF0" w14:textId="217AF256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4324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4324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DECB" w14:textId="3A1A2937" w:rsidR="00E464EE" w:rsidRPr="006E7050" w:rsidRDefault="00E464EE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069A5AB" wp14:editId="4C015097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A9EC9" w14:textId="55C0011A" w:rsidR="00E464EE" w:rsidRDefault="00E464EE" w:rsidP="00E464E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324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4324F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9A5AB" id="Prostokąt 8" o:spid="_x0000_s1027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" o:allowincell="f" filled="f" stroked="f">
              <v:textbox>
                <w:txbxContent>
                  <w:p w14:paraId="09DA9EC9" w14:textId="55C0011A" w:rsidR="00E464EE" w:rsidRDefault="00E464EE" w:rsidP="00E464E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4324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4324F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proofErr w:type="spellStart"/>
    <w:r w:rsidR="000D58AA" w:rsidRPr="00606D6B">
      <w:rPr>
        <w:rFonts w:cs="Calibri"/>
        <w:lang w:val="en-US"/>
      </w:rPr>
      <w:t>Infolinia</w:t>
    </w:r>
    <w:proofErr w:type="spellEnd"/>
    <w:r w:rsidR="000D58AA" w:rsidRPr="00606D6B">
      <w:rPr>
        <w:rFonts w:cs="Calibri"/>
        <w:lang w:val="en-US"/>
      </w:rPr>
      <w:t xml:space="preserve"> KAS tel.+48 22 330 03 30</w:t>
    </w:r>
    <w:r w:rsidR="000D58AA" w:rsidRPr="00606D6B">
      <w:rPr>
        <w:noProof/>
        <w:lang w:val="en-US" w:eastAsia="pl-PL"/>
      </w:rPr>
      <w:t xml:space="preserve"> </w:t>
    </w:r>
    <w:r w:rsidR="00D052CB" w:rsidRPr="006E7050">
      <w:rPr>
        <w:noProof/>
        <w:lang w:val="en-US" w:eastAsia="pl-PL"/>
      </w:rPr>
      <w:t>|</w:t>
    </w:r>
    <w:r w:rsidR="001F4703" w:rsidRPr="006E7050">
      <w:rPr>
        <w:rFonts w:cs="Calibri"/>
        <w:lang w:val="en-US"/>
      </w:rPr>
      <w:t xml:space="preserve"> </w:t>
    </w:r>
    <w:r w:rsidR="001F4703">
      <w:rPr>
        <w:rFonts w:cs="Calibri"/>
      </w:rPr>
      <w:fldChar w:fldCharType="begin"/>
    </w:r>
    <w:r w:rsidR="001F4703" w:rsidRPr="006E7050">
      <w:rPr>
        <w:rFonts w:cs="Calibri"/>
        <w:lang w:val="en-US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 w:rsidRPr="006E7050">
      <w:rPr>
        <w:rFonts w:cs="Calibri"/>
        <w:lang w:val="en-US"/>
      </w:rPr>
      <w:t>ias.lodz@mf.gov.pl</w:t>
    </w:r>
    <w:r w:rsidR="001F4703">
      <w:rPr>
        <w:rFonts w:cs="Calibri"/>
      </w:rPr>
      <w:fldChar w:fldCharType="end"/>
    </w:r>
    <w:r w:rsidR="00783ADB" w:rsidRPr="006E7050">
      <w:rPr>
        <w:rFonts w:cs="Calibri"/>
        <w:lang w:val="en-US"/>
      </w:rPr>
      <w:t xml:space="preserve"> | </w:t>
    </w:r>
    <w:proofErr w:type="spellStart"/>
    <w:r w:rsidR="001F4703" w:rsidRPr="006E7050">
      <w:rPr>
        <w:rFonts w:cs="Calibri"/>
        <w:lang w:val="en-US"/>
      </w:rPr>
      <w:t>ePUAP</w:t>
    </w:r>
    <w:proofErr w:type="spellEnd"/>
    <w:r w:rsidR="001F4703" w:rsidRPr="006E7050">
      <w:rPr>
        <w:rFonts w:cs="Calibri"/>
        <w:lang w:val="en-US"/>
      </w:rPr>
      <w:t xml:space="preserve"> </w:t>
    </w:r>
    <w:r w:rsidR="001F4703">
      <w:rPr>
        <w:rFonts w:cs="Calibri"/>
      </w:rPr>
      <w:fldChar w:fldCharType="begin"/>
    </w:r>
    <w:r w:rsidR="001F4703" w:rsidRPr="006E7050">
      <w:rPr>
        <w:rFonts w:cs="Calibri"/>
        <w:lang w:val="en-US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 w:rsidRPr="006E7050">
      <w:rPr>
        <w:rFonts w:cs="Calibri"/>
        <w:lang w:val="en-US"/>
      </w:rPr>
      <w:t>/3y16t3iph3/</w:t>
    </w:r>
    <w:proofErr w:type="spellStart"/>
    <w:r w:rsidR="0001671B" w:rsidRPr="006E7050">
      <w:rPr>
        <w:rFonts w:cs="Calibri"/>
        <w:lang w:val="en-US"/>
      </w:rPr>
      <w:t>SkrytkaESP</w:t>
    </w:r>
    <w:proofErr w:type="spellEnd"/>
    <w:r w:rsidR="001F4703">
      <w:rPr>
        <w:rFonts w:cs="Calibri"/>
      </w:rPr>
      <w:fldChar w:fldCharType="end"/>
    </w:r>
    <w:r w:rsidR="00783ADB" w:rsidRPr="006E7050">
      <w:rPr>
        <w:rFonts w:cs="Calibri"/>
        <w:lang w:val="en-US"/>
      </w:rPr>
      <w:t xml:space="preserve"> | </w:t>
    </w:r>
    <w:r w:rsidR="001F4703">
      <w:rPr>
        <w:rFonts w:cs="Calibri"/>
      </w:rPr>
      <w:fldChar w:fldCharType="begin"/>
    </w:r>
    <w:r w:rsidR="001F4703" w:rsidRPr="006E7050">
      <w:rPr>
        <w:rFonts w:cs="Calibri"/>
        <w:lang w:val="en-US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 w:rsidRPr="006E7050">
      <w:rPr>
        <w:rFonts w:cs="Calibri"/>
        <w:lang w:val="en-US"/>
      </w:rPr>
      <w:t>https://www.gov.pl/ias-lodz/</w:t>
    </w:r>
    <w:r w:rsidR="001F4703">
      <w:rPr>
        <w:rFonts w:cs="Calibri"/>
      </w:rPr>
      <w:fldChar w:fldCharType="end"/>
    </w:r>
    <w:r w:rsidR="00A340C3" w:rsidRPr="006E7050">
      <w:rPr>
        <w:rFonts w:cs="Calibri"/>
        <w:lang w:val="en-US"/>
      </w:rPr>
      <w:tab/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IZBA ADMINISTRACJI SKARBOWEJ W ŁODZI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Kościuszki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83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90-436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Łódź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7238C" w14:textId="77777777" w:rsidR="0048342F" w:rsidRDefault="0048342F">
      <w:pPr>
        <w:spacing w:after="0" w:line="240" w:lineRule="auto"/>
      </w:pPr>
      <w:r>
        <w:separator/>
      </w:r>
    </w:p>
  </w:footnote>
  <w:footnote w:type="continuationSeparator" w:id="0">
    <w:p w14:paraId="1C57301E" w14:textId="77777777" w:rsidR="0048342F" w:rsidRDefault="00483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5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12"/>
  </w:num>
  <w:num w:numId="20">
    <w:abstractNumId w:val="1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5"/>
  </w:num>
  <w:num w:numId="24">
    <w:abstractNumId w:val="0"/>
  </w:num>
  <w:num w:numId="25">
    <w:abstractNumId w:val="4"/>
  </w:num>
  <w:num w:numId="26">
    <w:abstractNumId w:val="14"/>
  </w:num>
  <w:num w:numId="27">
    <w:abstractNumId w:val="13"/>
  </w:num>
  <w:num w:numId="28">
    <w:abstractNumId w:val="13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0"/>
  </w:num>
  <w:num w:numId="34">
    <w:abstractNumId w:val="8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D9"/>
    <w:rsid w:val="00006373"/>
    <w:rsid w:val="00012565"/>
    <w:rsid w:val="0001671B"/>
    <w:rsid w:val="000205E3"/>
    <w:rsid w:val="0003298A"/>
    <w:rsid w:val="00033A67"/>
    <w:rsid w:val="000430B8"/>
    <w:rsid w:val="00052ED9"/>
    <w:rsid w:val="00081279"/>
    <w:rsid w:val="000846AF"/>
    <w:rsid w:val="000851D3"/>
    <w:rsid w:val="000B2684"/>
    <w:rsid w:val="000B5B6A"/>
    <w:rsid w:val="000D1AF8"/>
    <w:rsid w:val="000D48AF"/>
    <w:rsid w:val="000D58AA"/>
    <w:rsid w:val="000E1827"/>
    <w:rsid w:val="001036F2"/>
    <w:rsid w:val="00115064"/>
    <w:rsid w:val="001163AF"/>
    <w:rsid w:val="0012238F"/>
    <w:rsid w:val="00151002"/>
    <w:rsid w:val="001543FB"/>
    <w:rsid w:val="00171907"/>
    <w:rsid w:val="0018312F"/>
    <w:rsid w:val="001A5455"/>
    <w:rsid w:val="001D1136"/>
    <w:rsid w:val="001E373A"/>
    <w:rsid w:val="001E6180"/>
    <w:rsid w:val="001F4703"/>
    <w:rsid w:val="00204C4B"/>
    <w:rsid w:val="00232008"/>
    <w:rsid w:val="00247E53"/>
    <w:rsid w:val="002510EE"/>
    <w:rsid w:val="002547E8"/>
    <w:rsid w:val="002719BE"/>
    <w:rsid w:val="0028269C"/>
    <w:rsid w:val="00282E4F"/>
    <w:rsid w:val="00291066"/>
    <w:rsid w:val="0029588E"/>
    <w:rsid w:val="002A1F75"/>
    <w:rsid w:val="002F2579"/>
    <w:rsid w:val="002F7155"/>
    <w:rsid w:val="00315465"/>
    <w:rsid w:val="003310F5"/>
    <w:rsid w:val="00335AFE"/>
    <w:rsid w:val="00351051"/>
    <w:rsid w:val="00357AC7"/>
    <w:rsid w:val="00392CA6"/>
    <w:rsid w:val="003C734D"/>
    <w:rsid w:val="003E1641"/>
    <w:rsid w:val="003F0285"/>
    <w:rsid w:val="003F3DF9"/>
    <w:rsid w:val="0040113D"/>
    <w:rsid w:val="00420D8C"/>
    <w:rsid w:val="00432B81"/>
    <w:rsid w:val="004430B1"/>
    <w:rsid w:val="00451BD5"/>
    <w:rsid w:val="00453E5C"/>
    <w:rsid w:val="004569A7"/>
    <w:rsid w:val="004656E4"/>
    <w:rsid w:val="00474505"/>
    <w:rsid w:val="00474BE4"/>
    <w:rsid w:val="00482369"/>
    <w:rsid w:val="0048342F"/>
    <w:rsid w:val="00496BAB"/>
    <w:rsid w:val="00497712"/>
    <w:rsid w:val="004A0136"/>
    <w:rsid w:val="004C0AFF"/>
    <w:rsid w:val="004D3BCB"/>
    <w:rsid w:val="004D5079"/>
    <w:rsid w:val="004E16CB"/>
    <w:rsid w:val="004E5E84"/>
    <w:rsid w:val="005330BE"/>
    <w:rsid w:val="0053760A"/>
    <w:rsid w:val="00552552"/>
    <w:rsid w:val="00561C21"/>
    <w:rsid w:val="005761CB"/>
    <w:rsid w:val="00587D8A"/>
    <w:rsid w:val="005927F3"/>
    <w:rsid w:val="005A0C0D"/>
    <w:rsid w:val="005A2525"/>
    <w:rsid w:val="005B2B57"/>
    <w:rsid w:val="005C7FD1"/>
    <w:rsid w:val="005D70CA"/>
    <w:rsid w:val="00606D6B"/>
    <w:rsid w:val="006206E8"/>
    <w:rsid w:val="00625061"/>
    <w:rsid w:val="006553CE"/>
    <w:rsid w:val="00664F4A"/>
    <w:rsid w:val="00681381"/>
    <w:rsid w:val="006B03FF"/>
    <w:rsid w:val="006B2312"/>
    <w:rsid w:val="006D0EA1"/>
    <w:rsid w:val="006D15DB"/>
    <w:rsid w:val="006D3F71"/>
    <w:rsid w:val="006D7A98"/>
    <w:rsid w:val="006E2543"/>
    <w:rsid w:val="006E453A"/>
    <w:rsid w:val="006E7050"/>
    <w:rsid w:val="006F75FC"/>
    <w:rsid w:val="00702202"/>
    <w:rsid w:val="007104DF"/>
    <w:rsid w:val="0071176D"/>
    <w:rsid w:val="007133A9"/>
    <w:rsid w:val="00720CF1"/>
    <w:rsid w:val="007223DB"/>
    <w:rsid w:val="00735BA1"/>
    <w:rsid w:val="00737D3C"/>
    <w:rsid w:val="00766965"/>
    <w:rsid w:val="00783ADB"/>
    <w:rsid w:val="0079151F"/>
    <w:rsid w:val="0079768D"/>
    <w:rsid w:val="007B50CB"/>
    <w:rsid w:val="007B592A"/>
    <w:rsid w:val="007B5E2C"/>
    <w:rsid w:val="007C29ED"/>
    <w:rsid w:val="007D712D"/>
    <w:rsid w:val="008010D0"/>
    <w:rsid w:val="00826410"/>
    <w:rsid w:val="00847A14"/>
    <w:rsid w:val="00850F01"/>
    <w:rsid w:val="00860704"/>
    <w:rsid w:val="00882751"/>
    <w:rsid w:val="00883AA1"/>
    <w:rsid w:val="008A46AB"/>
    <w:rsid w:val="008A5185"/>
    <w:rsid w:val="008B0D38"/>
    <w:rsid w:val="008C0114"/>
    <w:rsid w:val="008C116E"/>
    <w:rsid w:val="008C25BF"/>
    <w:rsid w:val="008C5C23"/>
    <w:rsid w:val="00901155"/>
    <w:rsid w:val="0092550A"/>
    <w:rsid w:val="00937951"/>
    <w:rsid w:val="009465BA"/>
    <w:rsid w:val="009630DB"/>
    <w:rsid w:val="00967018"/>
    <w:rsid w:val="009751F8"/>
    <w:rsid w:val="00985C2A"/>
    <w:rsid w:val="009D4C6A"/>
    <w:rsid w:val="009D6FC8"/>
    <w:rsid w:val="009E150D"/>
    <w:rsid w:val="009F27B9"/>
    <w:rsid w:val="00A02B4A"/>
    <w:rsid w:val="00A1375B"/>
    <w:rsid w:val="00A207F9"/>
    <w:rsid w:val="00A21BFF"/>
    <w:rsid w:val="00A340C3"/>
    <w:rsid w:val="00A3627D"/>
    <w:rsid w:val="00A4257B"/>
    <w:rsid w:val="00A4324F"/>
    <w:rsid w:val="00A44868"/>
    <w:rsid w:val="00A506CF"/>
    <w:rsid w:val="00A9085A"/>
    <w:rsid w:val="00AA7D90"/>
    <w:rsid w:val="00AB07CD"/>
    <w:rsid w:val="00AB4139"/>
    <w:rsid w:val="00AC3B2F"/>
    <w:rsid w:val="00AC58FF"/>
    <w:rsid w:val="00AF06A4"/>
    <w:rsid w:val="00AF384F"/>
    <w:rsid w:val="00B054ED"/>
    <w:rsid w:val="00B12D3A"/>
    <w:rsid w:val="00B33851"/>
    <w:rsid w:val="00B356CC"/>
    <w:rsid w:val="00B35729"/>
    <w:rsid w:val="00B411C2"/>
    <w:rsid w:val="00B41972"/>
    <w:rsid w:val="00B607AA"/>
    <w:rsid w:val="00B66293"/>
    <w:rsid w:val="00B73C65"/>
    <w:rsid w:val="00BA0606"/>
    <w:rsid w:val="00BA5BC7"/>
    <w:rsid w:val="00BA62C3"/>
    <w:rsid w:val="00BB32C2"/>
    <w:rsid w:val="00BC28CE"/>
    <w:rsid w:val="00BC29B6"/>
    <w:rsid w:val="00BC4A30"/>
    <w:rsid w:val="00BF683A"/>
    <w:rsid w:val="00C20797"/>
    <w:rsid w:val="00C57321"/>
    <w:rsid w:val="00C63A08"/>
    <w:rsid w:val="00C73C72"/>
    <w:rsid w:val="00CA137E"/>
    <w:rsid w:val="00CA44EF"/>
    <w:rsid w:val="00CD413A"/>
    <w:rsid w:val="00CD542E"/>
    <w:rsid w:val="00CE10D9"/>
    <w:rsid w:val="00CE2329"/>
    <w:rsid w:val="00CE751F"/>
    <w:rsid w:val="00D052CB"/>
    <w:rsid w:val="00D27404"/>
    <w:rsid w:val="00D51858"/>
    <w:rsid w:val="00D811FA"/>
    <w:rsid w:val="00D9267F"/>
    <w:rsid w:val="00D9366C"/>
    <w:rsid w:val="00DD0A1B"/>
    <w:rsid w:val="00DF23BD"/>
    <w:rsid w:val="00E01580"/>
    <w:rsid w:val="00E031AF"/>
    <w:rsid w:val="00E15AD3"/>
    <w:rsid w:val="00E20D80"/>
    <w:rsid w:val="00E213B7"/>
    <w:rsid w:val="00E36C44"/>
    <w:rsid w:val="00E464EE"/>
    <w:rsid w:val="00E50FD8"/>
    <w:rsid w:val="00E7037E"/>
    <w:rsid w:val="00E718A6"/>
    <w:rsid w:val="00E73901"/>
    <w:rsid w:val="00EB7A0C"/>
    <w:rsid w:val="00ED7EBC"/>
    <w:rsid w:val="00EE25A8"/>
    <w:rsid w:val="00EF3396"/>
    <w:rsid w:val="00F219AF"/>
    <w:rsid w:val="00F309F5"/>
    <w:rsid w:val="00F45052"/>
    <w:rsid w:val="00F46CB5"/>
    <w:rsid w:val="00F546E3"/>
    <w:rsid w:val="00F765C0"/>
    <w:rsid w:val="00F874A5"/>
    <w:rsid w:val="00F97BC6"/>
    <w:rsid w:val="00FA2DD6"/>
    <w:rsid w:val="00FB47BB"/>
    <w:rsid w:val="00FE0C36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C17BE8"/>
  <w15:docId w15:val="{BC8DB8FF-82F3-478E-B2DE-6B07A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Standard">
    <w:name w:val="Standard"/>
    <w:rsid w:val="00D51858"/>
    <w:pPr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dc:description>Szablon wskazany w pozostałej korespondencji (w szczególności w obrębie resortu finansów)</dc:description>
  <cp:lastModifiedBy>Bińczyk Beata</cp:lastModifiedBy>
  <cp:revision>2</cp:revision>
  <cp:lastPrinted>2021-09-30T11:23:00Z</cp:lastPrinted>
  <dcterms:created xsi:type="dcterms:W3CDTF">2025-04-04T12:08:00Z</dcterms:created>
  <dcterms:modified xsi:type="dcterms:W3CDTF">2025-04-04T12:08:00Z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5">
    <vt:lpwstr>$RODO – linia 15</vt:lpwstr>
  </property>
  <property fmtid="{D5CDD505-2E9C-101B-9397-08002B2CF9AE}" pid="5" name="ZnakPisma">
    <vt:lpwstr>1001-IWO.216.6.2025.14</vt:lpwstr>
  </property>
  <property fmtid="{D5CDD505-2E9C-101B-9397-08002B2CF9AE}" pid="6" name="UNPPisma">
    <vt:lpwstr>1001-25-059689</vt:lpwstr>
  </property>
  <property fmtid="{D5CDD505-2E9C-101B-9397-08002B2CF9AE}" pid="7" name="ZnakSprawy">
    <vt:lpwstr>1001-IWO.216.6.2025</vt:lpwstr>
  </property>
  <property fmtid="{D5CDD505-2E9C-101B-9397-08002B2CF9AE}" pid="8" name="ZnakSprawy2">
    <vt:lpwstr>Znak sprawy: 1001-IWO.216.6.2025</vt:lpwstr>
  </property>
  <property fmtid="{D5CDD505-2E9C-101B-9397-08002B2CF9AE}" pid="9" name="AktualnaDataSlownie">
    <vt:lpwstr>4 kwietnia 2025</vt:lpwstr>
  </property>
  <property fmtid="{D5CDD505-2E9C-101B-9397-08002B2CF9AE}" pid="10" name="ZnakSprawyPrzedPrzeniesieniem">
    <vt:lpwstr/>
  </property>
  <property fmtid="{D5CDD505-2E9C-101B-9397-08002B2CF9AE}" pid="11" name="Autor">
    <vt:lpwstr>Walczak-Rokita Anna</vt:lpwstr>
  </property>
  <property fmtid="{D5CDD505-2E9C-101B-9397-08002B2CF9AE}" pid="12" name="Autor2">
    <vt:lpwstr>Anna Walczak-Rokita</vt:lpwstr>
  </property>
  <property fmtid="{D5CDD505-2E9C-101B-9397-08002B2CF9AE}" pid="13" name="AutorInicjaly">
    <vt:lpwstr>AW100</vt:lpwstr>
  </property>
  <property fmtid="{D5CDD505-2E9C-101B-9397-08002B2CF9AE}" pid="14" name="AutorNrTelefonu">
    <vt:lpwstr>(42) 254-71-73</vt:lpwstr>
  </property>
  <property fmtid="{D5CDD505-2E9C-101B-9397-08002B2CF9AE}" pid="15" name="AutorEmail">
    <vt:lpwstr>anna.walczak-rokita@mf.gov.pl</vt:lpwstr>
  </property>
  <property fmtid="{D5CDD505-2E9C-101B-9397-08002B2CF9AE}" pid="16" name="Stanowisko">
    <vt:lpwstr>młodszy specjalista</vt:lpwstr>
  </property>
  <property fmtid="{D5CDD505-2E9C-101B-9397-08002B2CF9AE}" pid="17" name="OpisPisma">
    <vt:lpwstr>Informacja o wyborze oferty</vt:lpwstr>
  </property>
  <property fmtid="{D5CDD505-2E9C-101B-9397-08002B2CF9AE}" pid="18" name="Komorka">
    <vt:lpwstr>Dyrektor Izby Administracji Skarbowej</vt:lpwstr>
  </property>
  <property fmtid="{D5CDD505-2E9C-101B-9397-08002B2CF9AE}" pid="19" name="KodKomorki">
    <vt:lpwstr>DIAS</vt:lpwstr>
  </property>
  <property fmtid="{D5CDD505-2E9C-101B-9397-08002B2CF9AE}" pid="20" name="AktualnaData">
    <vt:lpwstr>2025-04-04</vt:lpwstr>
  </property>
  <property fmtid="{D5CDD505-2E9C-101B-9397-08002B2CF9AE}" pid="21" name="Wydzial">
    <vt:lpwstr>Referat Bezpieczeństwa i Ochrony Informacji</vt:lpwstr>
  </property>
  <property fmtid="{D5CDD505-2E9C-101B-9397-08002B2CF9AE}" pid="22" name="KodWydzialu">
    <vt:lpwstr>IWO</vt:lpwstr>
  </property>
  <property fmtid="{D5CDD505-2E9C-101B-9397-08002B2CF9AE}" pid="23" name="ZaakceptowanePrzez">
    <vt:lpwstr>n/d</vt:lpwstr>
  </property>
  <property fmtid="{D5CDD505-2E9C-101B-9397-08002B2CF9AE}" pid="24" name="PrzekazanieDo">
    <vt:lpwstr>Anna Walczak-Rokita</vt:lpwstr>
  </property>
  <property fmtid="{D5CDD505-2E9C-101B-9397-08002B2CF9AE}" pid="25" name="PrzekazanieDoStanowisko">
    <vt:lpwstr>młodszy specjalista</vt:lpwstr>
  </property>
  <property fmtid="{D5CDD505-2E9C-101B-9397-08002B2CF9AE}" pid="26" name="PrzekazanieDoKomorkaPracownika">
    <vt:lpwstr>Referat Bezpieczeństwa i Ochrony Informacji (IWO)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W ŁODZI</vt:lpwstr>
  </property>
  <property fmtid="{D5CDD505-2E9C-101B-9397-08002B2CF9AE}" pid="42" name="PolaDodatkowe1">
    <vt:lpwstr>IZBA ADMINISTRACJI SKARBOWEJ W ŁODZI</vt:lpwstr>
  </property>
  <property fmtid="{D5CDD505-2E9C-101B-9397-08002B2CF9AE}" pid="43" name="DaneJednostki2">
    <vt:lpwstr>Łódź</vt:lpwstr>
  </property>
  <property fmtid="{D5CDD505-2E9C-101B-9397-08002B2CF9AE}" pid="44" name="PolaDodatkowe2">
    <vt:lpwstr>Łódź</vt:lpwstr>
  </property>
  <property fmtid="{D5CDD505-2E9C-101B-9397-08002B2CF9AE}" pid="45" name="DaneJednostki3">
    <vt:lpwstr>90-436</vt:lpwstr>
  </property>
  <property fmtid="{D5CDD505-2E9C-101B-9397-08002B2CF9AE}" pid="46" name="PolaDodatkowe3">
    <vt:lpwstr>90-436</vt:lpwstr>
  </property>
  <property fmtid="{D5CDD505-2E9C-101B-9397-08002B2CF9AE}" pid="47" name="DaneJednostki4">
    <vt:lpwstr>Kościuszki</vt:lpwstr>
  </property>
  <property fmtid="{D5CDD505-2E9C-101B-9397-08002B2CF9AE}" pid="48" name="PolaDodatkowe4">
    <vt:lpwstr>Kościuszki</vt:lpwstr>
  </property>
  <property fmtid="{D5CDD505-2E9C-101B-9397-08002B2CF9AE}" pid="49" name="DaneJednostki5">
    <vt:lpwstr>83</vt:lpwstr>
  </property>
  <property fmtid="{D5CDD505-2E9C-101B-9397-08002B2CF9AE}" pid="50" name="PolaDodatkowe5">
    <vt:lpwstr>83</vt:lpwstr>
  </property>
  <property fmtid="{D5CDD505-2E9C-101B-9397-08002B2CF9AE}" pid="51" name="DaneJednostki6">
    <vt:lpwstr>0-42/254-70-00</vt:lpwstr>
  </property>
  <property fmtid="{D5CDD505-2E9C-101B-9397-08002B2CF9AE}" pid="52" name="PolaDodatkowe6">
    <vt:lpwstr>0-42/254-70-00</vt:lpwstr>
  </property>
  <property fmtid="{D5CDD505-2E9C-101B-9397-08002B2CF9AE}" pid="53" name="DaneJednostki7">
    <vt:lpwstr>0-42/254-71-01</vt:lpwstr>
  </property>
  <property fmtid="{D5CDD505-2E9C-101B-9397-08002B2CF9AE}" pid="54" name="PolaDodatkowe7">
    <vt:lpwstr>0-42/254-71-01</vt:lpwstr>
  </property>
  <property fmtid="{D5CDD505-2E9C-101B-9397-08002B2CF9AE}" pid="55" name="DaneJednostki8">
    <vt:lpwstr>ias.lodz@mf.gov.pl</vt:lpwstr>
  </property>
  <property fmtid="{D5CDD505-2E9C-101B-9397-08002B2CF9AE}" pid="56" name="PolaDodatkowe8">
    <vt:lpwstr>ias.lodz@mf.gov.pl</vt:lpwstr>
  </property>
  <property fmtid="{D5CDD505-2E9C-101B-9397-08002B2CF9AE}" pid="57" name="DaneJednostki9">
    <vt:lpwstr>https://www.gov.pl/ias-lodz/ </vt:lpwstr>
  </property>
  <property fmtid="{D5CDD505-2E9C-101B-9397-08002B2CF9AE}" pid="58" name="PolaDodatkowe9">
    <vt:lpwstr>https://www.gov.pl/ias-lodz/ </vt:lpwstr>
  </property>
  <property fmtid="{D5CDD505-2E9C-101B-9397-08002B2CF9AE}" pid="59" name="DaneJednostki10">
    <vt:lpwstr>DYREKTOR IZBY ADMINISTRACJI SKARBOWEJ W ŁODZI</vt:lpwstr>
  </property>
  <property fmtid="{D5CDD505-2E9C-101B-9397-08002B2CF9AE}" pid="60" name="PolaDodatkowe10">
    <vt:lpwstr>DYREKTOR IZBY ADMINISTRACJI SKARBOWEJ W ŁODZI</vt:lpwstr>
  </property>
  <property fmtid="{D5CDD505-2E9C-101B-9397-08002B2CF9AE}" pid="61" name="DaneJednostki11">
    <vt:lpwstr>/3y16t3iph3/SkrytkaESP</vt:lpwstr>
  </property>
  <property fmtid="{D5CDD505-2E9C-101B-9397-08002B2CF9AE}" pid="62" name="PolaDodatkowe11">
    <vt:lpwstr>/3y16t3iph3/SkrytkaESP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Administracji Skarbowej</vt:lpwstr>
  </property>
  <property fmtid="{D5CDD505-2E9C-101B-9397-08002B2CF9AE}" pid="66" name="PolaDodatkowe13">
    <vt:lpwstr>Izby Administracji Skarbowej</vt:lpwstr>
  </property>
  <property fmtid="{D5CDD505-2E9C-101B-9397-08002B2CF9AE}" pid="67" name="DaneJednostki14">
    <vt:lpwstr>w Łodzi</vt:lpwstr>
  </property>
  <property fmtid="{D5CDD505-2E9C-101B-9397-08002B2CF9AE}" pid="68" name="PolaDodatkowe14">
    <vt:lpwstr>w Łodzi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InformacjePubliczneInformacjeSektoraPublicznego</vt:lpwstr>
  </property>
  <property fmtid="{D5CDD505-2E9C-101B-9397-08002B2CF9AE}" pid="72" name="MFClassifiedBy">
    <vt:lpwstr>UxC4dwLulzfINJ8nQH+xvX5LNGipWa4BRSZhPgxsCvlfKoU0fxnIuCmhIX5qM2WnOcpIefOe4vJUA2Zr54lXSA==</vt:lpwstr>
  </property>
  <property fmtid="{D5CDD505-2E9C-101B-9397-08002B2CF9AE}" pid="73" name="MFClassificationDate">
    <vt:lpwstr>2021-12-03T09:09:21.6386621+01:00</vt:lpwstr>
  </property>
  <property fmtid="{D5CDD505-2E9C-101B-9397-08002B2CF9AE}" pid="74" name="MFClassifiedBySID">
    <vt:lpwstr>UxC4dwLulzfINJ8nQH+xvX5LNGipWa4BRSZhPgxsCvm42mrIC/DSDv0ggS+FjUN/2v1BBotkLlY5aAiEhoi6uX0qY6P02zQudLWe4cOsg52sMoeIqfw4M6Dzw7flOT2E</vt:lpwstr>
  </property>
  <property fmtid="{D5CDD505-2E9C-101B-9397-08002B2CF9AE}" pid="75" name="MFGRNItemId">
    <vt:lpwstr>GRN-aa09808f-96b6-4db5-a5ea-267d8783b1e4</vt:lpwstr>
  </property>
  <property fmtid="{D5CDD505-2E9C-101B-9397-08002B2CF9AE}" pid="76" name="MFHash">
    <vt:lpwstr>eOxKKulmm6zl5adjHuEq+vmhL8nC4IPdkishZBX2/XE=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