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601D0" w14:textId="77777777" w:rsidR="00EC3E89" w:rsidRDefault="00EC3E89" w:rsidP="00EC3E89">
      <w:pPr>
        <w:widowControl/>
        <w:spacing w:line="32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Informacja </w:t>
      </w:r>
    </w:p>
    <w:p w14:paraId="49006C71" w14:textId="77777777" w:rsidR="00EC3E89" w:rsidRDefault="00EC3E89" w:rsidP="00EC3E89">
      <w:pPr>
        <w:widowControl/>
        <w:spacing w:line="32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dotycząca możliwości partycypowania w kosztach zakwaterowania i całodziennego wyżywienia zbiorowego dla obywatela Ukrainy ze względów humanitarnych</w:t>
      </w:r>
    </w:p>
    <w:p w14:paraId="304D09D6" w14:textId="77777777" w:rsidR="00EC3E89" w:rsidRPr="009577FB" w:rsidRDefault="00EC3E89" w:rsidP="00EC3E89">
      <w:pPr>
        <w:widowControl/>
        <w:spacing w:line="32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 dnia …………………………….Nr ewidencyjny…………………………..</w:t>
      </w:r>
    </w:p>
    <w:p w14:paraId="167F27F8" w14:textId="77777777" w:rsidR="00EC3E89" w:rsidRDefault="00EC3E89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2D04AD" w14:textId="77777777" w:rsidR="00EC3E89" w:rsidRDefault="00EC3E89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192171" w14:textId="77777777" w:rsidR="00EC3E89" w:rsidRDefault="00EC3E89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248F32" w14:textId="77777777" w:rsidR="00EC3E89" w:rsidRDefault="00EC3E89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7FB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12 ust. </w:t>
      </w:r>
      <w:smartTag w:uri="urn:schemas-microsoft-com:office:smarttags" w:element="metricconverter">
        <w:smartTagPr>
          <w:attr w:name="ProductID" w:val="17f"/>
        </w:smartTagPr>
        <w:r w:rsidRPr="009577FB">
          <w:rPr>
            <w:rFonts w:ascii="Times New Roman" w:hAnsi="Times New Roman" w:cs="Times New Roman"/>
            <w:color w:val="000000"/>
            <w:sz w:val="24"/>
            <w:szCs w:val="24"/>
          </w:rPr>
          <w:t>17f</w:t>
        </w:r>
      </w:smartTag>
      <w:r w:rsidRPr="009577FB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>
        <w:rPr>
          <w:rFonts w:ascii="Times New Roman" w:hAnsi="Times New Roman" w:cs="Times New Roman"/>
          <w:color w:val="000000"/>
          <w:sz w:val="24"/>
          <w:szCs w:val="24"/>
        </w:rPr>
        <w:t>związku z art. 12 ust. 17c pkt</w:t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 xml:space="preserve"> 6 ustawy z dnia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>12 marca 2022 r. o pomocy obywatelom Ukrainy w związku z konfliktem zbrojnym na terytorium tego państwa</w:t>
      </w:r>
      <w:r>
        <w:rPr>
          <w:rFonts w:ascii="Times New Roman" w:hAnsi="Times New Roman" w:cs="Times New Roman"/>
          <w:color w:val="000000"/>
          <w:sz w:val="24"/>
          <w:szCs w:val="24"/>
        </w:rPr>
        <w:t>, kierując się względami humanitarnymi, potwierdzam /nie potwierdzam*, że obywatel Ukrainy:</w:t>
      </w:r>
    </w:p>
    <w:p w14:paraId="05962BE9" w14:textId="77777777" w:rsidR="00EC3E89" w:rsidRDefault="00EC3E89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1F4CB4" w14:textId="77777777" w:rsidR="00EC3E89" w:rsidRDefault="00EC3E89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………………………………………………………………………    ……………………….</w:t>
      </w:r>
    </w:p>
    <w:p w14:paraId="64CE8508" w14:textId="77777777" w:rsidR="00EC3E89" w:rsidRDefault="00EC3E89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………………………………………………………………………    ……………………….</w:t>
      </w:r>
    </w:p>
    <w:p w14:paraId="61D2769F" w14:textId="77777777" w:rsidR="00EC3E89" w:rsidRDefault="00EC3E89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………………………………………………………………………    ……………………….</w:t>
      </w:r>
    </w:p>
    <w:p w14:paraId="621D8F1F" w14:textId="77777777" w:rsidR="00EC3E89" w:rsidRDefault="00EC3E89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……………………………………………………………………….   ……………………….</w:t>
      </w:r>
    </w:p>
    <w:p w14:paraId="23087E8A" w14:textId="77777777" w:rsidR="00EC3E89" w:rsidRDefault="00EC3E89" w:rsidP="00EC3E89">
      <w:pPr>
        <w:widowControl/>
        <w:spacing w:after="0" w:line="320" w:lineRule="exact"/>
        <w:ind w:left="1440" w:firstLine="7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34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(imię i nazwisko) </w:t>
      </w:r>
      <w:r w:rsidRPr="00503443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503443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503443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503443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503443"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      (PESEL)</w:t>
      </w:r>
    </w:p>
    <w:p w14:paraId="17EB4BA7" w14:textId="77777777" w:rsidR="00EC3E89" w:rsidRDefault="00EC3E89" w:rsidP="00EC3E89">
      <w:pPr>
        <w:widowControl/>
        <w:spacing w:after="0" w:line="320" w:lineRule="exact"/>
        <w:ind w:left="1440" w:firstLine="7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8C1FF24" w14:textId="77777777" w:rsidR="00EC3E89" w:rsidRDefault="00EC3E89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znajduje się w trudnej sytuacji życiowej uzasadniającej</w:t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 xml:space="preserve"> nieodpłatny pobyt wnioskodawcy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>w podmiotach realizujących na rzecz wojewody usługi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zakresie zakwaterowania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>i całodziennego wyżywienia  zbiorowego.</w:t>
      </w:r>
    </w:p>
    <w:p w14:paraId="0565C7C5" w14:textId="77777777" w:rsidR="00221C2F" w:rsidRDefault="00221C2F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AD932E" w14:textId="77777777" w:rsidR="00221C2F" w:rsidRDefault="00221C2F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Niniejsze zwolnienie obowiązuje do dnia …………………………(lub na stałe)</w:t>
      </w:r>
    </w:p>
    <w:p w14:paraId="19F4118C" w14:textId="77777777" w:rsidR="00EC3E89" w:rsidRDefault="00EC3E89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51E66D" w14:textId="77777777" w:rsidR="00EC3E89" w:rsidRDefault="00EC3E89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01B0C6" w14:textId="77777777" w:rsidR="00EC3E89" w:rsidRDefault="00EC3E89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E77937" w14:textId="77777777" w:rsidR="00EC3E89" w:rsidRDefault="00EC3E89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22124A" w14:textId="77777777" w:rsidR="00EC3E89" w:rsidRDefault="00EC3E89" w:rsidP="00EC3E89">
      <w:pPr>
        <w:widowControl/>
        <w:spacing w:after="0" w:line="320" w:lineRule="exact"/>
        <w:ind w:left="43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7FB">
        <w:rPr>
          <w:rFonts w:ascii="Times New Roman" w:hAnsi="Times New Roman" w:cs="Times New Roman"/>
          <w:color w:val="000000"/>
          <w:sz w:val="24"/>
          <w:szCs w:val="24"/>
        </w:rPr>
        <w:t>Data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0247C86" w14:textId="77777777" w:rsidR="00EC3E89" w:rsidRDefault="00EC3E89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C9D9C7" w14:textId="77777777" w:rsidR="00EC3E89" w:rsidRPr="00D0172F" w:rsidRDefault="00EC3E89" w:rsidP="00EC3E89">
      <w:pPr>
        <w:widowControl/>
        <w:spacing w:after="0" w:line="320" w:lineRule="exact"/>
        <w:ind w:left="-28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………………………………..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0172F">
        <w:rPr>
          <w:rFonts w:ascii="Times New Roman" w:hAnsi="Times New Roman" w:cs="Times New Roman"/>
          <w:i/>
          <w:color w:val="000000"/>
          <w:sz w:val="24"/>
          <w:szCs w:val="24"/>
        </w:rPr>
        <w:tab/>
        <w:t>(organ lub osoba upoważniona)</w:t>
      </w:r>
    </w:p>
    <w:p w14:paraId="64B46A81" w14:textId="77777777" w:rsidR="00EC3E89" w:rsidRDefault="00EC3E89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66BC72" w14:textId="77777777" w:rsidR="00EC3E89" w:rsidRDefault="00EC3E89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584ED0" w14:textId="77777777" w:rsidR="00EC3E89" w:rsidRDefault="00EC3E89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D43C89" w14:textId="77777777" w:rsidR="00EC3E89" w:rsidRDefault="00EC3E89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Data otrzymania informacji przez obywatela Ukrainy: ………………………………………….</w:t>
      </w:r>
    </w:p>
    <w:p w14:paraId="7F23055E" w14:textId="77777777" w:rsidR="00EC3E89" w:rsidRDefault="00EC3E89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91F0CA" w14:textId="77777777" w:rsidR="00EC3E89" w:rsidRDefault="00EC3E89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62CF6925" w14:textId="77777777" w:rsidR="00EC3E89" w:rsidRDefault="00EC3E89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7FB">
        <w:rPr>
          <w:rFonts w:ascii="Times New Roman" w:hAnsi="Times New Roman" w:cs="Times New Roman"/>
          <w:color w:val="000000"/>
          <w:sz w:val="24"/>
          <w:szCs w:val="24"/>
        </w:rPr>
        <w:t>*- niepotrzebne skreślić</w:t>
      </w:r>
    </w:p>
    <w:p w14:paraId="4A01A2B5" w14:textId="77777777" w:rsidR="00EC3E89" w:rsidRPr="00D0172F" w:rsidRDefault="00EC3E89" w:rsidP="00EC3E89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CBD3AB" w14:textId="77777777" w:rsidR="00EC3E89" w:rsidRDefault="00EC3E89"/>
    <w:p w14:paraId="15841FC4" w14:textId="77777777" w:rsidR="00EC3E89" w:rsidRPr="000A3C21" w:rsidRDefault="00EC3E89" w:rsidP="000A3C21">
      <w:pPr>
        <w:widowControl/>
        <w:spacing w:after="0" w:line="320" w:lineRule="exact"/>
        <w:jc w:val="both"/>
        <w:rPr>
          <w:rFonts w:ascii="Times New Roman" w:hAnsi="Times New Roman" w:cs="Times New Roman"/>
          <w:b/>
        </w:rPr>
      </w:pPr>
      <w:r w:rsidRPr="009758A3">
        <w:rPr>
          <w:rFonts w:ascii="Times New Roman" w:hAnsi="Times New Roman" w:cs="Times New Roman"/>
          <w:b/>
        </w:rPr>
        <w:t xml:space="preserve">Pouczenie: </w:t>
      </w:r>
      <w:r w:rsidRPr="00EC3E89">
        <w:rPr>
          <w:rFonts w:ascii="Times New Roman" w:hAnsi="Times New Roman" w:cs="Times New Roman"/>
        </w:rPr>
        <w:t>w przypadku negatywnej oceny Pana/Pani wniosku przysługuje Panu/ Pani możliwość zwrócenia się do Wojewody Lubelskiego o ponowne jego rozpatrzenie. Wniosek o ponowne rozpatrzenie należy złożyć za pośrednictwem powiatu, w którym przebywa Pan/Pani w zakwaterowaniu,. Do czasu rozpatrzenia wniosku przez Wojewodę Lubelskiego przebywa Pan/Pani w dotychczasowym miejscu, na dotychczasowych zasadach.</w:t>
      </w:r>
    </w:p>
    <w:sectPr w:rsidR="00EC3E89" w:rsidRPr="000A3C21" w:rsidSect="00EC3E89">
      <w:footerReference w:type="default" r:id="rId7"/>
      <w:type w:val="continuous"/>
      <w:pgSz w:w="11906" w:h="16838" w:code="9"/>
      <w:pgMar w:top="539" w:right="1286" w:bottom="1134" w:left="1418" w:header="709" w:footer="709" w:gutter="0"/>
      <w:pgNumType w:start="1"/>
      <w:cols w:space="708"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675B8" w14:textId="77777777" w:rsidR="003D1F9C" w:rsidRDefault="003D1F9C">
      <w:pPr>
        <w:spacing w:after="0" w:line="240" w:lineRule="auto"/>
      </w:pPr>
      <w:r>
        <w:separator/>
      </w:r>
    </w:p>
  </w:endnote>
  <w:endnote w:type="continuationSeparator" w:id="0">
    <w:p w14:paraId="21CE18DE" w14:textId="77777777" w:rsidR="003D1F9C" w:rsidRDefault="003D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EA89A" w14:textId="77777777" w:rsidR="00FE04DD" w:rsidRDefault="003D1F9C">
    <w:pPr>
      <w:widowControl/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49871E3F" w14:textId="77777777" w:rsidR="00FE04DD" w:rsidRDefault="003D1F9C">
    <w:pPr>
      <w:widowControl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7C449" w14:textId="77777777" w:rsidR="003D1F9C" w:rsidRDefault="003D1F9C">
      <w:pPr>
        <w:spacing w:after="0" w:line="240" w:lineRule="auto"/>
      </w:pPr>
      <w:r>
        <w:separator/>
      </w:r>
    </w:p>
  </w:footnote>
  <w:footnote w:type="continuationSeparator" w:id="0">
    <w:p w14:paraId="642D7553" w14:textId="77777777" w:rsidR="003D1F9C" w:rsidRDefault="003D1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A6FBE"/>
    <w:multiLevelType w:val="hybridMultilevel"/>
    <w:tmpl w:val="710AF514"/>
    <w:lvl w:ilvl="0" w:tplc="A522AD4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E89"/>
    <w:rsid w:val="000A3C21"/>
    <w:rsid w:val="001E6D61"/>
    <w:rsid w:val="00221C2F"/>
    <w:rsid w:val="003D1F9C"/>
    <w:rsid w:val="00622759"/>
    <w:rsid w:val="00816941"/>
    <w:rsid w:val="008874C5"/>
    <w:rsid w:val="00EC3E89"/>
    <w:rsid w:val="00F9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F68476"/>
  <w15:chartTrackingRefBased/>
  <w15:docId w15:val="{1A61AC5B-D19B-42FB-A43A-111E3CB3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3E89"/>
    <w:pPr>
      <w:widowControl w:val="0"/>
      <w:suppressAutoHyphens/>
      <w:spacing w:line="25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C2F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21C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1C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C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C2F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C2F"/>
    <w:rPr>
      <w:rFonts w:ascii="Calibri" w:eastAsia="Calibri" w:hAnsi="Calibri" w:cs="Calibri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Rojek Renata</dc:creator>
  <cp:keywords/>
  <dc:description/>
  <cp:lastModifiedBy>Edyta Kowalczyk</cp:lastModifiedBy>
  <cp:revision>2</cp:revision>
  <cp:lastPrinted>2023-02-27T10:10:00Z</cp:lastPrinted>
  <dcterms:created xsi:type="dcterms:W3CDTF">2023-03-14T08:32:00Z</dcterms:created>
  <dcterms:modified xsi:type="dcterms:W3CDTF">2023-03-14T08:32:00Z</dcterms:modified>
</cp:coreProperties>
</file>