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C8021" w14:textId="77777777" w:rsidR="00531E88" w:rsidRPr="00FB1669" w:rsidRDefault="00531E88" w:rsidP="00E91417">
      <w:pPr>
        <w:spacing w:after="120" w:line="240" w:lineRule="auto"/>
        <w:rPr>
          <w:rFonts w:ascii="Arial" w:hAnsi="Arial" w:cs="Arial"/>
          <w:b/>
          <w:bCs/>
        </w:rPr>
      </w:pPr>
    </w:p>
    <w:p w14:paraId="0A4834EE" w14:textId="3F19229D" w:rsidR="00003F1D" w:rsidRPr="004A4C3C" w:rsidRDefault="0061440D" w:rsidP="00E91417">
      <w:pPr>
        <w:spacing w:after="12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Zaproszenie do składania ofert </w:t>
      </w:r>
      <w:r w:rsidR="004A4C3C" w:rsidRPr="004A4C3C">
        <w:rPr>
          <w:rFonts w:ascii="Arial" w:hAnsi="Arial" w:cs="Arial"/>
          <w:b/>
        </w:rPr>
        <w:t xml:space="preserve">na świadczenie usługi </w:t>
      </w:r>
      <w:r w:rsidR="004A4C3C">
        <w:rPr>
          <w:rFonts w:ascii="Arial" w:hAnsi="Arial" w:cs="Arial"/>
          <w:b/>
        </w:rPr>
        <w:t>cate</w:t>
      </w:r>
      <w:r w:rsidR="00CE1C0A">
        <w:rPr>
          <w:rFonts w:ascii="Arial" w:hAnsi="Arial" w:cs="Arial"/>
          <w:b/>
        </w:rPr>
        <w:t>r</w:t>
      </w:r>
      <w:r w:rsidR="004A4C3C">
        <w:rPr>
          <w:rFonts w:ascii="Arial" w:hAnsi="Arial" w:cs="Arial"/>
          <w:b/>
        </w:rPr>
        <w:t>ingowej</w:t>
      </w:r>
      <w:r w:rsidR="004A4C3C" w:rsidRPr="004A4C3C">
        <w:rPr>
          <w:rFonts w:ascii="Arial" w:hAnsi="Arial" w:cs="Arial"/>
          <w:b/>
        </w:rPr>
        <w:t xml:space="preserve"> na potrzeby </w:t>
      </w:r>
      <w:bookmarkStart w:id="0" w:name="_Hlk192486938"/>
      <w:r w:rsidR="004A4C3C" w:rsidRPr="004A4C3C">
        <w:rPr>
          <w:rFonts w:ascii="Arial" w:hAnsi="Arial" w:cs="Arial"/>
          <w:b/>
        </w:rPr>
        <w:t>Spotkani</w:t>
      </w:r>
      <w:r w:rsidR="002E3031">
        <w:rPr>
          <w:rFonts w:ascii="Arial" w:hAnsi="Arial" w:cs="Arial"/>
          <w:b/>
        </w:rPr>
        <w:t>a</w:t>
      </w:r>
      <w:r w:rsidR="004A4C3C" w:rsidRPr="004A4C3C">
        <w:rPr>
          <w:rFonts w:ascii="Arial" w:hAnsi="Arial" w:cs="Arial"/>
          <w:b/>
        </w:rPr>
        <w:t xml:space="preserve"> Grupy Reprezentantów Państw przy Stowarzyszeniu CCAM (</w:t>
      </w:r>
      <w:proofErr w:type="spellStart"/>
      <w:r w:rsidR="004A4C3C" w:rsidRPr="004A4C3C">
        <w:rPr>
          <w:rFonts w:ascii="Arial" w:hAnsi="Arial" w:cs="Arial"/>
          <w:b/>
        </w:rPr>
        <w:t>Connected</w:t>
      </w:r>
      <w:proofErr w:type="spellEnd"/>
      <w:r w:rsidR="004A4C3C" w:rsidRPr="004A4C3C">
        <w:rPr>
          <w:rFonts w:ascii="Arial" w:hAnsi="Arial" w:cs="Arial"/>
          <w:b/>
        </w:rPr>
        <w:t xml:space="preserve"> </w:t>
      </w:r>
      <w:proofErr w:type="spellStart"/>
      <w:r w:rsidR="004A4C3C" w:rsidRPr="004A4C3C">
        <w:rPr>
          <w:rFonts w:ascii="Arial" w:hAnsi="Arial" w:cs="Arial"/>
          <w:b/>
        </w:rPr>
        <w:t>Cooperative</w:t>
      </w:r>
      <w:proofErr w:type="spellEnd"/>
      <w:r w:rsidR="004A4C3C" w:rsidRPr="004A4C3C">
        <w:rPr>
          <w:rFonts w:ascii="Arial" w:hAnsi="Arial" w:cs="Arial"/>
          <w:b/>
        </w:rPr>
        <w:t xml:space="preserve"> and </w:t>
      </w:r>
      <w:proofErr w:type="spellStart"/>
      <w:r w:rsidR="004A4C3C" w:rsidRPr="004A4C3C">
        <w:rPr>
          <w:rFonts w:ascii="Arial" w:hAnsi="Arial" w:cs="Arial"/>
          <w:b/>
        </w:rPr>
        <w:t>Automated</w:t>
      </w:r>
      <w:proofErr w:type="spellEnd"/>
      <w:r w:rsidR="004A4C3C" w:rsidRPr="004A4C3C">
        <w:rPr>
          <w:rFonts w:ascii="Arial" w:hAnsi="Arial" w:cs="Arial"/>
          <w:b/>
        </w:rPr>
        <w:t xml:space="preserve"> Mobility </w:t>
      </w:r>
      <w:proofErr w:type="spellStart"/>
      <w:r w:rsidR="004A4C3C" w:rsidRPr="004A4C3C">
        <w:rPr>
          <w:rFonts w:ascii="Arial" w:hAnsi="Arial" w:cs="Arial"/>
          <w:b/>
        </w:rPr>
        <w:t>Association</w:t>
      </w:r>
      <w:proofErr w:type="spellEnd"/>
      <w:r w:rsidR="004A4C3C">
        <w:rPr>
          <w:rFonts w:ascii="Arial" w:hAnsi="Arial" w:cs="Arial"/>
          <w:b/>
        </w:rPr>
        <w:t xml:space="preserve">, </w:t>
      </w:r>
      <w:r w:rsidR="0000578E">
        <w:rPr>
          <w:rFonts w:ascii="Arial" w:hAnsi="Arial" w:cs="Arial"/>
          <w:b/>
        </w:rPr>
        <w:t xml:space="preserve">zwane </w:t>
      </w:r>
      <w:r w:rsidR="004A4C3C">
        <w:rPr>
          <w:rFonts w:ascii="Arial" w:hAnsi="Arial" w:cs="Arial"/>
          <w:b/>
        </w:rPr>
        <w:t>dalej</w:t>
      </w:r>
      <w:r w:rsidR="00766B9F">
        <w:rPr>
          <w:rFonts w:ascii="Arial" w:hAnsi="Arial" w:cs="Arial"/>
          <w:b/>
        </w:rPr>
        <w:t>:</w:t>
      </w:r>
      <w:r w:rsidR="004A4C3C">
        <w:rPr>
          <w:rFonts w:ascii="Arial" w:hAnsi="Arial" w:cs="Arial"/>
          <w:b/>
        </w:rPr>
        <w:t xml:space="preserve"> CCAM SRG</w:t>
      </w:r>
      <w:r w:rsidR="004A4C3C" w:rsidRPr="004A4C3C">
        <w:rPr>
          <w:rFonts w:ascii="Arial" w:hAnsi="Arial" w:cs="Arial"/>
          <w:b/>
        </w:rPr>
        <w:t>)</w:t>
      </w:r>
      <w:r w:rsidR="00C65F07">
        <w:rPr>
          <w:rFonts w:ascii="Arial" w:hAnsi="Arial" w:cs="Arial"/>
          <w:b/>
        </w:rPr>
        <w:t xml:space="preserve"> </w:t>
      </w:r>
      <w:r w:rsidR="004A4C3C" w:rsidRPr="004A4C3C">
        <w:rPr>
          <w:rFonts w:ascii="Arial" w:hAnsi="Arial" w:cs="Arial"/>
          <w:b/>
        </w:rPr>
        <w:t>w Gdańsku.</w:t>
      </w:r>
      <w:bookmarkEnd w:id="0"/>
    </w:p>
    <w:p w14:paraId="0F2355CC" w14:textId="77777777" w:rsidR="00003F1D" w:rsidRPr="00FB1669" w:rsidRDefault="00003F1D" w:rsidP="00E91417">
      <w:pPr>
        <w:spacing w:after="120" w:line="240" w:lineRule="auto"/>
        <w:rPr>
          <w:rFonts w:ascii="Arial" w:hAnsi="Arial" w:cs="Arial"/>
        </w:rPr>
      </w:pPr>
    </w:p>
    <w:p w14:paraId="599F2396" w14:textId="77777777" w:rsidR="00746083" w:rsidRDefault="00746083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Zamawiający </w:t>
      </w:r>
    </w:p>
    <w:p w14:paraId="49251F56" w14:textId="77777777" w:rsidR="00746083" w:rsidRPr="00746083" w:rsidRDefault="00746083" w:rsidP="00E91417">
      <w:pPr>
        <w:spacing w:after="0" w:line="240" w:lineRule="auto"/>
        <w:ind w:firstLine="284"/>
        <w:rPr>
          <w:rFonts w:ascii="Arial" w:hAnsi="Arial" w:cs="Arial"/>
        </w:rPr>
      </w:pPr>
      <w:r w:rsidRPr="00746083">
        <w:rPr>
          <w:rFonts w:ascii="Arial" w:hAnsi="Arial" w:cs="Arial"/>
        </w:rPr>
        <w:t xml:space="preserve">Ministerstwo Infrastruktury </w:t>
      </w:r>
    </w:p>
    <w:p w14:paraId="30300B06" w14:textId="77777777" w:rsidR="00746083" w:rsidRPr="00746083" w:rsidRDefault="00746083" w:rsidP="00E91417">
      <w:pPr>
        <w:spacing w:after="0" w:line="240" w:lineRule="auto"/>
        <w:ind w:firstLine="284"/>
        <w:rPr>
          <w:rFonts w:ascii="Arial" w:hAnsi="Arial" w:cs="Arial"/>
        </w:rPr>
      </w:pPr>
      <w:r w:rsidRPr="00746083">
        <w:rPr>
          <w:rFonts w:ascii="Arial" w:hAnsi="Arial" w:cs="Arial"/>
        </w:rPr>
        <w:t>ul. Chałubińskiego 4/6</w:t>
      </w:r>
    </w:p>
    <w:p w14:paraId="3E23A46B" w14:textId="77777777" w:rsidR="00746083" w:rsidRPr="00746083" w:rsidRDefault="00746083" w:rsidP="00E91417">
      <w:pPr>
        <w:spacing w:after="0" w:line="240" w:lineRule="auto"/>
        <w:ind w:firstLine="284"/>
        <w:rPr>
          <w:rFonts w:ascii="Arial" w:hAnsi="Arial" w:cs="Arial"/>
        </w:rPr>
      </w:pPr>
      <w:r w:rsidRPr="00746083">
        <w:rPr>
          <w:rFonts w:ascii="Arial" w:hAnsi="Arial" w:cs="Arial"/>
        </w:rPr>
        <w:t>00-928 Warszawa</w:t>
      </w:r>
    </w:p>
    <w:p w14:paraId="78678265" w14:textId="77777777" w:rsidR="00746083" w:rsidRDefault="00746083" w:rsidP="00E91417">
      <w:pPr>
        <w:pStyle w:val="Akapitzlist"/>
        <w:autoSpaceDE w:val="0"/>
        <w:autoSpaceDN w:val="0"/>
        <w:adjustRightInd w:val="0"/>
        <w:spacing w:after="120" w:line="240" w:lineRule="auto"/>
        <w:ind w:left="284"/>
        <w:contextualSpacing w:val="0"/>
        <w:rPr>
          <w:rFonts w:ascii="Arial" w:hAnsi="Arial" w:cs="Arial"/>
          <w:b/>
        </w:rPr>
      </w:pPr>
    </w:p>
    <w:p w14:paraId="3602619D" w14:textId="77777777" w:rsidR="00F47E74" w:rsidRPr="00FB1669" w:rsidRDefault="00F47E74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B1669">
        <w:rPr>
          <w:rFonts w:ascii="Arial" w:hAnsi="Arial" w:cs="Arial"/>
          <w:b/>
        </w:rPr>
        <w:t>Podstawa prawna</w:t>
      </w:r>
      <w:r w:rsidR="00313F62" w:rsidRPr="00FB1669">
        <w:rPr>
          <w:rFonts w:ascii="Arial" w:hAnsi="Arial" w:cs="Arial"/>
          <w:b/>
        </w:rPr>
        <w:t>:</w:t>
      </w:r>
    </w:p>
    <w:p w14:paraId="1467A6DE" w14:textId="0AD4D224" w:rsidR="00F47E74" w:rsidRPr="00FB1669" w:rsidRDefault="00F47E74" w:rsidP="00E91417">
      <w:pPr>
        <w:autoSpaceDE w:val="0"/>
        <w:autoSpaceDN w:val="0"/>
        <w:adjustRightInd w:val="0"/>
        <w:spacing w:after="120" w:line="240" w:lineRule="auto"/>
        <w:ind w:left="284"/>
        <w:rPr>
          <w:rFonts w:ascii="Arial" w:hAnsi="Arial" w:cs="Arial"/>
          <w:color w:val="000000"/>
        </w:rPr>
      </w:pPr>
      <w:r w:rsidRPr="00FB1669">
        <w:rPr>
          <w:rFonts w:ascii="Arial" w:hAnsi="Arial" w:cs="Arial"/>
          <w:color w:val="000000"/>
        </w:rPr>
        <w:t>Postępowanie prowadzone jest na</w:t>
      </w:r>
      <w:r w:rsidR="009173A9" w:rsidRPr="00FB1669">
        <w:rPr>
          <w:rFonts w:ascii="Arial" w:hAnsi="Arial" w:cs="Arial"/>
          <w:color w:val="000000"/>
        </w:rPr>
        <w:t xml:space="preserve"> </w:t>
      </w:r>
      <w:r w:rsidRPr="00FB1669">
        <w:rPr>
          <w:rFonts w:ascii="Arial" w:hAnsi="Arial" w:cs="Arial"/>
          <w:color w:val="000000"/>
        </w:rPr>
        <w:t xml:space="preserve">podstawie </w:t>
      </w:r>
      <w:r w:rsidR="002249DA">
        <w:rPr>
          <w:rFonts w:ascii="Arial" w:hAnsi="Arial" w:cs="Arial"/>
          <w:color w:val="000000"/>
        </w:rPr>
        <w:t xml:space="preserve">art. 8 </w:t>
      </w:r>
      <w:r w:rsidRPr="00FB1669">
        <w:rPr>
          <w:rFonts w:ascii="Arial" w:hAnsi="Arial" w:cs="Arial"/>
          <w:color w:val="000000"/>
        </w:rPr>
        <w:t xml:space="preserve">ustawy z dnia 14 czerwca 2024 r. </w:t>
      </w:r>
      <w:r w:rsidR="00003F1D" w:rsidRPr="00FB1669">
        <w:rPr>
          <w:rFonts w:ascii="Arial" w:hAnsi="Arial" w:cs="Arial"/>
          <w:color w:val="000000"/>
        </w:rPr>
        <w:br/>
      </w:r>
      <w:r w:rsidRPr="00FB1669">
        <w:rPr>
          <w:rFonts w:ascii="Arial" w:hAnsi="Arial" w:cs="Arial"/>
          <w:color w:val="000000"/>
        </w:rPr>
        <w:t>o szczególnych rozwiązaniach w</w:t>
      </w:r>
      <w:r w:rsidR="009173A9" w:rsidRPr="00FB1669">
        <w:rPr>
          <w:rFonts w:ascii="Arial" w:hAnsi="Arial" w:cs="Arial"/>
          <w:color w:val="000000"/>
        </w:rPr>
        <w:t xml:space="preserve"> </w:t>
      </w:r>
      <w:r w:rsidRPr="00FB1669">
        <w:rPr>
          <w:rFonts w:ascii="Arial" w:hAnsi="Arial" w:cs="Arial"/>
          <w:color w:val="000000"/>
        </w:rPr>
        <w:t>związku z przygotowywaniem i sprawowaniem przez Rzeczpospolitą Polską</w:t>
      </w:r>
      <w:r w:rsidR="009173A9" w:rsidRPr="00FB1669">
        <w:rPr>
          <w:rFonts w:ascii="Arial" w:hAnsi="Arial" w:cs="Arial"/>
          <w:color w:val="000000"/>
        </w:rPr>
        <w:t xml:space="preserve"> </w:t>
      </w:r>
      <w:r w:rsidRPr="00FB1669">
        <w:rPr>
          <w:rFonts w:ascii="Arial" w:hAnsi="Arial" w:cs="Arial"/>
          <w:color w:val="000000"/>
        </w:rPr>
        <w:t>przewodnictwa w Radzie Unii Europejskiej w I połowie 2025 roku (Dz.</w:t>
      </w:r>
      <w:r w:rsidR="009D0B36" w:rsidRPr="00FB1669">
        <w:rPr>
          <w:rFonts w:ascii="Arial" w:hAnsi="Arial" w:cs="Arial"/>
          <w:color w:val="000000"/>
        </w:rPr>
        <w:t xml:space="preserve"> </w:t>
      </w:r>
      <w:r w:rsidRPr="00FB1669">
        <w:rPr>
          <w:rFonts w:ascii="Arial" w:hAnsi="Arial" w:cs="Arial"/>
          <w:color w:val="000000"/>
        </w:rPr>
        <w:t>U. z 2024 r.</w:t>
      </w:r>
      <w:r w:rsidR="009173A9" w:rsidRPr="00FB1669">
        <w:rPr>
          <w:rFonts w:ascii="Arial" w:hAnsi="Arial" w:cs="Arial"/>
          <w:color w:val="000000"/>
        </w:rPr>
        <w:t xml:space="preserve"> </w:t>
      </w:r>
      <w:r w:rsidRPr="00FB1669">
        <w:rPr>
          <w:rFonts w:ascii="Arial" w:hAnsi="Arial" w:cs="Arial"/>
          <w:color w:val="000000"/>
        </w:rPr>
        <w:t xml:space="preserve">poz. 1006), </w:t>
      </w:r>
      <w:r w:rsidR="00BB17C4">
        <w:rPr>
          <w:rFonts w:ascii="Arial" w:hAnsi="Arial" w:cs="Arial"/>
          <w:color w:val="000000"/>
        </w:rPr>
        <w:t xml:space="preserve">zwanej </w:t>
      </w:r>
      <w:r w:rsidRPr="00FB1669">
        <w:rPr>
          <w:rFonts w:ascii="Arial" w:hAnsi="Arial" w:cs="Arial"/>
          <w:color w:val="000000"/>
        </w:rPr>
        <w:t>dalej: „specustaw</w:t>
      </w:r>
      <w:r w:rsidR="00BB17C4">
        <w:rPr>
          <w:rFonts w:ascii="Arial" w:hAnsi="Arial" w:cs="Arial"/>
          <w:color w:val="000000"/>
        </w:rPr>
        <w:t>ą</w:t>
      </w:r>
      <w:r w:rsidRPr="00FB1669">
        <w:rPr>
          <w:rFonts w:ascii="Arial" w:hAnsi="Arial" w:cs="Arial"/>
          <w:color w:val="000000"/>
        </w:rPr>
        <w:t>”.</w:t>
      </w:r>
    </w:p>
    <w:p w14:paraId="67795C87" w14:textId="77777777" w:rsidR="00003F1D" w:rsidRPr="00FB1669" w:rsidRDefault="00003F1D" w:rsidP="00E91417">
      <w:pPr>
        <w:autoSpaceDE w:val="0"/>
        <w:autoSpaceDN w:val="0"/>
        <w:adjustRightInd w:val="0"/>
        <w:spacing w:after="120" w:line="240" w:lineRule="auto"/>
        <w:ind w:left="284"/>
        <w:rPr>
          <w:rFonts w:ascii="Arial" w:hAnsi="Arial" w:cs="Arial"/>
          <w:b/>
        </w:rPr>
      </w:pPr>
    </w:p>
    <w:p w14:paraId="35DF84A1" w14:textId="77777777" w:rsidR="00F47E74" w:rsidRPr="00FB1669" w:rsidRDefault="00F47E74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B1669">
        <w:rPr>
          <w:rFonts w:ascii="Arial" w:hAnsi="Arial" w:cs="Arial"/>
          <w:b/>
        </w:rPr>
        <w:t>Przedmiot zamówienia</w:t>
      </w:r>
      <w:r w:rsidR="00313F62" w:rsidRPr="00FB1669">
        <w:rPr>
          <w:rFonts w:ascii="Arial" w:hAnsi="Arial" w:cs="Arial"/>
          <w:b/>
        </w:rPr>
        <w:t>:</w:t>
      </w:r>
    </w:p>
    <w:p w14:paraId="5AEFE94E" w14:textId="0E22C44B" w:rsidR="0023003F" w:rsidRPr="00FB1669" w:rsidRDefault="00F47E74" w:rsidP="00E91417">
      <w:pPr>
        <w:spacing w:after="120" w:line="240" w:lineRule="auto"/>
        <w:ind w:left="284"/>
        <w:rPr>
          <w:rFonts w:ascii="Arial" w:hAnsi="Arial" w:cs="Arial"/>
        </w:rPr>
      </w:pPr>
      <w:r w:rsidRPr="00FB1669">
        <w:rPr>
          <w:rFonts w:ascii="Arial" w:hAnsi="Arial" w:cs="Arial"/>
        </w:rPr>
        <w:t xml:space="preserve">Przedmiotem zamówienia jest </w:t>
      </w:r>
      <w:r w:rsidR="005F3D5A" w:rsidRPr="00FB1669">
        <w:rPr>
          <w:rFonts w:ascii="Arial" w:hAnsi="Arial" w:cs="Arial"/>
        </w:rPr>
        <w:t xml:space="preserve">świadczenie usługi cateringowej na potrzeby </w:t>
      </w:r>
      <w:r w:rsidR="00603AB7">
        <w:rPr>
          <w:rFonts w:ascii="Arial" w:hAnsi="Arial" w:cs="Arial"/>
        </w:rPr>
        <w:t xml:space="preserve">wydarzenia </w:t>
      </w:r>
      <w:r w:rsidR="00603AB7" w:rsidRPr="00603AB7">
        <w:rPr>
          <w:rFonts w:ascii="Arial" w:hAnsi="Arial" w:cs="Arial"/>
        </w:rPr>
        <w:t>Spotkanie CCAM</w:t>
      </w:r>
      <w:r w:rsidR="0000578E">
        <w:rPr>
          <w:rFonts w:ascii="Arial" w:hAnsi="Arial" w:cs="Arial"/>
        </w:rPr>
        <w:t xml:space="preserve"> SRG</w:t>
      </w:r>
      <w:r w:rsidR="00603AB7">
        <w:rPr>
          <w:rFonts w:ascii="Arial" w:hAnsi="Arial" w:cs="Arial"/>
        </w:rPr>
        <w:t xml:space="preserve"> </w:t>
      </w:r>
      <w:r w:rsidR="003F3694">
        <w:rPr>
          <w:rFonts w:ascii="Arial" w:hAnsi="Arial" w:cs="Arial"/>
        </w:rPr>
        <w:t>w Gdańsku</w:t>
      </w:r>
      <w:r w:rsidR="004A4C3C">
        <w:rPr>
          <w:rFonts w:ascii="Arial" w:hAnsi="Arial" w:cs="Arial"/>
        </w:rPr>
        <w:t>.</w:t>
      </w:r>
    </w:p>
    <w:p w14:paraId="40D646DA" w14:textId="2282A3AE" w:rsidR="00003F1D" w:rsidRPr="00FB1669" w:rsidRDefault="00003F1D" w:rsidP="00E91417">
      <w:pPr>
        <w:spacing w:after="120" w:line="240" w:lineRule="auto"/>
        <w:ind w:left="284"/>
        <w:rPr>
          <w:rFonts w:ascii="Arial" w:hAnsi="Arial" w:cs="Arial"/>
          <w:color w:val="000000" w:themeColor="text1"/>
          <w:spacing w:val="4"/>
        </w:rPr>
      </w:pPr>
      <w:r w:rsidRPr="00EB5CD4">
        <w:rPr>
          <w:rFonts w:ascii="Arial" w:eastAsia="Times New Roman" w:hAnsi="Arial" w:cs="Arial"/>
          <w:color w:val="000000" w:themeColor="text1"/>
          <w:spacing w:val="4"/>
        </w:rPr>
        <w:t>Szczegóły dotyczące przedmiotu zamówienia są zawart</w:t>
      </w:r>
      <w:r w:rsidR="003068D9">
        <w:rPr>
          <w:rFonts w:ascii="Arial" w:eastAsia="Times New Roman" w:hAnsi="Arial" w:cs="Arial"/>
          <w:color w:val="000000" w:themeColor="text1"/>
          <w:spacing w:val="4"/>
        </w:rPr>
        <w:t>e</w:t>
      </w:r>
      <w:r w:rsidR="004A4C3C">
        <w:rPr>
          <w:rFonts w:ascii="Arial" w:eastAsia="Times New Roman" w:hAnsi="Arial" w:cs="Arial"/>
          <w:color w:val="000000" w:themeColor="text1"/>
          <w:spacing w:val="4"/>
        </w:rPr>
        <w:t xml:space="preserve"> </w:t>
      </w:r>
      <w:r w:rsidR="004A4C3C" w:rsidRPr="004A4C3C">
        <w:rPr>
          <w:rFonts w:ascii="Arial" w:eastAsia="Times New Roman" w:hAnsi="Arial" w:cs="Arial"/>
          <w:color w:val="000000" w:themeColor="text1"/>
          <w:spacing w:val="4"/>
        </w:rPr>
        <w:t>w Opisie Przedmiotu Zamówienia, stanowiącym załącznik nr 1 do Zaproszenia do składania ofert</w:t>
      </w:r>
      <w:r w:rsidR="004A4C3C">
        <w:rPr>
          <w:rFonts w:ascii="Arial" w:eastAsia="Times New Roman" w:hAnsi="Arial" w:cs="Arial"/>
          <w:color w:val="000000" w:themeColor="text1"/>
          <w:spacing w:val="4"/>
        </w:rPr>
        <w:t>.</w:t>
      </w:r>
    </w:p>
    <w:p w14:paraId="7768FA26" w14:textId="77777777" w:rsidR="00003F1D" w:rsidRPr="00EB5CD4" w:rsidRDefault="00003F1D" w:rsidP="00E91417">
      <w:pPr>
        <w:spacing w:after="120" w:line="240" w:lineRule="auto"/>
        <w:ind w:left="284"/>
        <w:rPr>
          <w:rFonts w:ascii="Arial" w:hAnsi="Arial" w:cs="Arial"/>
          <w:color w:val="000000" w:themeColor="text1"/>
          <w:spacing w:val="4"/>
        </w:rPr>
      </w:pPr>
    </w:p>
    <w:p w14:paraId="115185A9" w14:textId="77777777" w:rsidR="0023003F" w:rsidRPr="00FB1669" w:rsidRDefault="00134258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B1669">
        <w:rPr>
          <w:rFonts w:ascii="Arial" w:hAnsi="Arial" w:cs="Arial"/>
          <w:b/>
        </w:rPr>
        <w:t xml:space="preserve">Termin i miejsce realizacji zamówienia </w:t>
      </w:r>
    </w:p>
    <w:p w14:paraId="17EB6C39" w14:textId="5EBEB4C6" w:rsidR="00EB5D9C" w:rsidRPr="005E77C1" w:rsidRDefault="00791E48" w:rsidP="000317B6">
      <w:pPr>
        <w:autoSpaceDE w:val="0"/>
        <w:autoSpaceDN w:val="0"/>
        <w:adjustRightInd w:val="0"/>
        <w:spacing w:after="120" w:line="240" w:lineRule="auto"/>
        <w:ind w:left="360"/>
        <w:rPr>
          <w:rFonts w:ascii="Arial" w:hAnsi="Arial" w:cs="Arial"/>
        </w:rPr>
      </w:pPr>
      <w:bookmarkStart w:id="1" w:name="_Hlk188286923"/>
      <w:r>
        <w:rPr>
          <w:rFonts w:ascii="Arial" w:hAnsi="Arial" w:cs="Arial"/>
        </w:rPr>
        <w:t>2</w:t>
      </w:r>
      <w:r w:rsidR="00A309BA">
        <w:rPr>
          <w:rFonts w:ascii="Arial" w:hAnsi="Arial" w:cs="Arial"/>
        </w:rPr>
        <w:t>3-24</w:t>
      </w:r>
      <w:r>
        <w:rPr>
          <w:rFonts w:ascii="Arial" w:hAnsi="Arial" w:cs="Arial"/>
        </w:rPr>
        <w:t xml:space="preserve"> kwietnia </w:t>
      </w:r>
      <w:r w:rsidR="00C92B05" w:rsidRPr="005E77C1">
        <w:rPr>
          <w:rFonts w:ascii="Arial" w:hAnsi="Arial" w:cs="Arial"/>
        </w:rPr>
        <w:t xml:space="preserve">2025 r. </w:t>
      </w:r>
      <w:bookmarkEnd w:id="1"/>
      <w:r w:rsidR="00603AB7">
        <w:rPr>
          <w:rFonts w:ascii="Arial" w:hAnsi="Arial" w:cs="Arial"/>
        </w:rPr>
        <w:t>podczas</w:t>
      </w:r>
      <w:r>
        <w:rPr>
          <w:rFonts w:ascii="Arial" w:hAnsi="Arial" w:cs="Arial"/>
        </w:rPr>
        <w:t xml:space="preserve"> </w:t>
      </w:r>
      <w:r w:rsidR="00603AB7" w:rsidRPr="00603AB7">
        <w:rPr>
          <w:rFonts w:ascii="Arial" w:hAnsi="Arial" w:cs="Arial"/>
        </w:rPr>
        <w:t>Spotkani</w:t>
      </w:r>
      <w:r w:rsidR="00603AB7">
        <w:rPr>
          <w:rFonts w:ascii="Arial" w:hAnsi="Arial" w:cs="Arial"/>
        </w:rPr>
        <w:t>a</w:t>
      </w:r>
      <w:r w:rsidR="00603AB7" w:rsidRPr="00603AB7">
        <w:rPr>
          <w:rFonts w:ascii="Arial" w:hAnsi="Arial" w:cs="Arial"/>
        </w:rPr>
        <w:t xml:space="preserve"> CCAM</w:t>
      </w:r>
      <w:r w:rsidR="0000578E">
        <w:rPr>
          <w:rFonts w:ascii="Arial" w:hAnsi="Arial" w:cs="Arial"/>
        </w:rPr>
        <w:t xml:space="preserve"> SRG</w:t>
      </w:r>
      <w:r w:rsidR="00603AB7">
        <w:rPr>
          <w:rFonts w:ascii="Arial" w:hAnsi="Arial" w:cs="Arial"/>
        </w:rPr>
        <w:t xml:space="preserve"> w Gdańsku.</w:t>
      </w:r>
    </w:p>
    <w:p w14:paraId="1ED8A5E9" w14:textId="5161D7B0" w:rsidR="00134258" w:rsidRPr="00FB1669" w:rsidRDefault="00134258" w:rsidP="00E91417">
      <w:pPr>
        <w:pStyle w:val="Akapitzlist"/>
        <w:autoSpaceDE w:val="0"/>
        <w:autoSpaceDN w:val="0"/>
        <w:adjustRightInd w:val="0"/>
        <w:spacing w:after="120" w:line="240" w:lineRule="auto"/>
        <w:ind w:left="284"/>
        <w:contextualSpacing w:val="0"/>
        <w:rPr>
          <w:rFonts w:ascii="Arial" w:hAnsi="Arial" w:cs="Arial"/>
          <w:b/>
        </w:rPr>
      </w:pPr>
    </w:p>
    <w:p w14:paraId="7861ADFD" w14:textId="77777777" w:rsidR="00134258" w:rsidRPr="00FB1669" w:rsidRDefault="00C07F65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Podstawy wykluczenia z postępowania oraz w</w:t>
      </w:r>
      <w:r w:rsidR="00134258" w:rsidRPr="00FB1669">
        <w:rPr>
          <w:rFonts w:ascii="Arial" w:hAnsi="Arial" w:cs="Arial"/>
          <w:b/>
        </w:rPr>
        <w:t xml:space="preserve">arunki udziału w postępowaniu </w:t>
      </w:r>
    </w:p>
    <w:p w14:paraId="565CB4A6" w14:textId="77777777" w:rsidR="00183460" w:rsidRPr="006643E8" w:rsidRDefault="00E923B9" w:rsidP="00E91417">
      <w:pPr>
        <w:pStyle w:val="Akapitzlist"/>
        <w:numPr>
          <w:ilvl w:val="1"/>
          <w:numId w:val="6"/>
        </w:numPr>
        <w:spacing w:after="120" w:line="240" w:lineRule="auto"/>
        <w:ind w:left="641" w:hanging="357"/>
        <w:contextualSpacing w:val="0"/>
        <w:rPr>
          <w:rFonts w:ascii="Arial" w:hAnsi="Arial" w:cs="Arial"/>
          <w:spacing w:val="4"/>
        </w:rPr>
      </w:pPr>
      <w:r w:rsidRPr="006643E8">
        <w:rPr>
          <w:rFonts w:ascii="Arial" w:hAnsi="Arial" w:cs="Arial"/>
          <w:spacing w:val="4"/>
        </w:rPr>
        <w:t>Zamawiający</w:t>
      </w:r>
      <w:r w:rsidR="003360DE" w:rsidRPr="006643E8">
        <w:rPr>
          <w:rFonts w:ascii="Arial" w:hAnsi="Arial" w:cs="Arial"/>
          <w:spacing w:val="4"/>
        </w:rPr>
        <w:t xml:space="preserve"> wykluczy z postępowania wykonawcę</w:t>
      </w:r>
      <w:r w:rsidR="00183460" w:rsidRPr="006643E8">
        <w:rPr>
          <w:rFonts w:ascii="Arial" w:hAnsi="Arial" w:cs="Arial"/>
        </w:rPr>
        <w:t>:</w:t>
      </w:r>
    </w:p>
    <w:p w14:paraId="3D8B3A51" w14:textId="77777777" w:rsidR="00183460" w:rsidRPr="003B0EA7" w:rsidRDefault="00183460" w:rsidP="00E91417">
      <w:pPr>
        <w:pStyle w:val="Akapitzlist"/>
        <w:numPr>
          <w:ilvl w:val="0"/>
          <w:numId w:val="18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będącego osobą fizyczną, którego prawomocnie skazano za przestępstwo:</w:t>
      </w:r>
    </w:p>
    <w:p w14:paraId="2149127D" w14:textId="14F701D5" w:rsidR="00183460" w:rsidRPr="003068D9" w:rsidRDefault="00183460" w:rsidP="003068D9">
      <w:pPr>
        <w:pStyle w:val="Akapitzlist"/>
        <w:numPr>
          <w:ilvl w:val="2"/>
          <w:numId w:val="6"/>
        </w:numPr>
        <w:spacing w:before="120" w:after="120" w:line="240" w:lineRule="auto"/>
        <w:rPr>
          <w:rFonts w:ascii="Arial" w:hAnsi="Arial" w:cs="Arial"/>
        </w:rPr>
      </w:pPr>
      <w:r w:rsidRPr="003068D9">
        <w:rPr>
          <w:rFonts w:ascii="Arial" w:hAnsi="Arial" w:cs="Arial"/>
        </w:rPr>
        <w:t>udziału w zorganizowanej grupie przestępczej albo związku mającym na</w:t>
      </w:r>
      <w:r w:rsidR="003360DE" w:rsidRPr="003068D9">
        <w:rPr>
          <w:rFonts w:ascii="Arial" w:hAnsi="Arial" w:cs="Arial"/>
        </w:rPr>
        <w:t xml:space="preserve"> </w:t>
      </w:r>
      <w:r w:rsidRPr="003068D9">
        <w:rPr>
          <w:rFonts w:ascii="Arial" w:hAnsi="Arial" w:cs="Arial"/>
        </w:rPr>
        <w:t>celu popełnienie przestępstwa lub przestępstwa skarbowego, o którym</w:t>
      </w:r>
      <w:r w:rsidR="003360DE" w:rsidRPr="003068D9">
        <w:rPr>
          <w:rFonts w:ascii="Arial" w:hAnsi="Arial" w:cs="Arial"/>
        </w:rPr>
        <w:t xml:space="preserve"> </w:t>
      </w:r>
      <w:r w:rsidRPr="003068D9">
        <w:rPr>
          <w:rFonts w:ascii="Arial" w:hAnsi="Arial" w:cs="Arial"/>
        </w:rPr>
        <w:t xml:space="preserve">mowa </w:t>
      </w:r>
      <w:r w:rsidR="00C06779" w:rsidRPr="003068D9">
        <w:rPr>
          <w:rFonts w:ascii="Arial" w:hAnsi="Arial" w:cs="Arial"/>
        </w:rPr>
        <w:br/>
      </w:r>
      <w:r w:rsidRPr="003068D9">
        <w:rPr>
          <w:rFonts w:ascii="Arial" w:hAnsi="Arial" w:cs="Arial"/>
        </w:rPr>
        <w:t>w art. 258 Kodeksu karnego,</w:t>
      </w:r>
    </w:p>
    <w:p w14:paraId="0B570FD1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handlu ludźmi, o którym mowa w art. 189a Kodeksu karnego,</w:t>
      </w:r>
    </w:p>
    <w:p w14:paraId="26068691" w14:textId="77777777" w:rsidR="003360DE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o którym mowa w art. 228–230a, art. 250a Kodeksu karnego, w art. 46–48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ustawy z dnia 25 czerwca 2010 r. o sporcie (Dz. U. z 2023 r. poz. 2048 oraz</w:t>
      </w:r>
      <w:r w:rsidR="003360DE" w:rsidRPr="003B0EA7">
        <w:rPr>
          <w:rFonts w:ascii="Arial" w:hAnsi="Arial" w:cs="Arial"/>
        </w:rPr>
        <w:t xml:space="preserve"> </w:t>
      </w:r>
      <w:r w:rsidR="006643E8">
        <w:rPr>
          <w:rFonts w:ascii="Arial" w:hAnsi="Arial" w:cs="Arial"/>
        </w:rPr>
        <w:br/>
      </w:r>
      <w:r w:rsidRPr="003B0EA7">
        <w:rPr>
          <w:rFonts w:ascii="Arial" w:hAnsi="Arial" w:cs="Arial"/>
        </w:rPr>
        <w:t>z 2024 r. poz. 1166) lub w art. 54 ust. 1–4 ustawy z dnia 12 maja 2011 r.</w:t>
      </w:r>
      <w:r w:rsidR="003360DE" w:rsidRPr="003B0EA7">
        <w:rPr>
          <w:rFonts w:ascii="Arial" w:hAnsi="Arial" w:cs="Arial"/>
        </w:rPr>
        <w:t xml:space="preserve"> </w:t>
      </w:r>
      <w:r w:rsidR="006643E8">
        <w:rPr>
          <w:rFonts w:ascii="Arial" w:hAnsi="Arial" w:cs="Arial"/>
        </w:rPr>
        <w:br/>
      </w:r>
      <w:r w:rsidRPr="003B0EA7">
        <w:rPr>
          <w:rFonts w:ascii="Arial" w:hAnsi="Arial" w:cs="Arial"/>
        </w:rPr>
        <w:t>o refundacji leków, środków spożywczych specjalnego przeznaczenia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żywieniowego oraz wyrobów medycznych (Dz. U. z 2024 r. poz. 930),</w:t>
      </w:r>
    </w:p>
    <w:p w14:paraId="636520A5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finansowania przestępstwa o charakterze terrorystycznym, o którym mowa</w:t>
      </w:r>
      <w:r w:rsidR="003360DE" w:rsidRPr="003B0EA7">
        <w:rPr>
          <w:rFonts w:ascii="Arial" w:hAnsi="Arial" w:cs="Arial"/>
        </w:rPr>
        <w:t xml:space="preserve">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w art. 165a Kodeksu karnego, lub przestępstwo udaremniania lub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utrudniania stwierdzenia przestępnego pochodzenia pieniędzy lub</w:t>
      </w:r>
      <w:r w:rsidR="00C24529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ukrywania ich pochodzenia, o którym mowa w art. 299 Kodeksu karnego,</w:t>
      </w:r>
    </w:p>
    <w:p w14:paraId="39A24E15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o charakterze terrorystycznym, o którym mowa w art. 115 § 20 Kodeksu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karnego, lub mające na celu popełnienie tego przestępstwa,</w:t>
      </w:r>
    </w:p>
    <w:p w14:paraId="229A43F0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lastRenderedPageBreak/>
        <w:t>powierzenia wykonywania pracy małoletniemu cudzoziemcowi, o którym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mowa w art. 9 ust. 2 ustawy z dnia 15 czerwca 2012 r. o skutkach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powierzania wykonywania pracy cudzoziemcom przebywającym wbrew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przepisom na terytorium Rzeczypospolitej Polskiej (Dz. U. z 2021 r. poz.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1745),</w:t>
      </w:r>
    </w:p>
    <w:p w14:paraId="132D0C88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przeciwko obrotowi gospodarczemu, o których mowa w art. 296–307 Kodeksu karnego, przestępstwo oszustwa, o którym mowa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 art. 286 Kodeksu karnego, przestępstwo przeciwko wiarygodności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 xml:space="preserve">dokumentów,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o których mowa w art. 270–277d Kodeksu karnego, lub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przestępstwo skarbowe,</w:t>
      </w:r>
    </w:p>
    <w:p w14:paraId="424675AD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o którym mowa w art. 9 ust. 1 i 3 lub art. 10 ustawy z dnia 15 czerwca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2012 r. o skutkach powierzania wykonywania pracy cudzoziemcom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przebywającym wbrew przepisom na terytorium Rzeczypospolitej Polskiej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– lub za odpowiedni czyn zabroniony określony w przepisach prawa obcego;</w:t>
      </w:r>
    </w:p>
    <w:p w14:paraId="241D5780" w14:textId="77777777" w:rsid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jeżeli urzędującego członka jego organu zarządzającego lub nadzorczego,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wspólnika spółki w spółce jawnej lub partnerskiej albo komplementariusza</w:t>
      </w:r>
      <w:r w:rsidR="003B0EA7">
        <w:rPr>
          <w:rFonts w:ascii="Arial" w:hAnsi="Arial" w:cs="Arial"/>
        </w:rPr>
        <w:t xml:space="preserve">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w spółce komandytowej lub komandytowo-akcyjnej lub prokurenta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prawomocnie skazano za przestępstwo, o którym mowa w pkt 1;</w:t>
      </w:r>
    </w:p>
    <w:p w14:paraId="14B28153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wobec którego wydano prawomocny wyrok sądu lub ostateczną decyzję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administracyjną o zaleganiu z uiszczeniem podatków, opłat lub składek na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ubezpieczenie społeczne lub zdrowotne, chyba że wykonawca odpowiednio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przed upływem terminu do składania wniosków o dopuszczenie do udziału</w:t>
      </w:r>
      <w:r w:rsidR="003B0EA7">
        <w:rPr>
          <w:rFonts w:ascii="Arial" w:hAnsi="Arial" w:cs="Arial"/>
        </w:rPr>
        <w:t xml:space="preserve">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w postępowaniu albo przed upływem terminu składania ofert dokonał płatności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należnych podatków, opłat lub składek na ubezpieczenie społeczne lub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zdrowotne wraz z odsetkami lub grzywnami lub zawarł wiążące porozumienie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 sprawie spłaty tych należności;</w:t>
      </w:r>
    </w:p>
    <w:p w14:paraId="1F180CFE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wobec którego prawomocnie orzeczono zakaz ubiegania się o zamówienia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publiczne;</w:t>
      </w:r>
    </w:p>
    <w:p w14:paraId="78B73CD1" w14:textId="77777777" w:rsidR="003B0EA7" w:rsidRPr="00C06779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jeżeli zamawiający może stwierdzić, na podstawie wiarygodnych przesłanek, że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wykonawca zawarł z innymi wykonawcami porozumienie mające na celu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zakłócenie konkurencji, w szczególności jeżeli należąc do tej samej grupy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kapitałowej w rozumieniu ustawy z dnia 16 lutego 2007 r. o ochronie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konkurencji i konsumentów, złożyli odrębne oferty, oferty częściowe lub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wnioski o dopuszczenie do udziału w postępowaniu, chyba że wykażą, że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przygotowali te oferty lub wnioski niezależnie od siebie;</w:t>
      </w:r>
    </w:p>
    <w:p w14:paraId="28A5283F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ind w:left="1491" w:hanging="357"/>
        <w:contextualSpacing w:val="0"/>
        <w:rPr>
          <w:rFonts w:ascii="Arial" w:hAnsi="Arial" w:cs="Arial"/>
        </w:rPr>
      </w:pPr>
      <w:r w:rsidRPr="00C06779">
        <w:rPr>
          <w:rFonts w:ascii="Arial" w:hAnsi="Arial" w:cs="Arial"/>
        </w:rPr>
        <w:t xml:space="preserve">jeżeli, w przypadkach, o których mowa </w:t>
      </w:r>
      <w:r w:rsidRPr="00996CFC">
        <w:rPr>
          <w:rFonts w:ascii="Arial" w:hAnsi="Arial" w:cs="Arial"/>
        </w:rPr>
        <w:t>w art. 85 ust. 1</w:t>
      </w:r>
      <w:r w:rsidR="0082065B" w:rsidRPr="00996CFC">
        <w:rPr>
          <w:rFonts w:ascii="Arial" w:hAnsi="Arial" w:cs="Arial"/>
        </w:rPr>
        <w:t xml:space="preserve"> ustawy z dnia </w:t>
      </w:r>
      <w:r w:rsidR="00C06779" w:rsidRPr="00996CFC">
        <w:rPr>
          <w:rFonts w:ascii="Arial" w:hAnsi="Arial" w:cs="Arial"/>
        </w:rPr>
        <w:t>11 września 2019 r. – Prawo zamówień publicznych (Dz. U. z 2024 r. poz. 1320)</w:t>
      </w:r>
      <w:r w:rsidRPr="00996CFC">
        <w:rPr>
          <w:rFonts w:ascii="Arial" w:hAnsi="Arial" w:cs="Arial"/>
        </w:rPr>
        <w:t>, doszło do zakłócenia</w:t>
      </w:r>
      <w:r w:rsidR="003B0EA7" w:rsidRPr="00996CFC">
        <w:rPr>
          <w:rFonts w:ascii="Arial" w:hAnsi="Arial" w:cs="Arial"/>
        </w:rPr>
        <w:t xml:space="preserve"> </w:t>
      </w:r>
      <w:r w:rsidRPr="00996CFC">
        <w:rPr>
          <w:rFonts w:ascii="Arial" w:hAnsi="Arial" w:cs="Arial"/>
        </w:rPr>
        <w:t>konkurencji wynikającego z wcześniejszego zaangażowania tego wykonawcy</w:t>
      </w:r>
      <w:r w:rsidR="003B0EA7" w:rsidRPr="00996CFC">
        <w:rPr>
          <w:rFonts w:ascii="Arial" w:hAnsi="Arial" w:cs="Arial"/>
        </w:rPr>
        <w:t xml:space="preserve"> </w:t>
      </w:r>
      <w:r w:rsidRPr="00996CFC">
        <w:rPr>
          <w:rFonts w:ascii="Arial" w:hAnsi="Arial" w:cs="Arial"/>
        </w:rPr>
        <w:t>lub podmiotu, który należy z wykonawcą</w:t>
      </w:r>
      <w:r w:rsidRPr="003B0EA7">
        <w:rPr>
          <w:rFonts w:ascii="Arial" w:hAnsi="Arial" w:cs="Arial"/>
        </w:rPr>
        <w:t xml:space="preserve"> </w:t>
      </w:r>
      <w:r w:rsidR="00C06779">
        <w:rPr>
          <w:rFonts w:ascii="Arial" w:hAnsi="Arial" w:cs="Arial"/>
        </w:rPr>
        <w:br/>
      </w:r>
      <w:r w:rsidRPr="003B0EA7">
        <w:rPr>
          <w:rFonts w:ascii="Arial" w:hAnsi="Arial" w:cs="Arial"/>
        </w:rPr>
        <w:t>do tej samej grupy kapitałowej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 xml:space="preserve">w rozumieniu ustawy z dnia 16 lutego 2007 r. </w:t>
      </w:r>
      <w:r w:rsidR="00C06779">
        <w:rPr>
          <w:rFonts w:ascii="Arial" w:hAnsi="Arial" w:cs="Arial"/>
        </w:rPr>
        <w:br/>
      </w:r>
      <w:r w:rsidRPr="003B0EA7">
        <w:rPr>
          <w:rFonts w:ascii="Arial" w:hAnsi="Arial" w:cs="Arial"/>
        </w:rPr>
        <w:t>o ochronie konkurencji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i konsumentów, chyba że spowodowane tym zakłócenie konkurencji może być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wyeliminowane w inny sposób niż przez wykluczenie wykonawcy z udziału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 postępowaniu o udzielenie zamówienia</w:t>
      </w:r>
      <w:r w:rsidR="006643E8">
        <w:rPr>
          <w:rFonts w:ascii="Arial" w:hAnsi="Arial" w:cs="Arial"/>
        </w:rPr>
        <w:t>;</w:t>
      </w:r>
    </w:p>
    <w:p w14:paraId="6305B859" w14:textId="77777777" w:rsidR="008A1050" w:rsidRPr="006643E8" w:rsidRDefault="008A1050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w stosunku do którego otwarto likwidację, ogłoszono upadłość, którego</w:t>
      </w:r>
      <w:r w:rsid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aktywami zarządza likwidator lub sąd, zawarł układ z wierzycielami, którego</w:t>
      </w:r>
      <w:r w:rsid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działalność gospodarcza jest zawieszona albo znajduje się on w innej tego</w:t>
      </w:r>
      <w:r w:rsidR="006643E8" w:rsidRP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rodzaju sytuacji wynikającej z podobnej procedury przewidzianej w przepisach</w:t>
      </w:r>
      <w:r w:rsidR="006643E8" w:rsidRP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miejsca wszczęcia tej procedury</w:t>
      </w:r>
      <w:r w:rsidR="006643E8">
        <w:rPr>
          <w:rFonts w:ascii="Arial" w:hAnsi="Arial" w:cs="Arial"/>
        </w:rPr>
        <w:t>;</w:t>
      </w:r>
    </w:p>
    <w:p w14:paraId="6D7E28C3" w14:textId="4EC1E29D" w:rsidR="006643E8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6643E8">
        <w:rPr>
          <w:rFonts w:ascii="Arial" w:hAnsi="Arial" w:cs="Arial"/>
        </w:rPr>
        <w:t xml:space="preserve">wymienionego w wykazach określonych w rozporządzeniu 765/2006 </w:t>
      </w:r>
      <w:r w:rsidR="00C06779">
        <w:rPr>
          <w:rFonts w:ascii="Arial" w:hAnsi="Arial" w:cs="Arial"/>
        </w:rPr>
        <w:br/>
      </w:r>
      <w:r w:rsidRPr="006643E8">
        <w:rPr>
          <w:rFonts w:ascii="Arial" w:hAnsi="Arial" w:cs="Arial"/>
        </w:rPr>
        <w:t>i rozporządzeniu 269/2014 albo wpisanego na listę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 xml:space="preserve">na podstawie decyzji </w:t>
      </w:r>
      <w:r w:rsidR="00C06779">
        <w:rPr>
          <w:rFonts w:ascii="Arial" w:hAnsi="Arial" w:cs="Arial"/>
        </w:rPr>
        <w:br/>
      </w:r>
      <w:r w:rsidRPr="006643E8">
        <w:rPr>
          <w:rFonts w:ascii="Arial" w:hAnsi="Arial" w:cs="Arial"/>
        </w:rPr>
        <w:t>w sprawie wpisu na listę rozstrzygającej o zastosowaniu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 xml:space="preserve">środka, o którym mowa </w:t>
      </w:r>
      <w:r w:rsidRPr="006643E8">
        <w:rPr>
          <w:rFonts w:ascii="Arial" w:hAnsi="Arial" w:cs="Arial"/>
        </w:rPr>
        <w:lastRenderedPageBreak/>
        <w:t>w art. 1 pkt 3</w:t>
      </w:r>
      <w:r>
        <w:rPr>
          <w:rFonts w:ascii="Arial" w:hAnsi="Arial" w:cs="Arial"/>
        </w:rPr>
        <w:t xml:space="preserve"> </w:t>
      </w:r>
      <w:r w:rsidRPr="00461B44">
        <w:rPr>
          <w:rFonts w:ascii="Arial" w:hAnsi="Arial" w:cs="Arial"/>
        </w:rPr>
        <w:t xml:space="preserve">ustawy z dnia </w:t>
      </w:r>
      <w:r w:rsidRPr="00461B44">
        <w:rPr>
          <w:rFonts w:ascii="Arial" w:hAnsi="Arial" w:cs="Arial"/>
          <w:bCs/>
          <w:lang w:bidi="pl-PL"/>
        </w:rPr>
        <w:t>13 kwietnia 2022 r. o szczególnych rozwiązaniach w zakresie przeciwdziałania wspieraniu agresji na Ukrainę oraz służących ochronie bezpieczeństwa narodowego (</w:t>
      </w:r>
      <w:r w:rsidRPr="007B40CF">
        <w:rPr>
          <w:rFonts w:ascii="Arial" w:hAnsi="Arial" w:cs="Arial"/>
          <w:bCs/>
          <w:lang w:bidi="pl-PL"/>
        </w:rPr>
        <w:t>t.</w:t>
      </w:r>
      <w:r w:rsidR="00F72175">
        <w:rPr>
          <w:rFonts w:ascii="Arial" w:hAnsi="Arial" w:cs="Arial"/>
          <w:bCs/>
          <w:lang w:bidi="pl-PL"/>
        </w:rPr>
        <w:t xml:space="preserve"> </w:t>
      </w:r>
      <w:r w:rsidRPr="007B40CF">
        <w:rPr>
          <w:rFonts w:ascii="Arial" w:hAnsi="Arial" w:cs="Arial"/>
          <w:bCs/>
          <w:lang w:bidi="pl-PL"/>
        </w:rPr>
        <w:t>j. Dz. U. z 202</w:t>
      </w:r>
      <w:r>
        <w:rPr>
          <w:rFonts w:ascii="Arial" w:hAnsi="Arial" w:cs="Arial"/>
          <w:bCs/>
          <w:lang w:bidi="pl-PL"/>
        </w:rPr>
        <w:t>4</w:t>
      </w:r>
      <w:r w:rsidRPr="007B40CF">
        <w:rPr>
          <w:rFonts w:ascii="Arial" w:hAnsi="Arial" w:cs="Arial"/>
          <w:bCs/>
          <w:lang w:bidi="pl-PL"/>
        </w:rPr>
        <w:t xml:space="preserve"> r. poz. </w:t>
      </w:r>
      <w:r>
        <w:rPr>
          <w:rFonts w:ascii="Arial" w:hAnsi="Arial" w:cs="Arial"/>
          <w:bCs/>
          <w:lang w:bidi="pl-PL"/>
        </w:rPr>
        <w:t>507</w:t>
      </w:r>
      <w:r w:rsidRPr="007B40CF">
        <w:rPr>
          <w:rFonts w:ascii="Arial" w:hAnsi="Arial" w:cs="Arial"/>
          <w:bCs/>
          <w:lang w:bidi="pl-PL"/>
        </w:rPr>
        <w:t>)</w:t>
      </w:r>
      <w:r w:rsidRPr="006643E8">
        <w:rPr>
          <w:rFonts w:ascii="Arial" w:hAnsi="Arial" w:cs="Arial"/>
        </w:rPr>
        <w:t>;</w:t>
      </w:r>
    </w:p>
    <w:p w14:paraId="1BEEB967" w14:textId="77777777" w:rsidR="006643E8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6643E8">
        <w:rPr>
          <w:rFonts w:ascii="Arial" w:hAnsi="Arial" w:cs="Arial"/>
        </w:rPr>
        <w:t>którego beneficjentem rzeczywistym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w rozumieniu ustawy z dnia 1 marca 2018 r. o przeciwdziałaniu praniu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pieniędzy oraz finansowaniu terroryzmu (Dz. U. z 2023 r. poz. 1124, 1285, 1723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i 1843) jest osoba wymieniona w wykazach określonych w rozporządzeniu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765/2006 i rozporządzeniu 269/2014 albo wpisana na listę lub będąca takim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beneficjentem rzeczywistym od dnia 24 lutego 2022 r., o ile została wpisana na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listę na podstawie decyzji w sprawie wpisu na listę rozstrzygającej</w:t>
      </w:r>
      <w:r w:rsidR="0082065B">
        <w:rPr>
          <w:rFonts w:ascii="Arial" w:hAnsi="Arial" w:cs="Arial"/>
        </w:rPr>
        <w:t xml:space="preserve"> </w:t>
      </w:r>
      <w:r w:rsidR="00C06779">
        <w:rPr>
          <w:rFonts w:ascii="Arial" w:hAnsi="Arial" w:cs="Arial"/>
        </w:rPr>
        <w:br/>
      </w:r>
      <w:r w:rsidRPr="0082065B">
        <w:rPr>
          <w:rFonts w:ascii="Arial" w:hAnsi="Arial" w:cs="Arial"/>
        </w:rPr>
        <w:t>o zastosowaniu środka, o którym mowa w art. 1 pkt 3</w:t>
      </w:r>
      <w:r w:rsidR="0082065B">
        <w:rPr>
          <w:rFonts w:ascii="Arial" w:hAnsi="Arial" w:cs="Arial"/>
        </w:rPr>
        <w:t xml:space="preserve"> ustawy, o której mowa w lit. c)</w:t>
      </w:r>
      <w:r w:rsidRPr="0082065B">
        <w:rPr>
          <w:rFonts w:ascii="Arial" w:hAnsi="Arial" w:cs="Arial"/>
        </w:rPr>
        <w:t>;</w:t>
      </w:r>
    </w:p>
    <w:p w14:paraId="304B61EF" w14:textId="2A4000EE" w:rsidR="006643E8" w:rsidRPr="00A6279D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82065B">
        <w:rPr>
          <w:rFonts w:ascii="Arial" w:hAnsi="Arial" w:cs="Arial"/>
        </w:rPr>
        <w:t>którego jednostką dominującą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w rozumieniu art. 3 ust. 1 pkt 37 ustawy z dnia 29 września 1994 r.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o rachunkowości (Dz. U. z 2023 r. poz. 120, 295 i 1598) jest podmiot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wymieniony w wykazach określonych w rozporządzeniu 765/2006</w:t>
      </w:r>
      <w:r w:rsidR="0082065B">
        <w:rPr>
          <w:rFonts w:ascii="Arial" w:hAnsi="Arial" w:cs="Arial"/>
        </w:rPr>
        <w:t xml:space="preserve"> </w:t>
      </w:r>
      <w:r w:rsidR="0082065B">
        <w:rPr>
          <w:rFonts w:ascii="Arial" w:hAnsi="Arial" w:cs="Arial"/>
        </w:rPr>
        <w:br/>
      </w:r>
      <w:r w:rsidRPr="0082065B">
        <w:rPr>
          <w:rFonts w:ascii="Arial" w:hAnsi="Arial" w:cs="Arial"/>
        </w:rPr>
        <w:t>i rozporządzeniu 269/2014 albo wpisany na listę lub będący taką jednostką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 xml:space="preserve">dominującą od dnia 24 lutego 2022 r., o ile został </w:t>
      </w:r>
      <w:r w:rsidRPr="00A6279D">
        <w:rPr>
          <w:rFonts w:ascii="Arial" w:hAnsi="Arial" w:cs="Arial"/>
        </w:rPr>
        <w:t>wpisany na listę na podstawie</w:t>
      </w:r>
      <w:r w:rsidR="0082065B" w:rsidRPr="00A6279D">
        <w:rPr>
          <w:rFonts w:ascii="Arial" w:hAnsi="Arial" w:cs="Arial"/>
        </w:rPr>
        <w:t xml:space="preserve"> </w:t>
      </w:r>
      <w:r w:rsidRPr="00A6279D">
        <w:rPr>
          <w:rFonts w:ascii="Arial" w:hAnsi="Arial" w:cs="Arial"/>
        </w:rPr>
        <w:t>decyzji w sprawie wpisu na listę rozstrzygającej o zastosowaniu środka,</w:t>
      </w:r>
      <w:r w:rsidR="0082065B" w:rsidRPr="00A6279D">
        <w:rPr>
          <w:rFonts w:ascii="Arial" w:hAnsi="Arial" w:cs="Arial"/>
        </w:rPr>
        <w:t xml:space="preserve"> </w:t>
      </w:r>
      <w:r w:rsidRPr="00A6279D">
        <w:rPr>
          <w:rFonts w:ascii="Arial" w:hAnsi="Arial" w:cs="Arial"/>
        </w:rPr>
        <w:t>o którym mowa w art. 1 pkt 3</w:t>
      </w:r>
      <w:r w:rsidR="0082065B" w:rsidRPr="00A6279D">
        <w:rPr>
          <w:rFonts w:ascii="Arial" w:hAnsi="Arial" w:cs="Arial"/>
        </w:rPr>
        <w:t xml:space="preserve"> ustawy o której mowa w lit. c)</w:t>
      </w:r>
      <w:r w:rsidR="00A6279D" w:rsidRPr="00A6279D">
        <w:rPr>
          <w:rFonts w:ascii="Arial" w:hAnsi="Arial" w:cs="Arial"/>
        </w:rPr>
        <w:t>;</w:t>
      </w:r>
    </w:p>
    <w:p w14:paraId="19E9C2A8" w14:textId="37DD787B" w:rsidR="00A6279D" w:rsidRPr="00F72175" w:rsidRDefault="00A6279D" w:rsidP="00E91417">
      <w:pPr>
        <w:numPr>
          <w:ilvl w:val="0"/>
          <w:numId w:val="18"/>
        </w:numPr>
        <w:tabs>
          <w:tab w:val="left" w:pos="0"/>
        </w:tabs>
        <w:spacing w:after="120" w:line="240" w:lineRule="auto"/>
        <w:rPr>
          <w:rFonts w:ascii="Arial" w:eastAsia="Calibri" w:hAnsi="Arial" w:cs="Arial"/>
        </w:rPr>
      </w:pPr>
      <w:r w:rsidRPr="00F72175">
        <w:rPr>
          <w:rFonts w:ascii="Arial" w:eastAsia="Calibri" w:hAnsi="Arial" w:cs="Arial"/>
        </w:rPr>
        <w:t>wobec którego zastrzeżenia zgłoszą służby odpowiedzialne za bezpieczeństwo.</w:t>
      </w:r>
    </w:p>
    <w:p w14:paraId="79FA32D9" w14:textId="045C18D1" w:rsidR="00F72175" w:rsidRPr="00F72175" w:rsidRDefault="00F72175" w:rsidP="00E91417">
      <w:pPr>
        <w:pStyle w:val="Akapitzlist"/>
        <w:numPr>
          <w:ilvl w:val="1"/>
          <w:numId w:val="6"/>
        </w:numPr>
        <w:spacing w:after="120" w:line="240" w:lineRule="auto"/>
        <w:ind w:left="641" w:hanging="357"/>
        <w:contextualSpacing w:val="0"/>
        <w:rPr>
          <w:rFonts w:ascii="Arial" w:hAnsi="Arial" w:cs="Arial"/>
          <w:spacing w:val="4"/>
        </w:rPr>
      </w:pPr>
      <w:r w:rsidRPr="00F72175">
        <w:rPr>
          <w:rFonts w:ascii="Arial" w:eastAsia="Calibri" w:hAnsi="Arial" w:cs="Arial"/>
        </w:rPr>
        <w:t xml:space="preserve">Wykonawca nie podlega wykluczeniu w okolicznościach </w:t>
      </w:r>
      <w:r w:rsidRPr="00996CFC">
        <w:rPr>
          <w:rFonts w:ascii="Arial" w:eastAsia="Calibri" w:hAnsi="Arial" w:cs="Arial"/>
        </w:rPr>
        <w:t xml:space="preserve">określonych w </w:t>
      </w:r>
      <w:r w:rsidR="000A0225" w:rsidRPr="00996CFC">
        <w:rPr>
          <w:rFonts w:ascii="Arial" w:eastAsia="Calibri" w:hAnsi="Arial" w:cs="Arial"/>
        </w:rPr>
        <w:t>pkt. 1 lit a) i b)</w:t>
      </w:r>
      <w:r w:rsidRPr="00996CFC">
        <w:rPr>
          <w:rFonts w:ascii="Arial" w:eastAsia="Calibri" w:hAnsi="Arial" w:cs="Arial"/>
        </w:rPr>
        <w:t>,</w:t>
      </w:r>
      <w:r w:rsidRPr="00F72175">
        <w:rPr>
          <w:rFonts w:ascii="Arial" w:eastAsia="Calibri" w:hAnsi="Arial" w:cs="Arial"/>
        </w:rPr>
        <w:t xml:space="preserve"> jeżeli udowodni zamawiającemu, że spełnił łącznie następujące przesłanki:</w:t>
      </w:r>
    </w:p>
    <w:p w14:paraId="0E7D988F" w14:textId="2E909361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naprawił lub zobowiązał się do naprawienia szkody wyrządzonej przestępstwem, wykroczeniem lub swoim nieprawidłowym postępowaniem, w tym poprzez zadośćuczynienie pieniężne;</w:t>
      </w:r>
    </w:p>
    <w:p w14:paraId="75529378" w14:textId="77777777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wyczerpująco wyjaśnił fakty i okoliczności związane z przestępstwem, wykroczeniem lub swoim nieprawidłowym postępowaniem oraz spowodowanymi przez nie szkodami, aktywnie współpracując odpowiednio z właściwymi organami, w tym organami ścigania, lub zamawiającym;</w:t>
      </w:r>
    </w:p>
    <w:p w14:paraId="0608C3AB" w14:textId="77777777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podjął konkretne środki techniczne, organizacyjne i kadrowe, odpowiednie dla zapobiegania dalszym przestępstwom, wykroczeniom lub nieprawidłowemu postępowaniu, w szczególności:</w:t>
      </w:r>
    </w:p>
    <w:p w14:paraId="124CEE0B" w14:textId="77777777" w:rsidR="00F72175" w:rsidRPr="00DE2720" w:rsidRDefault="00F72175" w:rsidP="008251D6">
      <w:pPr>
        <w:pStyle w:val="Akapitzlist"/>
        <w:numPr>
          <w:ilvl w:val="1"/>
          <w:numId w:val="27"/>
        </w:numPr>
        <w:tabs>
          <w:tab w:val="left" w:pos="0"/>
        </w:tabs>
        <w:spacing w:after="120" w:line="240" w:lineRule="auto"/>
        <w:ind w:left="1418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zerwał wszelkie powiązania z osobami lub podmiotami odpowiedzialnymi za nieprawidłowe postępowanie wykonawcy,</w:t>
      </w:r>
    </w:p>
    <w:p w14:paraId="42A553DC" w14:textId="25918C80" w:rsidR="00F72175" w:rsidRPr="00DE2720" w:rsidRDefault="00F72175" w:rsidP="008251D6">
      <w:pPr>
        <w:pStyle w:val="Akapitzlist"/>
        <w:numPr>
          <w:ilvl w:val="1"/>
          <w:numId w:val="27"/>
        </w:numPr>
        <w:tabs>
          <w:tab w:val="left" w:pos="0"/>
        </w:tabs>
        <w:spacing w:after="120" w:line="240" w:lineRule="auto"/>
        <w:ind w:left="1418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zreorganizował personel</w:t>
      </w:r>
      <w:r w:rsidR="008251D6">
        <w:rPr>
          <w:rFonts w:ascii="Arial" w:eastAsia="Calibri" w:hAnsi="Arial" w:cs="Arial"/>
        </w:rPr>
        <w:t>,</w:t>
      </w:r>
    </w:p>
    <w:p w14:paraId="1D5CE1CB" w14:textId="77777777" w:rsidR="00F72175" w:rsidRPr="00DE2720" w:rsidRDefault="00F72175" w:rsidP="008251D6">
      <w:pPr>
        <w:pStyle w:val="Akapitzlist"/>
        <w:numPr>
          <w:ilvl w:val="1"/>
          <w:numId w:val="27"/>
        </w:numPr>
        <w:tabs>
          <w:tab w:val="left" w:pos="0"/>
        </w:tabs>
        <w:spacing w:after="120" w:line="240" w:lineRule="auto"/>
        <w:ind w:left="1418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wdrożył system sprawozdawczości i kontroli,</w:t>
      </w:r>
    </w:p>
    <w:p w14:paraId="7EBE48DC" w14:textId="77777777" w:rsidR="00F72175" w:rsidRPr="00DE2720" w:rsidRDefault="00F72175" w:rsidP="008251D6">
      <w:pPr>
        <w:pStyle w:val="Akapitzlist"/>
        <w:numPr>
          <w:ilvl w:val="1"/>
          <w:numId w:val="27"/>
        </w:numPr>
        <w:tabs>
          <w:tab w:val="left" w:pos="0"/>
        </w:tabs>
        <w:spacing w:after="120" w:line="240" w:lineRule="auto"/>
        <w:ind w:left="1418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utworzył struktury audytu wewnętrznego do monitorowania przestrzegania przepisów, wewnętrznych regulacji lub standardów,</w:t>
      </w:r>
    </w:p>
    <w:p w14:paraId="7F5CF3D1" w14:textId="44C96F43" w:rsidR="00F72175" w:rsidRPr="00DE2720" w:rsidRDefault="00F72175" w:rsidP="008251D6">
      <w:pPr>
        <w:pStyle w:val="Akapitzlist"/>
        <w:numPr>
          <w:ilvl w:val="1"/>
          <w:numId w:val="27"/>
        </w:numPr>
        <w:tabs>
          <w:tab w:val="left" w:pos="0"/>
        </w:tabs>
        <w:spacing w:after="120" w:line="240" w:lineRule="auto"/>
        <w:ind w:left="1418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wprowadził wewnętrzne regulacje dotyczące odpowiedzialności i odszkodowań za nieprzestrzeganie przepisów, wewnętrznych regulacji lub standardów.</w:t>
      </w:r>
    </w:p>
    <w:p w14:paraId="657CDD3F" w14:textId="77777777" w:rsidR="00F61FF3" w:rsidRDefault="00F61FF3" w:rsidP="00E91417">
      <w:pPr>
        <w:pStyle w:val="Akapitzlist"/>
        <w:numPr>
          <w:ilvl w:val="1"/>
          <w:numId w:val="6"/>
        </w:numPr>
        <w:spacing w:after="120" w:line="240" w:lineRule="auto"/>
        <w:ind w:left="641" w:hanging="357"/>
        <w:contextualSpacing w:val="0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Zamawiający odrzuci ofertę:</w:t>
      </w:r>
    </w:p>
    <w:p w14:paraId="56F8EC88" w14:textId="62BC3AF9" w:rsidR="00134258" w:rsidRPr="00996CFC" w:rsidRDefault="00134258" w:rsidP="00F61FF3">
      <w:pPr>
        <w:pStyle w:val="Akapitzlist"/>
        <w:numPr>
          <w:ilvl w:val="4"/>
          <w:numId w:val="6"/>
        </w:numPr>
        <w:spacing w:after="120" w:line="240" w:lineRule="auto"/>
        <w:contextualSpacing w:val="0"/>
        <w:rPr>
          <w:rFonts w:ascii="Arial" w:hAnsi="Arial" w:cs="Arial"/>
          <w:spacing w:val="4"/>
        </w:rPr>
      </w:pPr>
      <w:r w:rsidRPr="00F72175">
        <w:rPr>
          <w:rFonts w:ascii="Arial" w:hAnsi="Arial" w:cs="Arial"/>
          <w:spacing w:val="4"/>
        </w:rPr>
        <w:t>przesłan</w:t>
      </w:r>
      <w:r w:rsidR="00F61FF3">
        <w:rPr>
          <w:rFonts w:ascii="Arial" w:hAnsi="Arial" w:cs="Arial"/>
          <w:spacing w:val="4"/>
        </w:rPr>
        <w:t>ą</w:t>
      </w:r>
      <w:r w:rsidRPr="00F72175">
        <w:rPr>
          <w:rFonts w:ascii="Arial" w:hAnsi="Arial" w:cs="Arial"/>
          <w:spacing w:val="4"/>
        </w:rPr>
        <w:t xml:space="preserve"> po terminie </w:t>
      </w:r>
      <w:r w:rsidRPr="00996CFC">
        <w:rPr>
          <w:rFonts w:ascii="Arial" w:hAnsi="Arial" w:cs="Arial"/>
          <w:spacing w:val="4"/>
        </w:rPr>
        <w:t xml:space="preserve">wskazanym w pkt </w:t>
      </w:r>
      <w:r w:rsidR="00625422" w:rsidRPr="00996CFC">
        <w:rPr>
          <w:rFonts w:ascii="Arial" w:hAnsi="Arial" w:cs="Arial"/>
          <w:spacing w:val="4"/>
        </w:rPr>
        <w:t>VII</w:t>
      </w:r>
      <w:r w:rsidRPr="00996CFC">
        <w:rPr>
          <w:rFonts w:ascii="Arial" w:hAnsi="Arial" w:cs="Arial"/>
          <w:spacing w:val="4"/>
        </w:rPr>
        <w:t>.3. (decyduje data i godzina otrzymania oferty drogą elektroniczną przez serwer Zamawiającego)</w:t>
      </w:r>
      <w:r w:rsidR="00F61FF3" w:rsidRPr="00996CFC">
        <w:rPr>
          <w:rFonts w:ascii="Arial" w:hAnsi="Arial" w:cs="Arial"/>
          <w:spacing w:val="4"/>
        </w:rPr>
        <w:t>;</w:t>
      </w:r>
    </w:p>
    <w:p w14:paraId="15DD602A" w14:textId="6575C431" w:rsidR="000A0225" w:rsidRPr="00996CFC" w:rsidRDefault="000A0225" w:rsidP="00F61FF3">
      <w:pPr>
        <w:pStyle w:val="Akapitzlist"/>
        <w:numPr>
          <w:ilvl w:val="4"/>
          <w:numId w:val="6"/>
        </w:numPr>
        <w:spacing w:after="120" w:line="240" w:lineRule="auto"/>
        <w:contextualSpacing w:val="0"/>
        <w:rPr>
          <w:rFonts w:ascii="Arial" w:hAnsi="Arial" w:cs="Arial"/>
          <w:spacing w:val="4"/>
        </w:rPr>
      </w:pPr>
      <w:r w:rsidRPr="00996CFC">
        <w:rPr>
          <w:rFonts w:ascii="Arial" w:hAnsi="Arial" w:cs="Arial"/>
          <w:spacing w:val="4"/>
        </w:rPr>
        <w:t xml:space="preserve">wykonawcy wykluczonego z postępowania na podstawie pkt. 1 </w:t>
      </w:r>
      <w:r w:rsidR="00EB5D9C" w:rsidRPr="00996CFC">
        <w:rPr>
          <w:rFonts w:ascii="Arial" w:hAnsi="Arial" w:cs="Arial"/>
          <w:spacing w:val="4"/>
        </w:rPr>
        <w:br/>
      </w:r>
      <w:r w:rsidRPr="00996CFC">
        <w:rPr>
          <w:rFonts w:ascii="Arial" w:hAnsi="Arial" w:cs="Arial"/>
          <w:spacing w:val="4"/>
        </w:rPr>
        <w:t>(z zastrzeżeniem pkt. 2)</w:t>
      </w:r>
      <w:r w:rsidR="00EB5D9C" w:rsidRPr="00996CFC">
        <w:rPr>
          <w:rFonts w:ascii="Arial" w:hAnsi="Arial" w:cs="Arial"/>
          <w:spacing w:val="4"/>
        </w:rPr>
        <w:t>;</w:t>
      </w:r>
    </w:p>
    <w:p w14:paraId="3BDCD99D" w14:textId="01E3AC46" w:rsidR="00F61FF3" w:rsidRPr="00996CFC" w:rsidRDefault="00134258" w:rsidP="00F61FF3">
      <w:pPr>
        <w:pStyle w:val="Akapitzlist"/>
        <w:numPr>
          <w:ilvl w:val="4"/>
          <w:numId w:val="6"/>
        </w:numPr>
        <w:spacing w:after="120" w:line="240" w:lineRule="auto"/>
        <w:contextualSpacing w:val="0"/>
        <w:rPr>
          <w:rFonts w:ascii="Arial" w:hAnsi="Arial" w:cs="Arial"/>
          <w:spacing w:val="4"/>
        </w:rPr>
      </w:pPr>
      <w:r w:rsidRPr="00996CFC">
        <w:rPr>
          <w:rFonts w:ascii="Arial" w:hAnsi="Arial" w:cs="Arial"/>
          <w:spacing w:val="4"/>
        </w:rPr>
        <w:t>nie spełniając</w:t>
      </w:r>
      <w:r w:rsidR="00F61FF3" w:rsidRPr="00996CFC">
        <w:rPr>
          <w:rFonts w:ascii="Arial" w:hAnsi="Arial" w:cs="Arial"/>
          <w:spacing w:val="4"/>
        </w:rPr>
        <w:t>ą</w:t>
      </w:r>
      <w:r w:rsidRPr="00996CFC">
        <w:rPr>
          <w:rFonts w:ascii="Arial" w:hAnsi="Arial" w:cs="Arial"/>
          <w:spacing w:val="4"/>
        </w:rPr>
        <w:t xml:space="preserve"> wymagań określonych w pkt </w:t>
      </w:r>
      <w:r w:rsidR="00625422" w:rsidRPr="00996CFC">
        <w:rPr>
          <w:rFonts w:ascii="Arial" w:hAnsi="Arial" w:cs="Arial"/>
          <w:spacing w:val="4"/>
        </w:rPr>
        <w:t>VIII</w:t>
      </w:r>
      <w:r w:rsidRPr="00996CFC">
        <w:rPr>
          <w:rFonts w:ascii="Arial" w:hAnsi="Arial" w:cs="Arial"/>
          <w:spacing w:val="4"/>
        </w:rPr>
        <w:t>.</w:t>
      </w:r>
      <w:r w:rsidR="00625422" w:rsidRPr="00996CFC">
        <w:rPr>
          <w:rFonts w:ascii="Arial" w:hAnsi="Arial" w:cs="Arial"/>
          <w:spacing w:val="4"/>
        </w:rPr>
        <w:t>2</w:t>
      </w:r>
      <w:r w:rsidRPr="00996CFC">
        <w:rPr>
          <w:rFonts w:ascii="Arial" w:hAnsi="Arial" w:cs="Arial"/>
          <w:spacing w:val="4"/>
        </w:rPr>
        <w:t xml:space="preserve"> i </w:t>
      </w:r>
      <w:r w:rsidR="00625422" w:rsidRPr="00996CFC">
        <w:rPr>
          <w:rFonts w:ascii="Arial" w:hAnsi="Arial" w:cs="Arial"/>
          <w:spacing w:val="4"/>
        </w:rPr>
        <w:t>VIII</w:t>
      </w:r>
      <w:r w:rsidRPr="00996CFC">
        <w:rPr>
          <w:rFonts w:ascii="Arial" w:hAnsi="Arial" w:cs="Arial"/>
          <w:spacing w:val="4"/>
        </w:rPr>
        <w:t>.</w:t>
      </w:r>
      <w:r w:rsidR="00625422" w:rsidRPr="00996CFC">
        <w:rPr>
          <w:rFonts w:ascii="Arial" w:hAnsi="Arial" w:cs="Arial"/>
          <w:spacing w:val="4"/>
        </w:rPr>
        <w:t>3</w:t>
      </w:r>
      <w:r w:rsidRPr="00996CFC">
        <w:rPr>
          <w:rFonts w:ascii="Arial" w:hAnsi="Arial" w:cs="Arial"/>
          <w:spacing w:val="4"/>
        </w:rPr>
        <w:t xml:space="preserve"> (po uwzględnieniu pkt. </w:t>
      </w:r>
      <w:r w:rsidR="00625422" w:rsidRPr="00996CFC">
        <w:rPr>
          <w:rFonts w:ascii="Arial" w:hAnsi="Arial" w:cs="Arial"/>
          <w:spacing w:val="4"/>
        </w:rPr>
        <w:t>VIII</w:t>
      </w:r>
      <w:r w:rsidRPr="00996CFC">
        <w:rPr>
          <w:rFonts w:ascii="Arial" w:hAnsi="Arial" w:cs="Arial"/>
          <w:spacing w:val="4"/>
        </w:rPr>
        <w:t>.</w:t>
      </w:r>
      <w:r w:rsidR="000A0225" w:rsidRPr="00996CFC">
        <w:rPr>
          <w:rFonts w:ascii="Arial" w:hAnsi="Arial" w:cs="Arial"/>
          <w:spacing w:val="4"/>
        </w:rPr>
        <w:t>6</w:t>
      </w:r>
      <w:r w:rsidRPr="00996CFC">
        <w:rPr>
          <w:rFonts w:ascii="Arial" w:hAnsi="Arial" w:cs="Arial"/>
          <w:spacing w:val="4"/>
        </w:rPr>
        <w:t xml:space="preserve"> i </w:t>
      </w:r>
      <w:r w:rsidR="00625422" w:rsidRPr="00996CFC">
        <w:rPr>
          <w:rFonts w:ascii="Arial" w:hAnsi="Arial" w:cs="Arial"/>
          <w:spacing w:val="4"/>
        </w:rPr>
        <w:t>VIII</w:t>
      </w:r>
      <w:r w:rsidRPr="00996CFC">
        <w:rPr>
          <w:rFonts w:ascii="Arial" w:hAnsi="Arial" w:cs="Arial"/>
          <w:spacing w:val="4"/>
        </w:rPr>
        <w:t>.</w:t>
      </w:r>
      <w:r w:rsidR="000A0225" w:rsidRPr="00996CFC">
        <w:rPr>
          <w:rFonts w:ascii="Arial" w:hAnsi="Arial" w:cs="Arial"/>
          <w:spacing w:val="4"/>
        </w:rPr>
        <w:t>7</w:t>
      </w:r>
      <w:r w:rsidRPr="00996CFC">
        <w:rPr>
          <w:rFonts w:ascii="Arial" w:hAnsi="Arial" w:cs="Arial"/>
          <w:spacing w:val="4"/>
        </w:rPr>
        <w:t>)</w:t>
      </w:r>
      <w:r w:rsidR="000A0225" w:rsidRPr="00996CFC">
        <w:rPr>
          <w:rFonts w:ascii="Arial" w:hAnsi="Arial" w:cs="Arial"/>
          <w:spacing w:val="4"/>
        </w:rPr>
        <w:t>;</w:t>
      </w:r>
    </w:p>
    <w:p w14:paraId="7AD8E3BB" w14:textId="7BFE7418" w:rsidR="000A0225" w:rsidRPr="00996CFC" w:rsidRDefault="00F61FF3" w:rsidP="000A0225">
      <w:pPr>
        <w:pStyle w:val="Akapitzlist"/>
        <w:numPr>
          <w:ilvl w:val="4"/>
          <w:numId w:val="6"/>
        </w:numPr>
        <w:spacing w:after="120" w:line="240" w:lineRule="auto"/>
        <w:contextualSpacing w:val="0"/>
        <w:rPr>
          <w:rFonts w:ascii="Arial" w:hAnsi="Arial" w:cs="Arial"/>
          <w:spacing w:val="4"/>
        </w:rPr>
      </w:pPr>
      <w:r w:rsidRPr="00996CFC">
        <w:rPr>
          <w:rFonts w:ascii="Arial" w:hAnsi="Arial" w:cs="Arial"/>
        </w:rPr>
        <w:lastRenderedPageBreak/>
        <w:t xml:space="preserve">która jest niezgodna z niniejszym </w:t>
      </w:r>
      <w:r w:rsidR="0061440D">
        <w:rPr>
          <w:rFonts w:ascii="Arial" w:hAnsi="Arial" w:cs="Arial"/>
        </w:rPr>
        <w:t>Zaproszeniem do składania ofert</w:t>
      </w:r>
      <w:r w:rsidRPr="00996CFC">
        <w:rPr>
          <w:rFonts w:ascii="Arial" w:hAnsi="Arial" w:cs="Arial"/>
        </w:rPr>
        <w:t>, w tym z Opisem Przedmiotu Zamówienia</w:t>
      </w:r>
      <w:r w:rsidR="000A0225" w:rsidRPr="00996CFC">
        <w:rPr>
          <w:rFonts w:ascii="Arial" w:hAnsi="Arial" w:cs="Arial"/>
        </w:rPr>
        <w:t xml:space="preserve"> </w:t>
      </w:r>
      <w:r w:rsidR="000A0225" w:rsidRPr="00996CFC">
        <w:rPr>
          <w:rFonts w:ascii="Arial" w:hAnsi="Arial" w:cs="Arial"/>
          <w:spacing w:val="4"/>
        </w:rPr>
        <w:t>(po uwzględnieniu pkt. VIII.6 i VIII.7)</w:t>
      </w:r>
      <w:r w:rsidR="00973C92" w:rsidRPr="00996CFC">
        <w:rPr>
          <w:rFonts w:ascii="Arial" w:hAnsi="Arial" w:cs="Arial"/>
          <w:spacing w:val="4"/>
        </w:rPr>
        <w:t>.</w:t>
      </w:r>
    </w:p>
    <w:p w14:paraId="0C01D63F" w14:textId="6CED6A86" w:rsidR="00134258" w:rsidRPr="005E77C1" w:rsidRDefault="00134258" w:rsidP="005E77C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</w:p>
    <w:p w14:paraId="3D84EF1A" w14:textId="77777777" w:rsidR="00134258" w:rsidRPr="00F72175" w:rsidRDefault="00C80ED4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72175">
        <w:rPr>
          <w:rFonts w:ascii="Arial" w:hAnsi="Arial" w:cs="Arial"/>
          <w:b/>
        </w:rPr>
        <w:t>Kryteria oceny ofert</w:t>
      </w:r>
    </w:p>
    <w:p w14:paraId="2FD58579" w14:textId="7C22B340" w:rsidR="00C80ED4" w:rsidRPr="00F72175" w:rsidRDefault="00C80ED4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ascii="Arial" w:eastAsia="Times New Roman" w:hAnsi="Arial" w:cs="Arial"/>
          <w:color w:val="000000" w:themeColor="text1"/>
          <w:spacing w:val="4"/>
        </w:rPr>
      </w:pPr>
      <w:r w:rsidRPr="00F72175">
        <w:rPr>
          <w:rFonts w:ascii="Arial" w:eastAsia="Times New Roman" w:hAnsi="Arial" w:cs="Arial"/>
          <w:color w:val="000000" w:themeColor="text1"/>
          <w:spacing w:val="4"/>
        </w:rPr>
        <w:t xml:space="preserve">Zamawiający dokona oceny ofert nie podlegających odrzuceniu, na podstawie kryterium Cena </w:t>
      </w:r>
      <w:r w:rsidR="00FB1669" w:rsidRPr="00F72175">
        <w:rPr>
          <w:rFonts w:ascii="Arial" w:eastAsia="Times New Roman" w:hAnsi="Arial" w:cs="Arial"/>
          <w:color w:val="000000" w:themeColor="text1"/>
          <w:spacing w:val="4"/>
        </w:rPr>
        <w:t>–</w:t>
      </w:r>
      <w:r w:rsidRPr="00F72175">
        <w:rPr>
          <w:rFonts w:ascii="Arial" w:eastAsia="Times New Roman" w:hAnsi="Arial" w:cs="Arial"/>
          <w:color w:val="000000" w:themeColor="text1"/>
          <w:spacing w:val="4"/>
        </w:rPr>
        <w:t xml:space="preserve"> </w:t>
      </w:r>
      <w:r w:rsidR="0000578E">
        <w:rPr>
          <w:rFonts w:ascii="Arial" w:eastAsia="Times New Roman" w:hAnsi="Arial" w:cs="Arial"/>
          <w:color w:val="000000" w:themeColor="text1"/>
          <w:spacing w:val="4"/>
        </w:rPr>
        <w:t>6</w:t>
      </w:r>
      <w:r w:rsidR="00F8794F">
        <w:rPr>
          <w:rFonts w:ascii="Arial" w:eastAsia="Times New Roman" w:hAnsi="Arial" w:cs="Arial"/>
          <w:color w:val="000000" w:themeColor="text1"/>
          <w:spacing w:val="4"/>
        </w:rPr>
        <w:t>0</w:t>
      </w:r>
      <w:r w:rsidR="00FB1669" w:rsidRPr="00F72175">
        <w:rPr>
          <w:rFonts w:ascii="Arial" w:eastAsia="Times New Roman" w:hAnsi="Arial" w:cs="Arial"/>
          <w:color w:val="000000" w:themeColor="text1"/>
          <w:spacing w:val="4"/>
        </w:rPr>
        <w:t>%</w:t>
      </w:r>
      <w:r w:rsidR="00D20DAD">
        <w:rPr>
          <w:rFonts w:ascii="Arial" w:eastAsia="Times New Roman" w:hAnsi="Arial" w:cs="Arial"/>
          <w:color w:val="000000" w:themeColor="text1"/>
          <w:spacing w:val="4"/>
        </w:rPr>
        <w:t xml:space="preserve"> i inne kryteria:</w:t>
      </w:r>
      <w:r w:rsidR="00B87B46">
        <w:rPr>
          <w:rFonts w:ascii="Arial" w:eastAsia="Times New Roman" w:hAnsi="Arial" w:cs="Arial"/>
          <w:color w:val="000000" w:themeColor="text1"/>
          <w:spacing w:val="4"/>
        </w:rPr>
        <w:t xml:space="preserve"> stosowanie materiałów ekologicznych</w:t>
      </w:r>
      <w:r w:rsidR="0000578E">
        <w:rPr>
          <w:rFonts w:ascii="Arial" w:eastAsia="Times New Roman" w:hAnsi="Arial" w:cs="Arial"/>
          <w:color w:val="000000" w:themeColor="text1"/>
          <w:spacing w:val="4"/>
        </w:rPr>
        <w:t xml:space="preserve"> (E)</w:t>
      </w:r>
      <w:r w:rsidR="00B87B46">
        <w:rPr>
          <w:rFonts w:ascii="Arial" w:eastAsia="Times New Roman" w:hAnsi="Arial" w:cs="Arial"/>
          <w:color w:val="000000" w:themeColor="text1"/>
          <w:spacing w:val="4"/>
        </w:rPr>
        <w:t xml:space="preserve"> (20)</w:t>
      </w:r>
      <w:r w:rsidR="00D20DAD">
        <w:rPr>
          <w:rFonts w:ascii="Arial" w:eastAsia="Times New Roman" w:hAnsi="Arial" w:cs="Arial"/>
          <w:color w:val="000000" w:themeColor="text1"/>
          <w:spacing w:val="4"/>
        </w:rPr>
        <w:t xml:space="preserve">, </w:t>
      </w:r>
      <w:r w:rsidR="00823DA2">
        <w:rPr>
          <w:rFonts w:ascii="Arial" w:eastAsia="Times New Roman" w:hAnsi="Arial" w:cs="Arial"/>
          <w:color w:val="000000" w:themeColor="text1"/>
          <w:spacing w:val="4"/>
        </w:rPr>
        <w:t>doświadczenie</w:t>
      </w:r>
      <w:r w:rsidR="00B87B46">
        <w:rPr>
          <w:rFonts w:ascii="Arial" w:eastAsia="Times New Roman" w:hAnsi="Arial" w:cs="Arial"/>
          <w:color w:val="000000" w:themeColor="text1"/>
          <w:spacing w:val="4"/>
        </w:rPr>
        <w:t xml:space="preserve"> w </w:t>
      </w:r>
      <w:r w:rsidR="0000578E">
        <w:rPr>
          <w:rFonts w:ascii="Arial" w:eastAsia="Times New Roman" w:hAnsi="Arial" w:cs="Arial"/>
          <w:color w:val="000000" w:themeColor="text1"/>
          <w:spacing w:val="4"/>
        </w:rPr>
        <w:t xml:space="preserve">spotkaniach </w:t>
      </w:r>
      <w:r w:rsidR="00B87B46">
        <w:rPr>
          <w:rFonts w:ascii="Arial" w:eastAsia="Times New Roman" w:hAnsi="Arial" w:cs="Arial"/>
          <w:color w:val="000000" w:themeColor="text1"/>
          <w:spacing w:val="4"/>
        </w:rPr>
        <w:t>międzynarodowych</w:t>
      </w:r>
      <w:r w:rsidR="0000578E">
        <w:rPr>
          <w:rFonts w:ascii="Arial" w:eastAsia="Times New Roman" w:hAnsi="Arial" w:cs="Arial"/>
          <w:color w:val="000000" w:themeColor="text1"/>
          <w:spacing w:val="4"/>
        </w:rPr>
        <w:t xml:space="preserve"> w tym VIP (D)</w:t>
      </w:r>
      <w:r w:rsidR="00603AB7">
        <w:rPr>
          <w:rFonts w:ascii="Arial" w:eastAsia="Times New Roman" w:hAnsi="Arial" w:cs="Arial"/>
          <w:color w:val="000000" w:themeColor="text1"/>
          <w:spacing w:val="4"/>
        </w:rPr>
        <w:t xml:space="preserve"> </w:t>
      </w:r>
      <w:r w:rsidR="00D20DAD">
        <w:rPr>
          <w:rFonts w:ascii="Arial" w:eastAsia="Times New Roman" w:hAnsi="Arial" w:cs="Arial"/>
          <w:color w:val="000000" w:themeColor="text1"/>
          <w:spacing w:val="4"/>
        </w:rPr>
        <w:t xml:space="preserve">– </w:t>
      </w:r>
      <w:r w:rsidR="0000578E">
        <w:rPr>
          <w:rFonts w:ascii="Arial" w:eastAsia="Times New Roman" w:hAnsi="Arial" w:cs="Arial"/>
          <w:color w:val="000000" w:themeColor="text1"/>
          <w:spacing w:val="4"/>
        </w:rPr>
        <w:t>4</w:t>
      </w:r>
      <w:r w:rsidR="00D20DAD">
        <w:rPr>
          <w:rFonts w:ascii="Arial" w:eastAsia="Times New Roman" w:hAnsi="Arial" w:cs="Arial"/>
          <w:color w:val="000000" w:themeColor="text1"/>
          <w:spacing w:val="4"/>
        </w:rPr>
        <w:t>0%</w:t>
      </w:r>
    </w:p>
    <w:p w14:paraId="2D6E424F" w14:textId="77777777" w:rsidR="00C80ED4" w:rsidRPr="00F72175" w:rsidRDefault="00C80ED4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ascii="Arial" w:eastAsia="Times New Roman" w:hAnsi="Arial" w:cs="Arial"/>
          <w:color w:val="000000" w:themeColor="text1"/>
          <w:spacing w:val="4"/>
        </w:rPr>
      </w:pPr>
      <w:r w:rsidRPr="00F72175">
        <w:rPr>
          <w:rFonts w:ascii="Arial" w:eastAsia="Times New Roman" w:hAnsi="Arial" w:cs="Arial"/>
          <w:color w:val="000000" w:themeColor="text1"/>
          <w:spacing w:val="4"/>
        </w:rPr>
        <w:t>Zamawiający dokona oceny ofert przyznając punkty w ramach kryterium Cena, przyjmując zasadę, że 1% = 1 punkt, według wzoru:</w:t>
      </w:r>
    </w:p>
    <w:p w14:paraId="79F291E2" w14:textId="5A439D2D" w:rsidR="00C80ED4" w:rsidRPr="00F72175" w:rsidRDefault="00C80ED4" w:rsidP="00E91417">
      <w:pPr>
        <w:pStyle w:val="Akapitzlist"/>
        <w:spacing w:after="120" w:line="240" w:lineRule="auto"/>
        <w:ind w:left="993"/>
        <w:contextualSpacing w:val="0"/>
        <w:rPr>
          <w:rFonts w:ascii="Arial" w:eastAsia="Times New Roman" w:hAnsi="Arial" w:cs="Arial"/>
          <w:color w:val="000000" w:themeColor="text1"/>
          <w:spacing w:val="4"/>
        </w:rPr>
      </w:pPr>
      <w:bookmarkStart w:id="2" w:name="_Hlk192072414"/>
      <m:oMathPara>
        <m:oMath>
          <m:r>
            <m:rPr>
              <m:nor/>
            </m:rPr>
            <w:rPr>
              <w:rFonts w:ascii="Arial" w:eastAsia="Times New Roman" w:hAnsi="Arial" w:cs="Arial"/>
              <w:color w:val="000000" w:themeColor="text1"/>
              <w:spacing w:val="4"/>
            </w:rPr>
            <m:t xml:space="preserve">liczba punktów =  </m:t>
          </m:r>
          <m:f>
            <m:fPr>
              <m:ctrlPr>
                <w:rPr>
                  <w:rFonts w:ascii="Cambria Math" w:eastAsia="Times New Roman" w:hAnsi="Cambria Math" w:cs="Arial"/>
                  <w:i/>
                  <w:color w:val="000000" w:themeColor="text1"/>
                  <w:spacing w:val="4"/>
                </w:rPr>
              </m:ctrlPr>
            </m:fPr>
            <m:num>
              <m:r>
                <m:rPr>
                  <m:nor/>
                </m:rPr>
                <w:rPr>
                  <w:rFonts w:ascii="Arial" w:eastAsia="Times New Roman" w:hAnsi="Arial" w:cs="Arial"/>
                  <w:color w:val="000000" w:themeColor="text1"/>
                  <w:spacing w:val="4"/>
                </w:rPr>
                <m:t>cena oferty najtańszej</m:t>
              </m:r>
            </m:num>
            <m:den>
              <m:r>
                <m:rPr>
                  <m:nor/>
                </m:rPr>
                <w:rPr>
                  <w:rFonts w:ascii="Arial" w:eastAsia="Times New Roman" w:hAnsi="Arial" w:cs="Arial"/>
                  <w:color w:val="000000" w:themeColor="text1"/>
                  <w:spacing w:val="4"/>
                </w:rPr>
                <m:t>cena oferty badanej</m:t>
              </m:r>
            </m:den>
          </m:f>
          <m:r>
            <m:rPr>
              <m:nor/>
            </m:rPr>
            <w:rPr>
              <w:rFonts w:ascii="Arial" w:eastAsia="Times New Roman" w:hAnsi="Arial" w:cs="Arial"/>
              <w:color w:val="000000" w:themeColor="text1"/>
              <w:spacing w:val="4"/>
            </w:rPr>
            <m:t xml:space="preserve"> × 60</m:t>
          </m:r>
        </m:oMath>
      </m:oMathPara>
    </w:p>
    <w:bookmarkEnd w:id="2"/>
    <w:p w14:paraId="484D5F1E" w14:textId="0409C272" w:rsidR="0000578E" w:rsidRDefault="0000578E" w:rsidP="0000578E">
      <w:pPr>
        <w:spacing w:after="120" w:line="240" w:lineRule="auto"/>
        <w:ind w:left="708"/>
        <w:rPr>
          <w:rFonts w:ascii="Arial" w:eastAsia="Times New Roman" w:hAnsi="Arial" w:cs="Arial"/>
          <w:color w:val="000000" w:themeColor="text1"/>
          <w:spacing w:val="4"/>
        </w:rPr>
      </w:pPr>
      <w:r>
        <w:rPr>
          <w:rFonts w:ascii="Arial" w:eastAsia="Times New Roman" w:hAnsi="Arial" w:cs="Arial"/>
          <w:color w:val="000000" w:themeColor="text1"/>
          <w:spacing w:val="4"/>
        </w:rPr>
        <w:t xml:space="preserve">W ramach kryterium Inne kryteria: stosowanie materiałów ekologicznych (E), doświadczenie </w:t>
      </w:r>
      <w:r w:rsidRPr="0000578E">
        <w:rPr>
          <w:rFonts w:ascii="Arial" w:eastAsia="Times New Roman" w:hAnsi="Arial" w:cs="Arial"/>
          <w:color w:val="000000" w:themeColor="text1"/>
          <w:spacing w:val="4"/>
        </w:rPr>
        <w:t xml:space="preserve">w spotkaniach międzynarodowych w tym VI </w:t>
      </w:r>
      <w:r>
        <w:rPr>
          <w:rFonts w:ascii="Arial" w:eastAsia="Times New Roman" w:hAnsi="Arial" w:cs="Arial"/>
          <w:color w:val="000000" w:themeColor="text1"/>
          <w:spacing w:val="4"/>
        </w:rPr>
        <w:t>(D), rekomendacje przyjmując zasady</w:t>
      </w:r>
      <w:r w:rsidRPr="00D20DAD">
        <w:rPr>
          <w:rFonts w:ascii="Arial" w:eastAsia="Times New Roman" w:hAnsi="Arial" w:cs="Arial"/>
          <w:color w:val="000000" w:themeColor="text1"/>
          <w:spacing w:val="4"/>
        </w:rPr>
        <w:t>:</w:t>
      </w:r>
    </w:p>
    <w:p w14:paraId="5B46EC85" w14:textId="7E7B9328" w:rsidR="0000578E" w:rsidRPr="00603DFD" w:rsidRDefault="0000578E" w:rsidP="0000578E">
      <w:pPr>
        <w:spacing w:after="120" w:line="240" w:lineRule="auto"/>
        <w:ind w:left="708"/>
        <w:rPr>
          <w:rFonts w:ascii="Arial" w:eastAsia="Times New Roman" w:hAnsi="Arial" w:cs="Arial"/>
          <w:color w:val="000000" w:themeColor="text1"/>
          <w:spacing w:val="4"/>
        </w:rPr>
      </w:pPr>
      <w:r w:rsidRPr="00603DFD">
        <w:rPr>
          <w:rFonts w:ascii="Arial" w:eastAsia="Times New Roman" w:hAnsi="Arial" w:cs="Arial"/>
          <w:color w:val="000000" w:themeColor="text1"/>
          <w:spacing w:val="4"/>
        </w:rPr>
        <w:t xml:space="preserve">- zapewnienie </w:t>
      </w:r>
      <w:r>
        <w:rPr>
          <w:rFonts w:ascii="Arial" w:eastAsia="Times New Roman" w:hAnsi="Arial" w:cs="Arial"/>
          <w:color w:val="000000" w:themeColor="text1"/>
          <w:spacing w:val="4"/>
        </w:rPr>
        <w:t>stosowania materiałów innych niż plastikowe, ekologicznych (E)</w:t>
      </w:r>
      <w:r w:rsidRPr="00603DFD">
        <w:rPr>
          <w:rFonts w:ascii="Arial" w:eastAsia="Times New Roman" w:hAnsi="Arial" w:cs="Arial"/>
          <w:color w:val="000000" w:themeColor="text1"/>
          <w:spacing w:val="4"/>
        </w:rPr>
        <w:t xml:space="preserve"> - 20 pkt</w:t>
      </w:r>
      <w:r>
        <w:rPr>
          <w:rFonts w:ascii="Arial" w:eastAsia="Times New Roman" w:hAnsi="Arial" w:cs="Arial"/>
          <w:color w:val="000000" w:themeColor="text1"/>
          <w:spacing w:val="4"/>
        </w:rPr>
        <w:t>;</w:t>
      </w:r>
    </w:p>
    <w:p w14:paraId="4AEC965D" w14:textId="012D203D" w:rsidR="0000578E" w:rsidRPr="00603DFD" w:rsidRDefault="0000578E" w:rsidP="0000578E">
      <w:pPr>
        <w:spacing w:after="120" w:line="240" w:lineRule="auto"/>
        <w:ind w:left="708"/>
        <w:rPr>
          <w:rFonts w:ascii="Arial" w:eastAsia="Times New Roman" w:hAnsi="Arial" w:cs="Arial"/>
          <w:color w:val="000000" w:themeColor="text1"/>
          <w:spacing w:val="4"/>
        </w:rPr>
      </w:pPr>
      <w:r w:rsidRPr="00603DFD">
        <w:rPr>
          <w:rFonts w:ascii="Arial" w:eastAsia="Times New Roman" w:hAnsi="Arial" w:cs="Arial"/>
          <w:color w:val="000000" w:themeColor="text1"/>
          <w:spacing w:val="4"/>
        </w:rPr>
        <w:t>- doświadczenie w organizacji i obsłudze spotkań międzynarodowych, w tym o randze VIP</w:t>
      </w:r>
      <w:r>
        <w:rPr>
          <w:rFonts w:ascii="Arial" w:eastAsia="Times New Roman" w:hAnsi="Arial" w:cs="Arial"/>
          <w:color w:val="000000" w:themeColor="text1"/>
          <w:spacing w:val="4"/>
        </w:rPr>
        <w:t xml:space="preserve"> (D)</w:t>
      </w:r>
      <w:r w:rsidRPr="00603DFD">
        <w:rPr>
          <w:rFonts w:ascii="Arial" w:eastAsia="Times New Roman" w:hAnsi="Arial" w:cs="Arial"/>
          <w:color w:val="000000" w:themeColor="text1"/>
          <w:spacing w:val="4"/>
        </w:rPr>
        <w:t xml:space="preserve"> - </w:t>
      </w:r>
      <w:r>
        <w:rPr>
          <w:rFonts w:ascii="Arial" w:eastAsia="Times New Roman" w:hAnsi="Arial" w:cs="Arial"/>
          <w:color w:val="000000" w:themeColor="text1"/>
          <w:spacing w:val="4"/>
        </w:rPr>
        <w:t>2</w:t>
      </w:r>
      <w:r w:rsidRPr="00603DFD">
        <w:rPr>
          <w:rFonts w:ascii="Arial" w:eastAsia="Times New Roman" w:hAnsi="Arial" w:cs="Arial"/>
          <w:color w:val="000000" w:themeColor="text1"/>
          <w:spacing w:val="4"/>
        </w:rPr>
        <w:t>0 pkt</w:t>
      </w:r>
      <w:r>
        <w:rPr>
          <w:rFonts w:ascii="Arial" w:eastAsia="Times New Roman" w:hAnsi="Arial" w:cs="Arial"/>
          <w:color w:val="000000" w:themeColor="text1"/>
          <w:spacing w:val="4"/>
        </w:rPr>
        <w:t>.</w:t>
      </w:r>
    </w:p>
    <w:p w14:paraId="55C85BB6" w14:textId="77777777" w:rsidR="0000578E" w:rsidRPr="00CA0B77" w:rsidRDefault="0000578E" w:rsidP="0000578E">
      <w:pPr>
        <w:spacing w:after="120" w:line="240" w:lineRule="auto"/>
        <w:ind w:left="709" w:hanging="709"/>
        <w:rPr>
          <w:rFonts w:ascii="Arial" w:eastAsia="Times New Roman" w:hAnsi="Arial" w:cs="Arial"/>
          <w:color w:val="000000" w:themeColor="text1"/>
          <w:spacing w:val="4"/>
        </w:rPr>
      </w:pPr>
      <w:r>
        <w:rPr>
          <w:rFonts w:ascii="Arial" w:eastAsia="Times New Roman" w:hAnsi="Arial" w:cs="Arial"/>
          <w:color w:val="000000" w:themeColor="text1"/>
          <w:spacing w:val="4"/>
        </w:rPr>
        <w:t xml:space="preserve">           </w:t>
      </w:r>
      <w:r w:rsidRPr="00CA0B77">
        <w:rPr>
          <w:rFonts w:ascii="Arial" w:eastAsia="Times New Roman" w:hAnsi="Arial" w:cs="Arial"/>
          <w:color w:val="000000" w:themeColor="text1"/>
          <w:spacing w:val="4"/>
        </w:rPr>
        <w:t xml:space="preserve">Końcowy wynik powyższych działań zostanie zaokrąglony do dwóch miejsc po </w:t>
      </w:r>
      <w:r>
        <w:rPr>
          <w:rFonts w:ascii="Arial" w:eastAsia="Times New Roman" w:hAnsi="Arial" w:cs="Arial"/>
          <w:color w:val="000000" w:themeColor="text1"/>
          <w:spacing w:val="4"/>
        </w:rPr>
        <w:t xml:space="preserve">    </w:t>
      </w:r>
      <w:r w:rsidRPr="00CA0B77">
        <w:rPr>
          <w:rFonts w:ascii="Arial" w:eastAsia="Times New Roman" w:hAnsi="Arial" w:cs="Arial"/>
          <w:color w:val="000000" w:themeColor="text1"/>
          <w:spacing w:val="4"/>
        </w:rPr>
        <w:t>przecinku.</w:t>
      </w:r>
    </w:p>
    <w:p w14:paraId="08F337F0" w14:textId="77777777" w:rsidR="0000578E" w:rsidRDefault="0000578E" w:rsidP="00E91417">
      <w:pPr>
        <w:spacing w:after="120" w:line="240" w:lineRule="auto"/>
        <w:ind w:left="708"/>
        <w:rPr>
          <w:rFonts w:ascii="Arial" w:eastAsia="Times New Roman" w:hAnsi="Arial" w:cs="Arial"/>
          <w:color w:val="000000" w:themeColor="text1"/>
          <w:spacing w:val="4"/>
        </w:rPr>
      </w:pPr>
    </w:p>
    <w:p w14:paraId="485036C1" w14:textId="77777777" w:rsidR="00D20DAD" w:rsidRPr="00F72175" w:rsidRDefault="00D20DAD" w:rsidP="00E91417">
      <w:pPr>
        <w:spacing w:after="120" w:line="240" w:lineRule="auto"/>
        <w:ind w:left="708"/>
        <w:rPr>
          <w:rFonts w:ascii="Arial" w:eastAsia="Times New Roman" w:hAnsi="Arial" w:cs="Arial"/>
          <w:color w:val="000000" w:themeColor="text1"/>
          <w:spacing w:val="4"/>
        </w:rPr>
      </w:pPr>
    </w:p>
    <w:p w14:paraId="3AE2816B" w14:textId="77777777" w:rsidR="00D20DAD" w:rsidRPr="00F72175" w:rsidRDefault="00D20DAD" w:rsidP="00E91417">
      <w:pPr>
        <w:pStyle w:val="Akapitzlist"/>
        <w:spacing w:after="120" w:line="240" w:lineRule="auto"/>
        <w:ind w:left="644"/>
        <w:contextualSpacing w:val="0"/>
        <w:rPr>
          <w:rFonts w:ascii="Arial" w:eastAsia="Times New Roman" w:hAnsi="Arial" w:cs="Arial"/>
          <w:color w:val="000000" w:themeColor="text1"/>
          <w:spacing w:val="4"/>
        </w:rPr>
      </w:pPr>
    </w:p>
    <w:p w14:paraId="17D42D75" w14:textId="77777777" w:rsidR="00C80ED4" w:rsidRPr="00F72175" w:rsidRDefault="00FB1669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72175">
        <w:rPr>
          <w:rFonts w:ascii="Arial" w:hAnsi="Arial" w:cs="Arial"/>
          <w:b/>
        </w:rPr>
        <w:t>Warunki, forma i termin składania ofert</w:t>
      </w:r>
    </w:p>
    <w:p w14:paraId="41E0B0DA" w14:textId="27A9810C" w:rsidR="00FB1669" w:rsidRPr="00F72175" w:rsidRDefault="00FB1669" w:rsidP="00E91417">
      <w:pPr>
        <w:pStyle w:val="Akapitzlist"/>
        <w:numPr>
          <w:ilvl w:val="1"/>
          <w:numId w:val="12"/>
        </w:numPr>
        <w:spacing w:after="120" w:line="240" w:lineRule="auto"/>
        <w:contextualSpacing w:val="0"/>
        <w:rPr>
          <w:rFonts w:ascii="Arial" w:eastAsia="Times New Roman" w:hAnsi="Arial" w:cs="Arial"/>
          <w:color w:val="000000" w:themeColor="text1"/>
          <w:spacing w:val="4"/>
        </w:rPr>
      </w:pPr>
      <w:r w:rsidRPr="00F72175">
        <w:rPr>
          <w:rFonts w:ascii="Arial" w:eastAsia="Times New Roman" w:hAnsi="Arial" w:cs="Arial"/>
          <w:color w:val="000000" w:themeColor="text1"/>
          <w:spacing w:val="4"/>
        </w:rPr>
        <w:t xml:space="preserve">Cena za wykonanie usługi </w:t>
      </w:r>
      <w:r w:rsidR="000374FB">
        <w:rPr>
          <w:rFonts w:ascii="Arial" w:eastAsia="Times New Roman" w:hAnsi="Arial" w:cs="Arial"/>
          <w:color w:val="000000" w:themeColor="text1"/>
          <w:spacing w:val="4"/>
        </w:rPr>
        <w:t xml:space="preserve">(w tym ceny jednostkowe) </w:t>
      </w:r>
      <w:r w:rsidRPr="00F72175">
        <w:rPr>
          <w:rFonts w:ascii="Arial" w:eastAsia="Times New Roman" w:hAnsi="Arial" w:cs="Arial"/>
          <w:color w:val="000000" w:themeColor="text1"/>
          <w:spacing w:val="4"/>
        </w:rPr>
        <w:t xml:space="preserve">musi być ceną brutto, tj. musi obejmować wszelkie koszty niezbędne dla prawidłowego i pełnego wykonania zamówienia oraz wszelkie opłaty i podatki wynikające </w:t>
      </w:r>
      <w:r w:rsidR="000374FB">
        <w:rPr>
          <w:rFonts w:ascii="Arial" w:eastAsia="Times New Roman" w:hAnsi="Arial" w:cs="Arial"/>
          <w:color w:val="000000" w:themeColor="text1"/>
          <w:spacing w:val="4"/>
        </w:rPr>
        <w:br/>
      </w:r>
      <w:r w:rsidRPr="00F72175">
        <w:rPr>
          <w:rFonts w:ascii="Arial" w:eastAsia="Times New Roman" w:hAnsi="Arial" w:cs="Arial"/>
          <w:color w:val="000000" w:themeColor="text1"/>
          <w:spacing w:val="4"/>
        </w:rPr>
        <w:t>z obowiązujących przepisów, w tym podatek VAT (jeśli dotyczy).</w:t>
      </w:r>
    </w:p>
    <w:p w14:paraId="63ED82BF" w14:textId="77777777" w:rsidR="00FB1669" w:rsidRPr="00F72175" w:rsidRDefault="00FB1669" w:rsidP="00E91417">
      <w:pPr>
        <w:pStyle w:val="Akapitzlist"/>
        <w:numPr>
          <w:ilvl w:val="1"/>
          <w:numId w:val="12"/>
        </w:numPr>
        <w:spacing w:after="120" w:line="240" w:lineRule="auto"/>
        <w:ind w:left="851" w:hanging="426"/>
        <w:contextualSpacing w:val="0"/>
        <w:rPr>
          <w:rFonts w:ascii="Arial" w:eastAsia="Times New Roman" w:hAnsi="Arial" w:cs="Arial"/>
          <w:color w:val="000000" w:themeColor="text1"/>
          <w:spacing w:val="4"/>
        </w:rPr>
      </w:pPr>
      <w:r w:rsidRPr="00F72175">
        <w:rPr>
          <w:rFonts w:ascii="Arial" w:hAnsi="Arial" w:cs="Arial"/>
          <w:color w:val="000000" w:themeColor="text1"/>
          <w:spacing w:val="4"/>
        </w:rPr>
        <w:t>Oferta musi zawierać:</w:t>
      </w:r>
    </w:p>
    <w:p w14:paraId="29BDB447" w14:textId="526A7CA8" w:rsidR="00FB1669" w:rsidRPr="00E91417" w:rsidRDefault="00FB1669" w:rsidP="00E91417">
      <w:pPr>
        <w:numPr>
          <w:ilvl w:val="0"/>
          <w:numId w:val="13"/>
        </w:numPr>
        <w:spacing w:after="120" w:line="240" w:lineRule="auto"/>
        <w:ind w:left="1134" w:hanging="357"/>
        <w:rPr>
          <w:rFonts w:ascii="Arial" w:hAnsi="Arial" w:cs="Arial"/>
          <w:color w:val="000000" w:themeColor="text1"/>
          <w:spacing w:val="4"/>
        </w:rPr>
      </w:pPr>
      <w:r w:rsidRPr="00E91417">
        <w:rPr>
          <w:rFonts w:ascii="Arial" w:hAnsi="Arial" w:cs="Arial"/>
          <w:color w:val="000000" w:themeColor="text1"/>
          <w:spacing w:val="4"/>
        </w:rPr>
        <w:t>formularz ofertowy, zgodny z wzorem stanowiącym załącznik nr </w:t>
      </w:r>
      <w:r w:rsidR="006A4552">
        <w:rPr>
          <w:rFonts w:ascii="Arial" w:hAnsi="Arial" w:cs="Arial"/>
          <w:color w:val="000000" w:themeColor="text1"/>
          <w:spacing w:val="4"/>
        </w:rPr>
        <w:t>3</w:t>
      </w:r>
      <w:r w:rsidR="006A4552" w:rsidRPr="00E91417">
        <w:rPr>
          <w:rFonts w:ascii="Arial" w:hAnsi="Arial" w:cs="Arial"/>
          <w:color w:val="000000" w:themeColor="text1"/>
          <w:spacing w:val="4"/>
        </w:rPr>
        <w:t xml:space="preserve"> </w:t>
      </w:r>
      <w:r w:rsidRPr="00E91417">
        <w:rPr>
          <w:rFonts w:ascii="Arial" w:hAnsi="Arial" w:cs="Arial"/>
          <w:color w:val="000000" w:themeColor="text1"/>
          <w:spacing w:val="4"/>
        </w:rPr>
        <w:t>do </w:t>
      </w:r>
      <w:r w:rsidR="0061440D">
        <w:rPr>
          <w:rFonts w:ascii="Arial" w:hAnsi="Arial" w:cs="Arial"/>
          <w:color w:val="000000" w:themeColor="text1"/>
          <w:spacing w:val="4"/>
        </w:rPr>
        <w:t>Zaproszenia do składania ofert</w:t>
      </w:r>
      <w:r w:rsidRPr="00E91417">
        <w:rPr>
          <w:rFonts w:ascii="Arial" w:hAnsi="Arial" w:cs="Arial"/>
          <w:color w:val="000000" w:themeColor="text1"/>
          <w:spacing w:val="4"/>
        </w:rPr>
        <w:t>;</w:t>
      </w:r>
    </w:p>
    <w:p w14:paraId="3AA77A20" w14:textId="5A123476" w:rsidR="00E91417" w:rsidRPr="00E91417" w:rsidRDefault="00E91417" w:rsidP="00E91417">
      <w:pPr>
        <w:numPr>
          <w:ilvl w:val="0"/>
          <w:numId w:val="13"/>
        </w:numPr>
        <w:spacing w:after="120" w:line="240" w:lineRule="auto"/>
        <w:ind w:left="1134" w:hanging="357"/>
        <w:rPr>
          <w:rFonts w:ascii="Arial" w:hAnsi="Arial" w:cs="Arial"/>
          <w:color w:val="000000" w:themeColor="text1"/>
          <w:spacing w:val="4"/>
        </w:rPr>
      </w:pPr>
      <w:r w:rsidRPr="00E91417">
        <w:rPr>
          <w:rFonts w:ascii="Arial" w:eastAsia="Calibri" w:hAnsi="Arial" w:cs="Arial"/>
        </w:rPr>
        <w:t>pełnomocnictwo upoważniające do złożenia oferty, o ile ofertę składa pełnomocnik</w:t>
      </w:r>
      <w:r>
        <w:rPr>
          <w:rFonts w:ascii="Arial" w:eastAsia="Calibri" w:hAnsi="Arial" w:cs="Arial"/>
        </w:rPr>
        <w:t>;</w:t>
      </w:r>
    </w:p>
    <w:p w14:paraId="0916083B" w14:textId="2F2DCD7E" w:rsidR="004A3FC9" w:rsidRDefault="00AD059A" w:rsidP="00E91417">
      <w:pPr>
        <w:numPr>
          <w:ilvl w:val="0"/>
          <w:numId w:val="13"/>
        </w:numPr>
        <w:spacing w:after="120" w:line="240" w:lineRule="auto"/>
        <w:ind w:left="1134" w:hanging="357"/>
        <w:rPr>
          <w:rFonts w:ascii="Arial" w:hAnsi="Arial" w:cs="Arial"/>
          <w:spacing w:val="4"/>
        </w:rPr>
      </w:pPr>
      <w:r w:rsidRPr="00E91417">
        <w:rPr>
          <w:rFonts w:ascii="Arial" w:hAnsi="Arial" w:cs="Arial"/>
          <w:color w:val="000000" w:themeColor="text1"/>
          <w:spacing w:val="4"/>
        </w:rPr>
        <w:t xml:space="preserve">oświadczenie </w:t>
      </w:r>
      <w:bookmarkStart w:id="3" w:name="_Hlk188287491"/>
      <w:r w:rsidRPr="00E91417">
        <w:rPr>
          <w:rFonts w:ascii="Arial" w:hAnsi="Arial" w:cs="Arial"/>
          <w:color w:val="000000" w:themeColor="text1"/>
          <w:spacing w:val="4"/>
        </w:rPr>
        <w:t>o braku po</w:t>
      </w:r>
      <w:r>
        <w:rPr>
          <w:rFonts w:ascii="Arial" w:hAnsi="Arial" w:cs="Arial"/>
          <w:color w:val="000000" w:themeColor="text1"/>
          <w:spacing w:val="4"/>
        </w:rPr>
        <w:t>dstaw wykluczenia</w:t>
      </w:r>
      <w:r w:rsidR="0082065B">
        <w:rPr>
          <w:rFonts w:ascii="Arial" w:hAnsi="Arial" w:cs="Arial"/>
          <w:color w:val="000000" w:themeColor="text1"/>
          <w:spacing w:val="4"/>
        </w:rPr>
        <w:t>, określonych w pkt V.1</w:t>
      </w:r>
      <w:bookmarkEnd w:id="3"/>
      <w:r w:rsidR="006A4552">
        <w:rPr>
          <w:rFonts w:ascii="Arial" w:hAnsi="Arial" w:cs="Arial"/>
          <w:color w:val="000000" w:themeColor="text1"/>
          <w:spacing w:val="4"/>
        </w:rPr>
        <w:t xml:space="preserve">, zgodny ze wzorem stanowiącym załącznik nr 4 do </w:t>
      </w:r>
      <w:r w:rsidR="0061440D">
        <w:rPr>
          <w:rFonts w:ascii="Arial" w:hAnsi="Arial" w:cs="Arial"/>
          <w:color w:val="000000" w:themeColor="text1"/>
          <w:spacing w:val="4"/>
        </w:rPr>
        <w:t xml:space="preserve">Zaproszenia </w:t>
      </w:r>
      <w:r w:rsidR="0061440D" w:rsidRPr="009920AC">
        <w:rPr>
          <w:rFonts w:ascii="Arial" w:hAnsi="Arial" w:cs="Arial"/>
          <w:spacing w:val="4"/>
        </w:rPr>
        <w:t>do składania ofert</w:t>
      </w:r>
      <w:r w:rsidR="0000578E">
        <w:rPr>
          <w:rFonts w:ascii="Arial" w:hAnsi="Arial" w:cs="Arial"/>
          <w:spacing w:val="4"/>
        </w:rPr>
        <w:t>;</w:t>
      </w:r>
      <w:r w:rsidR="0082065B" w:rsidRPr="009920AC">
        <w:rPr>
          <w:rFonts w:ascii="Arial" w:hAnsi="Arial" w:cs="Arial"/>
          <w:spacing w:val="4"/>
        </w:rPr>
        <w:t xml:space="preserve"> </w:t>
      </w:r>
    </w:p>
    <w:p w14:paraId="6DB9C7EE" w14:textId="4DC3B820" w:rsidR="00AD059A" w:rsidRPr="009920AC" w:rsidRDefault="004A3FC9" w:rsidP="00E91417">
      <w:pPr>
        <w:numPr>
          <w:ilvl w:val="0"/>
          <w:numId w:val="13"/>
        </w:numPr>
        <w:spacing w:after="120" w:line="240" w:lineRule="auto"/>
        <w:ind w:left="1134" w:hanging="357"/>
        <w:rPr>
          <w:rFonts w:ascii="Arial" w:hAnsi="Arial" w:cs="Arial"/>
          <w:spacing w:val="4"/>
        </w:rPr>
      </w:pPr>
      <w:r>
        <w:rPr>
          <w:rFonts w:ascii="Arial" w:hAnsi="Arial" w:cs="Arial"/>
          <w:color w:val="000000" w:themeColor="text1"/>
          <w:spacing w:val="4"/>
        </w:rPr>
        <w:t xml:space="preserve">Zdjęcie i lokalizację obiektu. </w:t>
      </w:r>
      <w:r w:rsidR="00AD059A" w:rsidRPr="009920AC">
        <w:rPr>
          <w:rFonts w:ascii="Arial" w:hAnsi="Arial" w:cs="Arial"/>
          <w:spacing w:val="4"/>
        </w:rPr>
        <w:t xml:space="preserve"> </w:t>
      </w:r>
    </w:p>
    <w:p w14:paraId="0B37E1E3" w14:textId="6282FE18" w:rsidR="00FB1669" w:rsidRPr="009920AC" w:rsidRDefault="00FB1669" w:rsidP="00E91417">
      <w:pPr>
        <w:numPr>
          <w:ilvl w:val="1"/>
          <w:numId w:val="12"/>
        </w:numPr>
        <w:spacing w:after="120" w:line="240" w:lineRule="auto"/>
        <w:ind w:left="993" w:hanging="567"/>
        <w:rPr>
          <w:rFonts w:ascii="Arial" w:hAnsi="Arial" w:cs="Arial"/>
          <w:b/>
          <w:spacing w:val="4"/>
        </w:rPr>
      </w:pPr>
      <w:r w:rsidRPr="009920AC">
        <w:rPr>
          <w:rFonts w:ascii="Arial" w:hAnsi="Arial" w:cs="Arial"/>
          <w:b/>
          <w:spacing w:val="4"/>
        </w:rPr>
        <w:t xml:space="preserve">Ofertę należy przesłać wyłącznie drogą elektroniczną do dnia </w:t>
      </w:r>
      <w:r w:rsidR="0000578E">
        <w:rPr>
          <w:rFonts w:ascii="Arial" w:hAnsi="Arial" w:cs="Arial"/>
          <w:b/>
          <w:spacing w:val="4"/>
        </w:rPr>
        <w:t>1</w:t>
      </w:r>
      <w:r w:rsidR="00494BEC">
        <w:rPr>
          <w:rFonts w:ascii="Arial" w:hAnsi="Arial" w:cs="Arial"/>
          <w:b/>
          <w:spacing w:val="4"/>
        </w:rPr>
        <w:t>8</w:t>
      </w:r>
      <w:r w:rsidR="0000578E">
        <w:rPr>
          <w:rFonts w:ascii="Arial" w:hAnsi="Arial" w:cs="Arial"/>
          <w:b/>
          <w:spacing w:val="4"/>
        </w:rPr>
        <w:t xml:space="preserve"> marca </w:t>
      </w:r>
      <w:r w:rsidRPr="009920AC">
        <w:rPr>
          <w:rFonts w:ascii="Arial" w:hAnsi="Arial" w:cs="Arial"/>
          <w:b/>
          <w:spacing w:val="4"/>
        </w:rPr>
        <w:t xml:space="preserve">2025 r. </w:t>
      </w:r>
      <w:r w:rsidR="009920AC" w:rsidRPr="009920AC">
        <w:rPr>
          <w:rFonts w:ascii="Arial" w:hAnsi="Arial" w:cs="Arial"/>
          <w:b/>
          <w:spacing w:val="4"/>
        </w:rPr>
        <w:t xml:space="preserve">do godz. </w:t>
      </w:r>
      <w:r w:rsidR="0000578E">
        <w:rPr>
          <w:rFonts w:ascii="Arial" w:hAnsi="Arial" w:cs="Arial"/>
          <w:b/>
          <w:spacing w:val="4"/>
        </w:rPr>
        <w:t>1</w:t>
      </w:r>
      <w:r w:rsidR="00494BEC">
        <w:rPr>
          <w:rFonts w:ascii="Arial" w:hAnsi="Arial" w:cs="Arial"/>
          <w:b/>
          <w:spacing w:val="4"/>
        </w:rPr>
        <w:t>4</w:t>
      </w:r>
      <w:bookmarkStart w:id="4" w:name="_GoBack"/>
      <w:bookmarkEnd w:id="4"/>
      <w:r w:rsidR="0000578E">
        <w:rPr>
          <w:rFonts w:ascii="Arial" w:hAnsi="Arial" w:cs="Arial"/>
          <w:b/>
          <w:spacing w:val="4"/>
        </w:rPr>
        <w:t>:00</w:t>
      </w:r>
      <w:r w:rsidR="009920AC" w:rsidRPr="009920AC">
        <w:rPr>
          <w:rFonts w:ascii="Arial" w:hAnsi="Arial" w:cs="Arial"/>
          <w:b/>
          <w:spacing w:val="4"/>
        </w:rPr>
        <w:t xml:space="preserve">, </w:t>
      </w:r>
      <w:r w:rsidRPr="009920AC">
        <w:rPr>
          <w:rFonts w:ascii="Arial" w:hAnsi="Arial" w:cs="Arial"/>
          <w:b/>
          <w:spacing w:val="4"/>
        </w:rPr>
        <w:t>na adres</w:t>
      </w:r>
      <w:r w:rsidR="00B33194">
        <w:rPr>
          <w:rFonts w:ascii="Arial" w:hAnsi="Arial" w:cs="Arial"/>
          <w:b/>
          <w:spacing w:val="4"/>
        </w:rPr>
        <w:t>y</w:t>
      </w:r>
      <w:r w:rsidRPr="009920AC">
        <w:rPr>
          <w:rFonts w:ascii="Arial" w:hAnsi="Arial" w:cs="Arial"/>
          <w:b/>
          <w:spacing w:val="4"/>
        </w:rPr>
        <w:t xml:space="preserve"> poczty elektronicznej</w:t>
      </w:r>
      <w:r w:rsidR="009920AC" w:rsidRPr="009920AC">
        <w:rPr>
          <w:rFonts w:ascii="Arial" w:hAnsi="Arial" w:cs="Arial"/>
          <w:b/>
          <w:spacing w:val="4"/>
        </w:rPr>
        <w:t>:</w:t>
      </w:r>
      <w:r w:rsidRPr="009920AC">
        <w:rPr>
          <w:rFonts w:ascii="Arial" w:hAnsi="Arial" w:cs="Arial"/>
          <w:b/>
          <w:spacing w:val="4"/>
        </w:rPr>
        <w:t xml:space="preserve"> </w:t>
      </w:r>
      <w:hyperlink r:id="rId5" w:history="1">
        <w:r w:rsidR="00B33194" w:rsidRPr="000A50E3">
          <w:rPr>
            <w:rStyle w:val="Hipercze"/>
            <w:rFonts w:ascii="Arial" w:hAnsi="Arial" w:cs="Arial"/>
            <w:color w:val="auto"/>
            <w:spacing w:val="4"/>
          </w:rPr>
          <w:t>aleksandra.kopec@mi.gov.pl</w:t>
        </w:r>
      </w:hyperlink>
      <w:r w:rsidR="00B33194" w:rsidRPr="000A50E3">
        <w:rPr>
          <w:rFonts w:ascii="Arial" w:hAnsi="Arial" w:cs="Arial"/>
          <w:spacing w:val="4"/>
        </w:rPr>
        <w:t xml:space="preserve"> i </w:t>
      </w:r>
      <w:hyperlink r:id="rId6" w:history="1">
        <w:r w:rsidR="00B33194" w:rsidRPr="000A50E3">
          <w:rPr>
            <w:rStyle w:val="Hipercze"/>
            <w:rFonts w:ascii="Arial" w:hAnsi="Arial" w:cs="Arial"/>
            <w:color w:val="auto"/>
            <w:spacing w:val="4"/>
          </w:rPr>
          <w:t>marlena.nowicka@mi.gov.pl</w:t>
        </w:r>
      </w:hyperlink>
      <w:r w:rsidR="00B33194" w:rsidRPr="000A50E3">
        <w:rPr>
          <w:rFonts w:ascii="Arial" w:hAnsi="Arial" w:cs="Arial"/>
          <w:spacing w:val="4"/>
        </w:rPr>
        <w:t xml:space="preserve"> </w:t>
      </w:r>
    </w:p>
    <w:p w14:paraId="79E16EA5" w14:textId="77777777" w:rsidR="00FB1669" w:rsidRPr="009920AC" w:rsidRDefault="00FB1669" w:rsidP="00E91417">
      <w:pPr>
        <w:spacing w:after="120" w:line="240" w:lineRule="auto"/>
        <w:ind w:left="993"/>
        <w:rPr>
          <w:rFonts w:ascii="Arial" w:hAnsi="Arial" w:cs="Arial"/>
          <w:b/>
          <w:spacing w:val="4"/>
        </w:rPr>
      </w:pPr>
    </w:p>
    <w:p w14:paraId="585E9E16" w14:textId="77777777" w:rsidR="00FB1669" w:rsidRPr="00FB1669" w:rsidRDefault="00FB1669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B1669">
        <w:rPr>
          <w:rFonts w:ascii="Arial" w:hAnsi="Arial" w:cs="Arial"/>
          <w:b/>
        </w:rPr>
        <w:t>Informacje dodatkowe</w:t>
      </w:r>
    </w:p>
    <w:p w14:paraId="40E38C6E" w14:textId="36BD3D62" w:rsidR="00FB1669" w:rsidRPr="00FB1669" w:rsidRDefault="00FB1669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ascii="Arial" w:hAnsi="Arial" w:cs="Arial"/>
          <w:color w:val="000000" w:themeColor="text1"/>
          <w:spacing w:val="4"/>
        </w:rPr>
      </w:pPr>
      <w:r w:rsidRPr="00FB1669">
        <w:rPr>
          <w:rFonts w:ascii="Arial" w:hAnsi="Arial" w:cs="Arial"/>
          <w:color w:val="000000" w:themeColor="text1"/>
          <w:spacing w:val="4"/>
        </w:rPr>
        <w:t>Niniejsze Ogłoszenie nie stanowi oferty w myśl art. 66 ustawy z dnia 23 kwietnia 1964 r. – Kodeks cywilny (</w:t>
      </w:r>
      <w:proofErr w:type="spellStart"/>
      <w:r w:rsidR="0008471D" w:rsidRPr="0008471D">
        <w:rPr>
          <w:rFonts w:ascii="Arial" w:hAnsi="Arial" w:cs="Arial"/>
          <w:color w:val="000000" w:themeColor="text1"/>
          <w:spacing w:val="4"/>
        </w:rPr>
        <w:t>t.j</w:t>
      </w:r>
      <w:proofErr w:type="spellEnd"/>
      <w:r w:rsidR="0008471D" w:rsidRPr="0008471D">
        <w:rPr>
          <w:rFonts w:ascii="Arial" w:hAnsi="Arial" w:cs="Arial"/>
          <w:color w:val="000000" w:themeColor="text1"/>
          <w:spacing w:val="4"/>
        </w:rPr>
        <w:t xml:space="preserve">. Dz. U. z 2024 r. poz. 1061 z </w:t>
      </w:r>
      <w:proofErr w:type="spellStart"/>
      <w:r w:rsidR="0008471D" w:rsidRPr="0008471D">
        <w:rPr>
          <w:rFonts w:ascii="Arial" w:hAnsi="Arial" w:cs="Arial"/>
          <w:color w:val="000000" w:themeColor="text1"/>
          <w:spacing w:val="4"/>
        </w:rPr>
        <w:t>późn</w:t>
      </w:r>
      <w:proofErr w:type="spellEnd"/>
      <w:r w:rsidR="0008471D" w:rsidRPr="0008471D">
        <w:rPr>
          <w:rFonts w:ascii="Arial" w:hAnsi="Arial" w:cs="Arial"/>
          <w:color w:val="000000" w:themeColor="text1"/>
          <w:spacing w:val="4"/>
        </w:rPr>
        <w:t xml:space="preserve">. </w:t>
      </w:r>
      <w:proofErr w:type="spellStart"/>
      <w:r w:rsidR="0008471D" w:rsidRPr="0008471D">
        <w:rPr>
          <w:rFonts w:ascii="Arial" w:hAnsi="Arial" w:cs="Arial"/>
          <w:color w:val="000000" w:themeColor="text1"/>
          <w:spacing w:val="4"/>
        </w:rPr>
        <w:t>zm</w:t>
      </w:r>
      <w:proofErr w:type="spellEnd"/>
      <w:r w:rsidRPr="00FB1669">
        <w:rPr>
          <w:rFonts w:ascii="Arial" w:hAnsi="Arial" w:cs="Arial"/>
          <w:color w:val="000000" w:themeColor="text1"/>
          <w:spacing w:val="4"/>
        </w:rPr>
        <w:t>).</w:t>
      </w:r>
    </w:p>
    <w:p w14:paraId="43056155" w14:textId="77777777" w:rsidR="000374FB" w:rsidRPr="00996CFC" w:rsidRDefault="00FB1669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ascii="Arial" w:hAnsi="Arial" w:cs="Arial"/>
          <w:color w:val="000000" w:themeColor="text1"/>
          <w:spacing w:val="4"/>
        </w:rPr>
      </w:pPr>
      <w:r w:rsidRPr="00FB1669">
        <w:rPr>
          <w:rFonts w:ascii="Arial" w:hAnsi="Arial" w:cs="Arial"/>
        </w:rPr>
        <w:lastRenderedPageBreak/>
        <w:t>Ofertę należy złożyć</w:t>
      </w:r>
      <w:r w:rsidR="000374FB">
        <w:rPr>
          <w:rFonts w:ascii="Arial" w:hAnsi="Arial" w:cs="Arial"/>
        </w:rPr>
        <w:t>:</w:t>
      </w:r>
    </w:p>
    <w:p w14:paraId="7A4CE800" w14:textId="4195F7F5" w:rsidR="000374FB" w:rsidRDefault="00EB5D9C" w:rsidP="000374FB">
      <w:pPr>
        <w:pStyle w:val="Akapitzlist"/>
        <w:spacing w:after="120" w:line="240" w:lineRule="auto"/>
        <w:ind w:left="64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podpisaną odręcznie</w:t>
      </w:r>
      <w:r w:rsidR="00FB1669" w:rsidRPr="00FB1669">
        <w:rPr>
          <w:rFonts w:ascii="Arial" w:hAnsi="Arial" w:cs="Arial"/>
        </w:rPr>
        <w:t xml:space="preserve"> w formie zeskanowanych dokumentów </w:t>
      </w:r>
    </w:p>
    <w:p w14:paraId="40AF01D3" w14:textId="77777777" w:rsidR="000374FB" w:rsidRDefault="000374FB" w:rsidP="000374FB">
      <w:pPr>
        <w:pStyle w:val="Akapitzlist"/>
        <w:spacing w:after="120" w:line="240" w:lineRule="auto"/>
        <w:ind w:left="64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albo</w:t>
      </w:r>
    </w:p>
    <w:p w14:paraId="5395BD8E" w14:textId="3156421A" w:rsidR="000374FB" w:rsidRDefault="00FB1669" w:rsidP="000374FB">
      <w:pPr>
        <w:pStyle w:val="Akapitzlist"/>
        <w:spacing w:after="120" w:line="240" w:lineRule="auto"/>
        <w:ind w:left="644"/>
        <w:contextualSpacing w:val="0"/>
        <w:rPr>
          <w:rFonts w:ascii="Arial" w:hAnsi="Arial" w:cs="Arial"/>
        </w:rPr>
      </w:pPr>
      <w:r w:rsidRPr="00FB1669">
        <w:rPr>
          <w:rFonts w:ascii="Arial" w:hAnsi="Arial" w:cs="Arial"/>
        </w:rPr>
        <w:t>w formie elektronicznej lub w postaci elektronicznej opatrzonej podpisem zaufanym lub osobistym</w:t>
      </w:r>
      <w:r w:rsidR="000374FB">
        <w:rPr>
          <w:rFonts w:ascii="Arial" w:hAnsi="Arial" w:cs="Arial"/>
        </w:rPr>
        <w:t>.</w:t>
      </w:r>
    </w:p>
    <w:p w14:paraId="748F3B03" w14:textId="2E64BC76" w:rsidR="00FB1669" w:rsidRPr="00FB1669" w:rsidRDefault="000374FB" w:rsidP="00996CFC">
      <w:pPr>
        <w:pStyle w:val="Akapitzlist"/>
        <w:spacing w:after="120" w:line="240" w:lineRule="auto"/>
        <w:ind w:left="644"/>
        <w:contextualSpacing w:val="0"/>
        <w:rPr>
          <w:rFonts w:ascii="Arial" w:hAnsi="Arial" w:cs="Arial"/>
          <w:color w:val="000000" w:themeColor="text1"/>
          <w:spacing w:val="4"/>
        </w:rPr>
      </w:pPr>
      <w:r>
        <w:rPr>
          <w:rFonts w:ascii="Arial" w:hAnsi="Arial" w:cs="Arial"/>
        </w:rPr>
        <w:t>M</w:t>
      </w:r>
      <w:r w:rsidR="00FB1669" w:rsidRPr="00FB1669">
        <w:rPr>
          <w:rFonts w:ascii="Arial" w:hAnsi="Arial" w:cs="Arial"/>
        </w:rPr>
        <w:t xml:space="preserve">aksymalny rozmiar nie powinien przekraczać 10 MB. </w:t>
      </w:r>
    </w:p>
    <w:p w14:paraId="35D7E73D" w14:textId="77777777" w:rsidR="00FB1669" w:rsidRPr="00FB1669" w:rsidRDefault="00FB1669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ascii="Arial" w:hAnsi="Arial" w:cs="Arial"/>
          <w:spacing w:val="4"/>
        </w:rPr>
      </w:pPr>
      <w:r w:rsidRPr="00FB1669">
        <w:rPr>
          <w:rFonts w:ascii="Arial" w:hAnsi="Arial" w:cs="Arial"/>
          <w:spacing w:val="4"/>
        </w:rPr>
        <w:t>Oferta musi być podpisana przez Wykonawcę lub przez osobę należycie umocowaną do reprezentowania Wykonawcy (w takim przypadku do oferty należy dołączyć dokument, z którego wynika umocowanie do reprezentowania Wykonawcy).</w:t>
      </w:r>
    </w:p>
    <w:p w14:paraId="36CEE075" w14:textId="77777777" w:rsidR="00FB1669" w:rsidRPr="00E923B9" w:rsidRDefault="00FB1669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ascii="Arial" w:hAnsi="Arial" w:cs="Arial"/>
          <w:spacing w:val="4"/>
        </w:rPr>
      </w:pPr>
      <w:r w:rsidRPr="00FB1669">
        <w:rPr>
          <w:rFonts w:ascii="Arial" w:hAnsi="Arial" w:cs="Arial"/>
          <w:color w:val="000000"/>
        </w:rPr>
        <w:t xml:space="preserve">Zamawiający nie ponosi odpowiedzialności za wszelkie ewentualne problemy techniczne mające wpływ na złożenie ofert przez Wykonawców, w szczególności nie ponosi odpowiedzialności za wadliwość działania łączy internetowych lub połączenie </w:t>
      </w:r>
      <w:r w:rsidRPr="00FB1669">
        <w:rPr>
          <w:rFonts w:ascii="Arial" w:hAnsi="Arial" w:cs="Arial"/>
          <w:color w:val="000000"/>
        </w:rPr>
        <w:br/>
        <w:t xml:space="preserve">i funkcjonowanie sprzętu telekomunikacyjnego. </w:t>
      </w:r>
    </w:p>
    <w:p w14:paraId="3985C56A" w14:textId="77777777" w:rsidR="00E923B9" w:rsidRPr="009535E0" w:rsidRDefault="00E923B9" w:rsidP="00E91417">
      <w:pPr>
        <w:numPr>
          <w:ilvl w:val="1"/>
          <w:numId w:val="6"/>
        </w:numPr>
        <w:suppressAutoHyphens/>
        <w:spacing w:after="120" w:line="240" w:lineRule="auto"/>
        <w:rPr>
          <w:rFonts w:ascii="Arial" w:hAnsi="Arial" w:cs="Arial"/>
        </w:rPr>
      </w:pPr>
      <w:r w:rsidRPr="007255B4">
        <w:rPr>
          <w:rFonts w:ascii="Arial" w:hAnsi="Arial" w:cs="Arial"/>
          <w:color w:val="000000"/>
        </w:rPr>
        <w:t>W przypadku, gdy oferta lub inne dokumenty składane w toku postępowania będą zawiera</w:t>
      </w:r>
      <w:r>
        <w:rPr>
          <w:rFonts w:ascii="Arial" w:hAnsi="Arial" w:cs="Arial"/>
          <w:color w:val="000000"/>
        </w:rPr>
        <w:t>ły</w:t>
      </w:r>
      <w:r w:rsidRPr="007255B4">
        <w:rPr>
          <w:rFonts w:ascii="Arial" w:hAnsi="Arial" w:cs="Arial"/>
          <w:color w:val="000000"/>
        </w:rPr>
        <w:t xml:space="preserve"> </w:t>
      </w:r>
      <w:r w:rsidRPr="00E923B9">
        <w:rPr>
          <w:rFonts w:ascii="Arial" w:hAnsi="Arial" w:cs="Arial"/>
          <w:color w:val="000000"/>
        </w:rPr>
        <w:t>tajemnicę przedsiębiorstwa</w:t>
      </w:r>
      <w:r w:rsidRPr="007255B4">
        <w:rPr>
          <w:rFonts w:ascii="Arial" w:hAnsi="Arial" w:cs="Arial"/>
          <w:color w:val="000000"/>
        </w:rPr>
        <w:t>, Wykonawca,</w:t>
      </w:r>
      <w:r>
        <w:rPr>
          <w:rFonts w:ascii="Arial" w:hAnsi="Arial" w:cs="Arial"/>
          <w:color w:val="000000"/>
        </w:rPr>
        <w:t xml:space="preserve"> w celu utrzymania tych informacji w poufności</w:t>
      </w:r>
      <w:r w:rsidRPr="007255B4">
        <w:rPr>
          <w:rFonts w:ascii="Arial" w:hAnsi="Arial" w:cs="Arial"/>
          <w:color w:val="000000"/>
        </w:rPr>
        <w:t xml:space="preserve"> wraz z przekazaniem takich informacji, musi zastrzec, że nie mogą być one udostępniane, oraz wykazać, że zastrzeżone informacje stanowią tajemnicę przedsiębiorstwa w rozumieniu przepisów ustawy z 16 kwietnia 1993 r. o</w:t>
      </w:r>
      <w:r>
        <w:rPr>
          <w:rFonts w:ascii="Arial" w:hAnsi="Arial" w:cs="Arial"/>
          <w:color w:val="000000"/>
        </w:rPr>
        <w:t> </w:t>
      </w:r>
      <w:r w:rsidRPr="007255B4">
        <w:rPr>
          <w:rFonts w:ascii="Arial" w:hAnsi="Arial" w:cs="Arial"/>
          <w:color w:val="000000"/>
        </w:rPr>
        <w:t xml:space="preserve">zwalczaniu nieuczciwej konkurencji </w:t>
      </w:r>
      <w:r w:rsidRPr="007255B4">
        <w:rPr>
          <w:rFonts w:ascii="Arial" w:hAnsi="Arial" w:cs="Arial"/>
        </w:rPr>
        <w:t>(</w:t>
      </w:r>
      <w:proofErr w:type="spellStart"/>
      <w:r w:rsidRPr="008230C9">
        <w:rPr>
          <w:rFonts w:ascii="Arial" w:hAnsi="Arial" w:cs="Arial"/>
        </w:rPr>
        <w:t>t.j</w:t>
      </w:r>
      <w:proofErr w:type="spellEnd"/>
      <w:r w:rsidRPr="008230C9">
        <w:rPr>
          <w:rFonts w:ascii="Arial" w:hAnsi="Arial" w:cs="Arial"/>
        </w:rPr>
        <w:t>. Dz.U. z 2022 r. poz.</w:t>
      </w:r>
      <w:r>
        <w:rPr>
          <w:rFonts w:ascii="Arial" w:hAnsi="Arial" w:cs="Arial"/>
        </w:rPr>
        <w:t>1233</w:t>
      </w:r>
      <w:r w:rsidRPr="008230C9">
        <w:rPr>
          <w:rFonts w:ascii="Arial" w:hAnsi="Arial" w:cs="Arial"/>
        </w:rPr>
        <w:t>), zgodnie z którymi przez tajemnicę przedsiębiorstwa rozumie się informacje techniczne, technologiczne, organizacyjne przedsiębiorstwa lub inne informacje posiadające wartość gospodarczą, które jako całość lub w szczególnym zestawieniu i 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poufności.</w:t>
      </w:r>
      <w:r w:rsidRPr="008230C9">
        <w:rPr>
          <w:rFonts w:ascii="Arial" w:hAnsi="Arial" w:cs="Arial"/>
          <w:color w:val="000000"/>
        </w:rPr>
        <w:t xml:space="preserve"> </w:t>
      </w:r>
    </w:p>
    <w:p w14:paraId="5BF35656" w14:textId="77777777" w:rsidR="00E923B9" w:rsidRPr="007255B4" w:rsidRDefault="00E923B9" w:rsidP="00E91417">
      <w:pPr>
        <w:autoSpaceDE w:val="0"/>
        <w:autoSpaceDN w:val="0"/>
        <w:adjustRightInd w:val="0"/>
        <w:spacing w:after="120" w:line="240" w:lineRule="auto"/>
        <w:ind w:left="709"/>
        <w:rPr>
          <w:rFonts w:ascii="Arial" w:hAnsi="Arial" w:cs="Arial"/>
        </w:rPr>
      </w:pPr>
      <w:r w:rsidRPr="007255B4">
        <w:rPr>
          <w:rFonts w:ascii="Arial" w:hAnsi="Arial" w:cs="Arial"/>
        </w:rPr>
        <w:t>Jeśli Wykonawca nie dopełni ww. obowiązków, Zamawiający</w:t>
      </w:r>
      <w:r>
        <w:rPr>
          <w:rFonts w:ascii="Arial" w:hAnsi="Arial" w:cs="Arial"/>
        </w:rPr>
        <w:t xml:space="preserve"> będzie miał podstawę do uznania, </w:t>
      </w:r>
      <w:r w:rsidRPr="007255B4">
        <w:rPr>
          <w:rFonts w:ascii="Arial" w:hAnsi="Arial" w:cs="Arial"/>
        </w:rPr>
        <w:t xml:space="preserve">że zastrzeżenie tajemnicy przedsiębiorstwa jest bezskuteczne </w:t>
      </w:r>
      <w:r>
        <w:rPr>
          <w:rFonts w:ascii="Arial" w:hAnsi="Arial" w:cs="Arial"/>
        </w:rPr>
        <w:br/>
      </w:r>
      <w:r w:rsidRPr="007255B4">
        <w:rPr>
          <w:rFonts w:ascii="Arial" w:hAnsi="Arial" w:cs="Arial"/>
        </w:rPr>
        <w:t xml:space="preserve">i w związku z tym potraktuje daną informację, jako informację która nie podlega ochronie i nie stanowi tajemnicy przedsiębiorstwa w rozumieniu ustawy z dnia 16 kwietnia 1993 r. o zwalczaniu nieuczciwej konkurencji. </w:t>
      </w:r>
    </w:p>
    <w:p w14:paraId="2144117D" w14:textId="77777777" w:rsidR="00F67427" w:rsidRDefault="00E923B9" w:rsidP="00E91417">
      <w:pPr>
        <w:spacing w:after="120" w:line="240" w:lineRule="auto"/>
        <w:ind w:left="708" w:firstLine="1"/>
        <w:rPr>
          <w:rFonts w:ascii="Arial" w:hAnsi="Arial" w:cs="Arial"/>
          <w:color w:val="000000"/>
        </w:rPr>
      </w:pPr>
      <w:r w:rsidRPr="007255B4">
        <w:rPr>
          <w:rFonts w:ascii="Arial" w:hAnsi="Arial" w:cs="Arial"/>
          <w:color w:val="000000"/>
        </w:rPr>
        <w:t xml:space="preserve">Wykonawca nie może zastrzec informacji, </w:t>
      </w:r>
      <w:r>
        <w:rPr>
          <w:rFonts w:ascii="Arial" w:hAnsi="Arial" w:cs="Arial"/>
          <w:color w:val="000000"/>
        </w:rPr>
        <w:t>takich jak nazwa</w:t>
      </w:r>
      <w:r w:rsidR="00F67427">
        <w:rPr>
          <w:rFonts w:ascii="Arial" w:hAnsi="Arial" w:cs="Arial"/>
          <w:color w:val="000000"/>
        </w:rPr>
        <w:t xml:space="preserve"> (firma) oraz adres podmiotu zainteresowanego realizacją zamówienia, informacj</w:t>
      </w:r>
      <w:r w:rsidR="00A908A1">
        <w:rPr>
          <w:rFonts w:ascii="Arial" w:hAnsi="Arial" w:cs="Arial"/>
          <w:color w:val="000000"/>
        </w:rPr>
        <w:t>a</w:t>
      </w:r>
      <w:r w:rsidR="00F67427">
        <w:rPr>
          <w:rFonts w:ascii="Arial" w:hAnsi="Arial" w:cs="Arial"/>
          <w:color w:val="000000"/>
        </w:rPr>
        <w:t xml:space="preserve"> dotycząc</w:t>
      </w:r>
      <w:r w:rsidR="00A908A1">
        <w:rPr>
          <w:rFonts w:ascii="Arial" w:hAnsi="Arial" w:cs="Arial"/>
          <w:color w:val="000000"/>
        </w:rPr>
        <w:t>a</w:t>
      </w:r>
      <w:r w:rsidR="00F67427">
        <w:rPr>
          <w:rFonts w:ascii="Arial" w:hAnsi="Arial" w:cs="Arial"/>
          <w:color w:val="000000"/>
        </w:rPr>
        <w:t xml:space="preserve"> ceny</w:t>
      </w:r>
      <w:r w:rsidR="005E00B5">
        <w:rPr>
          <w:rFonts w:ascii="Arial" w:hAnsi="Arial" w:cs="Arial"/>
          <w:color w:val="000000"/>
        </w:rPr>
        <w:t>, termin realizacji zamówienia,</w:t>
      </w:r>
      <w:r w:rsidR="0087378C">
        <w:rPr>
          <w:rFonts w:ascii="Arial" w:hAnsi="Arial" w:cs="Arial"/>
          <w:color w:val="000000"/>
        </w:rPr>
        <w:t xml:space="preserve"> okres gwarancji</w:t>
      </w:r>
      <w:r w:rsidR="00C752C4">
        <w:rPr>
          <w:rFonts w:ascii="Arial" w:hAnsi="Arial" w:cs="Arial"/>
          <w:color w:val="000000"/>
        </w:rPr>
        <w:t xml:space="preserve"> i warunk</w:t>
      </w:r>
      <w:r w:rsidR="00A908A1">
        <w:rPr>
          <w:rFonts w:ascii="Arial" w:hAnsi="Arial" w:cs="Arial"/>
          <w:color w:val="000000"/>
        </w:rPr>
        <w:t>i</w:t>
      </w:r>
      <w:r w:rsidR="00C752C4">
        <w:rPr>
          <w:rFonts w:ascii="Arial" w:hAnsi="Arial" w:cs="Arial"/>
          <w:color w:val="000000"/>
        </w:rPr>
        <w:t xml:space="preserve"> płatności zawart</w:t>
      </w:r>
      <w:r w:rsidR="00A908A1">
        <w:rPr>
          <w:rFonts w:ascii="Arial" w:hAnsi="Arial" w:cs="Arial"/>
          <w:color w:val="000000"/>
        </w:rPr>
        <w:t>e</w:t>
      </w:r>
      <w:r w:rsidR="00C752C4">
        <w:rPr>
          <w:rFonts w:ascii="Arial" w:hAnsi="Arial" w:cs="Arial"/>
          <w:color w:val="000000"/>
        </w:rPr>
        <w:t xml:space="preserve"> w ofercie.</w:t>
      </w:r>
      <w:r w:rsidR="0087378C">
        <w:rPr>
          <w:rFonts w:ascii="Arial" w:hAnsi="Arial" w:cs="Arial"/>
          <w:color w:val="000000"/>
        </w:rPr>
        <w:t xml:space="preserve"> </w:t>
      </w:r>
      <w:r w:rsidR="005E00B5">
        <w:rPr>
          <w:rFonts w:ascii="Arial" w:hAnsi="Arial" w:cs="Arial"/>
          <w:color w:val="000000"/>
        </w:rPr>
        <w:t xml:space="preserve"> </w:t>
      </w:r>
    </w:p>
    <w:p w14:paraId="4B5F9FA2" w14:textId="77777777" w:rsidR="00F67427" w:rsidRPr="00F67427" w:rsidRDefault="00F67427" w:rsidP="00E91417">
      <w:pPr>
        <w:spacing w:after="120" w:line="240" w:lineRule="auto"/>
        <w:ind w:left="709"/>
        <w:rPr>
          <w:rFonts w:ascii="Arial" w:hAnsi="Arial" w:cs="Arial"/>
          <w:lang w:bidi="pl-PL"/>
        </w:rPr>
      </w:pPr>
      <w:r w:rsidRPr="00B444BF">
        <w:rPr>
          <w:rStyle w:val="markedcontent"/>
          <w:rFonts w:ascii="Arial" w:hAnsi="Arial" w:cs="Arial"/>
        </w:rPr>
        <w:t xml:space="preserve">Jeżeli wraz z ofertą składane są </w:t>
      </w:r>
      <w:r w:rsidRPr="00F67427">
        <w:rPr>
          <w:rStyle w:val="markedcontent"/>
          <w:rFonts w:ascii="Arial" w:hAnsi="Arial" w:cs="Arial"/>
        </w:rPr>
        <w:t xml:space="preserve">dokumenty zawierające tajemnicę przedsiębiorstwa Wykonawca, w celu utrzymania w poufności tych informacji, przekazuje </w:t>
      </w:r>
      <w:r w:rsidRPr="00F67427">
        <w:rPr>
          <w:rStyle w:val="markedcontent"/>
          <w:rFonts w:ascii="Arial" w:hAnsi="Arial" w:cs="Arial"/>
        </w:rPr>
        <w:br/>
        <w:t>je w wydzielonym i odpowiednio oznaczonym pliku - z zaznaczeniem w nazwie pliku „Dokument stanowiący tajemnicę przedsiębiorstwa”.</w:t>
      </w:r>
    </w:p>
    <w:p w14:paraId="2E7BDEAC" w14:textId="77777777" w:rsidR="00FB1669" w:rsidRPr="00FB1669" w:rsidRDefault="00FB1669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ascii="Arial" w:hAnsi="Arial" w:cs="Arial"/>
          <w:spacing w:val="4"/>
        </w:rPr>
      </w:pPr>
      <w:r w:rsidRPr="00FB1669">
        <w:rPr>
          <w:rFonts w:ascii="Arial" w:hAnsi="Arial" w:cs="Arial"/>
          <w:spacing w:val="4"/>
        </w:rPr>
        <w:t>W toku badania i oceny ofert Zamawiający może żądać od Wykonawców wyjaśnień dotyczących treści złożonych ofert.</w:t>
      </w:r>
    </w:p>
    <w:p w14:paraId="611A37A3" w14:textId="77777777" w:rsidR="00FB1669" w:rsidRPr="00FB1669" w:rsidRDefault="00FB1669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ascii="Arial" w:hAnsi="Arial" w:cs="Arial"/>
          <w:spacing w:val="4"/>
        </w:rPr>
      </w:pPr>
      <w:r w:rsidRPr="00FB1669">
        <w:rPr>
          <w:rFonts w:ascii="Arial" w:hAnsi="Arial" w:cs="Arial"/>
          <w:spacing w:val="4"/>
        </w:rPr>
        <w:t>W celu zapewnienia porównywalności wszystkich ofert, Zamawiający zastrzega sobie prawo do skontaktowania się z Wykonawcą/Wykonawcami w celu uzupełnienia lub doprecyzowania ofert.</w:t>
      </w:r>
    </w:p>
    <w:p w14:paraId="45D5492C" w14:textId="77777777" w:rsidR="00FB1669" w:rsidRPr="00FB1669" w:rsidRDefault="00FB1669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ascii="Arial" w:hAnsi="Arial" w:cs="Arial"/>
          <w:spacing w:val="4"/>
        </w:rPr>
      </w:pPr>
      <w:r w:rsidRPr="00FB1669">
        <w:rPr>
          <w:rFonts w:ascii="Arial" w:hAnsi="Arial" w:cs="Arial"/>
          <w:spacing w:val="4"/>
        </w:rPr>
        <w:t>Zamawiający zastrzega sobie prawo do negocjacji szczegółowych warunków ofert/oferty, w tym ceny, a także ewentualnej rezygnacji z zamówienia bez podania przyczyny.</w:t>
      </w:r>
    </w:p>
    <w:p w14:paraId="2912FF4F" w14:textId="75ECB0F4" w:rsidR="0045728F" w:rsidRPr="004A3A61" w:rsidRDefault="0045728F" w:rsidP="004A3A61">
      <w:pPr>
        <w:pStyle w:val="Akapitzlist"/>
        <w:numPr>
          <w:ilvl w:val="1"/>
          <w:numId w:val="6"/>
        </w:numPr>
        <w:spacing w:after="120"/>
        <w:ind w:left="641" w:hanging="357"/>
        <w:contextualSpacing w:val="0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lastRenderedPageBreak/>
        <w:t>W</w:t>
      </w:r>
      <w:r w:rsidRPr="0045728F">
        <w:rPr>
          <w:rFonts w:ascii="Arial" w:hAnsi="Arial" w:cs="Arial"/>
          <w:spacing w:val="4"/>
        </w:rPr>
        <w:t>arunki współpracy z Zamawiającym okreś</w:t>
      </w:r>
      <w:r>
        <w:rPr>
          <w:rFonts w:ascii="Arial" w:hAnsi="Arial" w:cs="Arial"/>
          <w:spacing w:val="4"/>
        </w:rPr>
        <w:t xml:space="preserve">lone zostały w projektowanych postanowieniach umowy stanowiących załącznik nr 2 do </w:t>
      </w:r>
      <w:r w:rsidR="0061440D">
        <w:rPr>
          <w:rFonts w:ascii="Arial" w:hAnsi="Arial" w:cs="Arial"/>
          <w:spacing w:val="4"/>
        </w:rPr>
        <w:t>Zaproszenie do składania ofert</w:t>
      </w:r>
      <w:r w:rsidRPr="0045728F">
        <w:rPr>
          <w:rFonts w:ascii="Arial" w:hAnsi="Arial" w:cs="Arial"/>
          <w:spacing w:val="4"/>
        </w:rPr>
        <w:t xml:space="preserve">. Zamawiający </w:t>
      </w:r>
      <w:r>
        <w:rPr>
          <w:rFonts w:ascii="Arial" w:hAnsi="Arial" w:cs="Arial"/>
          <w:spacing w:val="4"/>
        </w:rPr>
        <w:t xml:space="preserve">dopuszcza </w:t>
      </w:r>
      <w:r w:rsidR="00996CFC">
        <w:rPr>
          <w:rFonts w:ascii="Arial" w:hAnsi="Arial" w:cs="Arial"/>
          <w:spacing w:val="4"/>
        </w:rPr>
        <w:t>możliwość negocjacji warunków realizacji umowy</w:t>
      </w:r>
      <w:r w:rsidRPr="0045728F">
        <w:rPr>
          <w:rFonts w:ascii="Arial" w:hAnsi="Arial" w:cs="Arial"/>
          <w:spacing w:val="4"/>
        </w:rPr>
        <w:t>.</w:t>
      </w:r>
    </w:p>
    <w:p w14:paraId="2264F879" w14:textId="1D5A3795" w:rsidR="00FB1669" w:rsidRPr="00FB1669" w:rsidRDefault="00FB1669" w:rsidP="004A3A61">
      <w:pPr>
        <w:pStyle w:val="Akapitzlist"/>
        <w:numPr>
          <w:ilvl w:val="1"/>
          <w:numId w:val="6"/>
        </w:numPr>
        <w:spacing w:after="120" w:line="240" w:lineRule="auto"/>
        <w:ind w:left="641" w:hanging="357"/>
        <w:contextualSpacing w:val="0"/>
        <w:rPr>
          <w:rFonts w:ascii="Arial" w:hAnsi="Arial" w:cs="Arial"/>
          <w:spacing w:val="4"/>
        </w:rPr>
      </w:pPr>
      <w:r w:rsidRPr="00FB1669">
        <w:rPr>
          <w:rFonts w:ascii="Arial" w:hAnsi="Arial" w:cs="Arial"/>
          <w:spacing w:val="4"/>
        </w:rPr>
        <w:t>Jeżeli Wykonawca, którego oferta zostanie wybrana będzie uchylał się od zawarcia umowy, Zamawiający może wybrać ofertę następną w kolejności.</w:t>
      </w:r>
    </w:p>
    <w:p w14:paraId="169D0B7B" w14:textId="77777777" w:rsidR="00FB1669" w:rsidRPr="00FB1669" w:rsidRDefault="00FB1669" w:rsidP="00E9141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</w:p>
    <w:p w14:paraId="21CE3923" w14:textId="77777777" w:rsidR="00FB1669" w:rsidRDefault="00FB1669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Kontakt </w:t>
      </w:r>
    </w:p>
    <w:p w14:paraId="7F72CA2E" w14:textId="29DAEC2D" w:rsidR="00FB1669" w:rsidRPr="00344A01" w:rsidRDefault="00FB1669" w:rsidP="00E91417">
      <w:pPr>
        <w:spacing w:after="120" w:line="240" w:lineRule="auto"/>
        <w:ind w:left="142"/>
        <w:rPr>
          <w:rFonts w:ascii="Arial" w:hAnsi="Arial" w:cs="Arial"/>
          <w:color w:val="000000" w:themeColor="text1"/>
          <w:spacing w:val="4"/>
        </w:rPr>
      </w:pPr>
      <w:r w:rsidRPr="00FB1669">
        <w:rPr>
          <w:rFonts w:ascii="Arial" w:hAnsi="Arial" w:cs="Arial"/>
          <w:color w:val="000000" w:themeColor="text1"/>
          <w:spacing w:val="4"/>
        </w:rPr>
        <w:t xml:space="preserve">Pytania dotyczące niniejszego </w:t>
      </w:r>
      <w:r w:rsidR="0061440D">
        <w:rPr>
          <w:rFonts w:ascii="Arial" w:hAnsi="Arial" w:cs="Arial"/>
          <w:color w:val="000000" w:themeColor="text1"/>
          <w:spacing w:val="4"/>
        </w:rPr>
        <w:t>Zaproszenia do składania ofert</w:t>
      </w:r>
      <w:r w:rsidR="0061440D" w:rsidRPr="00FB1669">
        <w:rPr>
          <w:rFonts w:ascii="Arial" w:hAnsi="Arial" w:cs="Arial"/>
          <w:color w:val="000000" w:themeColor="text1"/>
          <w:spacing w:val="4"/>
        </w:rPr>
        <w:t xml:space="preserve"> </w:t>
      </w:r>
      <w:r w:rsidRPr="00FB1669">
        <w:rPr>
          <w:rFonts w:ascii="Arial" w:hAnsi="Arial" w:cs="Arial"/>
          <w:color w:val="000000" w:themeColor="text1"/>
          <w:spacing w:val="4"/>
        </w:rPr>
        <w:t>należy kierować wyłącznie drogą elektroniczną na adres</w:t>
      </w:r>
      <w:r w:rsidR="000A50E3">
        <w:rPr>
          <w:rFonts w:ascii="Arial" w:hAnsi="Arial" w:cs="Arial"/>
          <w:color w:val="000000" w:themeColor="text1"/>
          <w:spacing w:val="4"/>
        </w:rPr>
        <w:t>y</w:t>
      </w:r>
      <w:r w:rsidRPr="00FB1669">
        <w:rPr>
          <w:rFonts w:ascii="Arial" w:hAnsi="Arial" w:cs="Arial"/>
          <w:color w:val="000000" w:themeColor="text1"/>
          <w:spacing w:val="4"/>
        </w:rPr>
        <w:t xml:space="preserve"> e-mail: </w:t>
      </w:r>
      <w:hyperlink r:id="rId7" w:history="1">
        <w:r w:rsidR="000A50E3" w:rsidRPr="000A50E3">
          <w:rPr>
            <w:rStyle w:val="Hipercze"/>
            <w:rFonts w:ascii="Arial" w:hAnsi="Arial" w:cs="Arial"/>
            <w:color w:val="auto"/>
            <w:spacing w:val="4"/>
          </w:rPr>
          <w:t>aleksandra.kopec@mi.gov.pl</w:t>
        </w:r>
      </w:hyperlink>
      <w:r w:rsidR="000A50E3" w:rsidRPr="000A50E3">
        <w:rPr>
          <w:rFonts w:ascii="Arial" w:hAnsi="Arial" w:cs="Arial"/>
          <w:spacing w:val="4"/>
        </w:rPr>
        <w:t xml:space="preserve"> i</w:t>
      </w:r>
      <w:r w:rsidR="000A50E3">
        <w:rPr>
          <w:rFonts w:ascii="Arial" w:hAnsi="Arial" w:cs="Arial"/>
          <w:spacing w:val="4"/>
        </w:rPr>
        <w:t> </w:t>
      </w:r>
      <w:hyperlink r:id="rId8" w:history="1">
        <w:r w:rsidR="000A50E3" w:rsidRPr="00344A01">
          <w:rPr>
            <w:rStyle w:val="Hipercze"/>
            <w:rFonts w:ascii="Arial" w:hAnsi="Arial" w:cs="Arial"/>
            <w:color w:val="000000" w:themeColor="text1"/>
            <w:spacing w:val="4"/>
          </w:rPr>
          <w:t>marlena.nowicka@mi.gov.pl</w:t>
        </w:r>
      </w:hyperlink>
    </w:p>
    <w:p w14:paraId="71C33813" w14:textId="77777777" w:rsidR="00FB1669" w:rsidRPr="00FB1669" w:rsidRDefault="00FB1669" w:rsidP="00E91417">
      <w:pPr>
        <w:spacing w:after="120" w:line="240" w:lineRule="auto"/>
        <w:ind w:left="142"/>
        <w:rPr>
          <w:rFonts w:ascii="Arial" w:hAnsi="Arial" w:cs="Arial"/>
          <w:color w:val="000000" w:themeColor="text1"/>
          <w:spacing w:val="4"/>
        </w:rPr>
      </w:pPr>
    </w:p>
    <w:p w14:paraId="694B2A5C" w14:textId="77777777" w:rsidR="00FB1669" w:rsidRPr="00625422" w:rsidRDefault="00FB1669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625422">
        <w:rPr>
          <w:rFonts w:ascii="Arial" w:hAnsi="Arial" w:cs="Arial"/>
          <w:b/>
          <w:color w:val="000000" w:themeColor="text1"/>
          <w:spacing w:val="4"/>
        </w:rPr>
        <w:t>Załączniki:</w:t>
      </w:r>
    </w:p>
    <w:p w14:paraId="0D7AE357" w14:textId="77777777" w:rsidR="00344A01" w:rsidRDefault="00344A01" w:rsidP="00344A01">
      <w:pPr>
        <w:pStyle w:val="Akapitzlist"/>
        <w:numPr>
          <w:ilvl w:val="0"/>
          <w:numId w:val="14"/>
        </w:numPr>
        <w:spacing w:after="120" w:line="240" w:lineRule="auto"/>
        <w:contextualSpacing w:val="0"/>
        <w:rPr>
          <w:rFonts w:ascii="Arial" w:hAnsi="Arial" w:cs="Arial"/>
          <w:color w:val="000000" w:themeColor="text1"/>
          <w:spacing w:val="4"/>
        </w:rPr>
      </w:pPr>
      <w:r w:rsidRPr="00FB1669">
        <w:rPr>
          <w:rFonts w:ascii="Arial" w:hAnsi="Arial" w:cs="Arial"/>
          <w:color w:val="000000" w:themeColor="text1"/>
          <w:spacing w:val="4"/>
        </w:rPr>
        <w:t>Opis Przedmiotu Zamówienia</w:t>
      </w:r>
    </w:p>
    <w:p w14:paraId="59DC980D" w14:textId="1F0A439A" w:rsidR="00344A01" w:rsidRPr="00344A01" w:rsidRDefault="00344A01" w:rsidP="00344A01">
      <w:pPr>
        <w:pStyle w:val="Akapitzlist"/>
        <w:numPr>
          <w:ilvl w:val="0"/>
          <w:numId w:val="14"/>
        </w:numPr>
        <w:spacing w:after="120" w:line="240" w:lineRule="auto"/>
        <w:contextualSpacing w:val="0"/>
        <w:rPr>
          <w:rFonts w:ascii="Arial" w:hAnsi="Arial" w:cs="Arial"/>
          <w:color w:val="000000" w:themeColor="text1"/>
          <w:spacing w:val="4"/>
        </w:rPr>
      </w:pPr>
      <w:r>
        <w:rPr>
          <w:rFonts w:ascii="Arial" w:hAnsi="Arial" w:cs="Arial"/>
          <w:color w:val="000000" w:themeColor="text1"/>
          <w:spacing w:val="4"/>
        </w:rPr>
        <w:t>Projektowane postanowienia umowy</w:t>
      </w:r>
    </w:p>
    <w:p w14:paraId="6A85AFC8" w14:textId="0DDFB2D7" w:rsidR="00FB1669" w:rsidRDefault="00FB1669" w:rsidP="00E91417">
      <w:pPr>
        <w:pStyle w:val="Akapitzlist"/>
        <w:numPr>
          <w:ilvl w:val="0"/>
          <w:numId w:val="14"/>
        </w:numPr>
        <w:spacing w:after="120" w:line="240" w:lineRule="auto"/>
        <w:contextualSpacing w:val="0"/>
        <w:rPr>
          <w:rFonts w:ascii="Arial" w:hAnsi="Arial" w:cs="Arial"/>
          <w:color w:val="000000" w:themeColor="text1"/>
          <w:spacing w:val="4"/>
        </w:rPr>
      </w:pPr>
      <w:r w:rsidRPr="00FB1669">
        <w:rPr>
          <w:rFonts w:ascii="Arial" w:hAnsi="Arial" w:cs="Arial"/>
          <w:color w:val="000000" w:themeColor="text1"/>
          <w:spacing w:val="4"/>
        </w:rPr>
        <w:t>Wzór formularza ofertowego</w:t>
      </w:r>
    </w:p>
    <w:p w14:paraId="3AF36CA6" w14:textId="04B37648" w:rsidR="00262739" w:rsidRPr="00FB1669" w:rsidRDefault="00262739" w:rsidP="00E91417">
      <w:pPr>
        <w:pStyle w:val="Akapitzlist"/>
        <w:numPr>
          <w:ilvl w:val="0"/>
          <w:numId w:val="14"/>
        </w:numPr>
        <w:spacing w:after="120" w:line="240" w:lineRule="auto"/>
        <w:contextualSpacing w:val="0"/>
        <w:rPr>
          <w:rFonts w:ascii="Arial" w:hAnsi="Arial" w:cs="Arial"/>
          <w:color w:val="000000" w:themeColor="text1"/>
          <w:spacing w:val="4"/>
        </w:rPr>
      </w:pPr>
      <w:r>
        <w:rPr>
          <w:rFonts w:ascii="Arial" w:hAnsi="Arial" w:cs="Arial"/>
          <w:color w:val="000000" w:themeColor="text1"/>
          <w:spacing w:val="4"/>
        </w:rPr>
        <w:t xml:space="preserve">Oświadczenie </w:t>
      </w:r>
      <w:r w:rsidRPr="00E91417">
        <w:rPr>
          <w:rFonts w:ascii="Arial" w:hAnsi="Arial" w:cs="Arial"/>
          <w:color w:val="000000" w:themeColor="text1"/>
          <w:spacing w:val="4"/>
        </w:rPr>
        <w:t>o braku po</w:t>
      </w:r>
      <w:r>
        <w:rPr>
          <w:rFonts w:ascii="Arial" w:hAnsi="Arial" w:cs="Arial"/>
          <w:color w:val="000000" w:themeColor="text1"/>
          <w:spacing w:val="4"/>
        </w:rPr>
        <w:t>dstaw wykluczenia</w:t>
      </w:r>
      <w:r w:rsidR="002249DA">
        <w:rPr>
          <w:rFonts w:ascii="Arial" w:hAnsi="Arial" w:cs="Arial"/>
          <w:color w:val="000000" w:themeColor="text1"/>
          <w:spacing w:val="4"/>
        </w:rPr>
        <w:t xml:space="preserve"> </w:t>
      </w:r>
    </w:p>
    <w:p w14:paraId="25B580C5" w14:textId="77777777" w:rsidR="00FB1669" w:rsidRPr="00FB1669" w:rsidRDefault="00FB1669" w:rsidP="00E91417">
      <w:pPr>
        <w:pStyle w:val="Akapitzlist"/>
        <w:numPr>
          <w:ilvl w:val="0"/>
          <w:numId w:val="14"/>
        </w:numPr>
        <w:spacing w:after="120" w:line="240" w:lineRule="auto"/>
        <w:contextualSpacing w:val="0"/>
        <w:rPr>
          <w:rFonts w:ascii="Arial" w:hAnsi="Arial" w:cs="Arial"/>
          <w:color w:val="000000" w:themeColor="text1"/>
          <w:spacing w:val="4"/>
        </w:rPr>
      </w:pPr>
      <w:r w:rsidRPr="00FB1669">
        <w:rPr>
          <w:rFonts w:ascii="Arial" w:hAnsi="Arial" w:cs="Arial"/>
          <w:color w:val="000000" w:themeColor="text1"/>
          <w:spacing w:val="4"/>
        </w:rPr>
        <w:t>Klauzula informacyjna</w:t>
      </w:r>
    </w:p>
    <w:p w14:paraId="3F19DBBC" w14:textId="77777777" w:rsidR="00134258" w:rsidRPr="00FB1669" w:rsidRDefault="00134258" w:rsidP="00E9141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</w:p>
    <w:sectPr w:rsidR="00134258" w:rsidRPr="00FB1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1117E"/>
    <w:multiLevelType w:val="hybridMultilevel"/>
    <w:tmpl w:val="7F64AEC2"/>
    <w:lvl w:ilvl="0" w:tplc="E4EE3D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2962"/>
    <w:multiLevelType w:val="multilevel"/>
    <w:tmpl w:val="1C44D39C"/>
    <w:lvl w:ilvl="0">
      <w:start w:val="4"/>
      <w:numFmt w:val="decimal"/>
      <w:lvlText w:val="%1.1"/>
      <w:lvlJc w:val="left"/>
      <w:pPr>
        <w:tabs>
          <w:tab w:val="num" w:pos="2891"/>
        </w:tabs>
        <w:ind w:left="2891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91"/>
        </w:tabs>
        <w:ind w:left="2891" w:hanging="480"/>
      </w:pPr>
      <w:rPr>
        <w:rFonts w:hint="default"/>
      </w:rPr>
    </w:lvl>
    <w:lvl w:ilvl="2">
      <w:numFmt w:val="bullet"/>
      <w:lvlText w:val="•"/>
      <w:lvlJc w:val="left"/>
      <w:pPr>
        <w:tabs>
          <w:tab w:val="num" w:pos="3131"/>
        </w:tabs>
        <w:ind w:left="3131" w:hanging="720"/>
      </w:pPr>
      <w:rPr>
        <w:rFonts w:hint="default"/>
        <w:lang w:val="pl-PL" w:eastAsia="pl-PL" w:bidi="pl-PL"/>
      </w:rPr>
    </w:lvl>
    <w:lvl w:ilvl="3">
      <w:start w:val="1"/>
      <w:numFmt w:val="decimal"/>
      <w:lvlText w:val="%1.%2.%3%4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%4.%5"/>
      <w:lvlJc w:val="left"/>
      <w:pPr>
        <w:tabs>
          <w:tab w:val="num" w:pos="3491"/>
        </w:tabs>
        <w:ind w:left="349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91"/>
        </w:tabs>
        <w:ind w:left="349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51"/>
        </w:tabs>
        <w:ind w:left="385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1"/>
        </w:tabs>
        <w:ind w:left="38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11"/>
        </w:tabs>
        <w:ind w:left="4211" w:hanging="1800"/>
      </w:pPr>
      <w:rPr>
        <w:rFonts w:hint="default"/>
      </w:rPr>
    </w:lvl>
  </w:abstractNum>
  <w:abstractNum w:abstractNumId="2" w15:restartNumberingAfterBreak="0">
    <w:nsid w:val="0B8B0FB3"/>
    <w:multiLevelType w:val="hybridMultilevel"/>
    <w:tmpl w:val="E8664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E3F3C"/>
    <w:multiLevelType w:val="hybridMultilevel"/>
    <w:tmpl w:val="3D6EFC5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4EB3B01"/>
    <w:multiLevelType w:val="multilevel"/>
    <w:tmpl w:val="0FDE2A60"/>
    <w:lvl w:ilvl="0">
      <w:start w:val="8"/>
      <w:numFmt w:val="decimal"/>
      <w:lvlText w:val="%1"/>
      <w:lvlJc w:val="left"/>
      <w:pPr>
        <w:tabs>
          <w:tab w:val="num" w:pos="-832"/>
        </w:tabs>
        <w:ind w:left="-832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832"/>
        </w:tabs>
        <w:ind w:left="-832" w:hanging="465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-577"/>
        </w:tabs>
        <w:ind w:left="-5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577"/>
        </w:tabs>
        <w:ind w:left="-5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17"/>
        </w:tabs>
        <w:ind w:left="-21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217"/>
        </w:tabs>
        <w:ind w:left="-21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"/>
        </w:tabs>
        <w:ind w:left="1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"/>
        </w:tabs>
        <w:ind w:left="1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3"/>
        </w:tabs>
        <w:ind w:left="503" w:hanging="1800"/>
      </w:pPr>
      <w:rPr>
        <w:rFonts w:hint="default"/>
      </w:rPr>
    </w:lvl>
  </w:abstractNum>
  <w:abstractNum w:abstractNumId="5" w15:restartNumberingAfterBreak="0">
    <w:nsid w:val="1C2D1DDB"/>
    <w:multiLevelType w:val="multilevel"/>
    <w:tmpl w:val="2BE8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563E0C"/>
    <w:multiLevelType w:val="hybridMultilevel"/>
    <w:tmpl w:val="7A3234A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0580B78"/>
    <w:multiLevelType w:val="multilevel"/>
    <w:tmpl w:val="6D40B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B625F1"/>
    <w:multiLevelType w:val="multilevel"/>
    <w:tmpl w:val="8EF6F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A9E2315"/>
    <w:multiLevelType w:val="hybridMultilevel"/>
    <w:tmpl w:val="49ACC17E"/>
    <w:lvl w:ilvl="0" w:tplc="B48E22D0">
      <w:start w:val="1"/>
      <w:numFmt w:val="lowerLetter"/>
      <w:lvlText w:val="%1)"/>
      <w:lvlJc w:val="left"/>
      <w:pPr>
        <w:tabs>
          <w:tab w:val="num" w:pos="1106"/>
        </w:tabs>
        <w:ind w:left="1106" w:hanging="397"/>
      </w:pPr>
      <w:rPr>
        <w:rFonts w:hint="default"/>
        <w:color w:val="000000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10" w15:restartNumberingAfterBreak="0">
    <w:nsid w:val="32122680"/>
    <w:multiLevelType w:val="multilevel"/>
    <w:tmpl w:val="7A64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E3547A"/>
    <w:multiLevelType w:val="multilevel"/>
    <w:tmpl w:val="ADC6193A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1A6E6C"/>
    <w:multiLevelType w:val="hybridMultilevel"/>
    <w:tmpl w:val="FB324A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27E20"/>
    <w:multiLevelType w:val="multilevel"/>
    <w:tmpl w:val="BA42F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07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3DD84EC2"/>
    <w:multiLevelType w:val="hybridMultilevel"/>
    <w:tmpl w:val="DA603524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EF74E364">
      <w:start w:val="1"/>
      <w:numFmt w:val="decimal"/>
      <w:lvlText w:val="10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0289D"/>
    <w:multiLevelType w:val="hybridMultilevel"/>
    <w:tmpl w:val="C61A54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E7F2F6EA">
      <w:start w:val="1"/>
      <w:numFmt w:val="decimal"/>
      <w:lvlText w:val="%2.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2" w:tplc="B2867284">
      <w:start w:val="1"/>
      <w:numFmt w:val="upperRoman"/>
      <w:lvlText w:val="%3."/>
      <w:lvlJc w:val="right"/>
      <w:pPr>
        <w:ind w:left="1495" w:hanging="360"/>
      </w:pPr>
      <w:rPr>
        <w:rFonts w:ascii="Arial" w:eastAsiaTheme="minorHAnsi" w:hAnsi="Arial" w:cs="Arial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5162A2D4">
      <w:start w:val="1"/>
      <w:numFmt w:val="lowerLetter"/>
      <w:lvlText w:val="%5)"/>
      <w:lvlJc w:val="left"/>
      <w:pPr>
        <w:ind w:left="107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40B18"/>
    <w:multiLevelType w:val="hybridMultilevel"/>
    <w:tmpl w:val="75F0F734"/>
    <w:lvl w:ilvl="0" w:tplc="AC48B416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2AA09B4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8A2AD0"/>
    <w:multiLevelType w:val="multilevel"/>
    <w:tmpl w:val="6A90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C75C39"/>
    <w:multiLevelType w:val="hybridMultilevel"/>
    <w:tmpl w:val="9E26B4D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D084E15"/>
    <w:multiLevelType w:val="hybridMultilevel"/>
    <w:tmpl w:val="94DEADB6"/>
    <w:lvl w:ilvl="0" w:tplc="BF3285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7C1A8A"/>
    <w:multiLevelType w:val="multilevel"/>
    <w:tmpl w:val="A4F009BC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66F6362B"/>
    <w:multiLevelType w:val="hybridMultilevel"/>
    <w:tmpl w:val="9CF4B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51A8B"/>
    <w:multiLevelType w:val="hybridMultilevel"/>
    <w:tmpl w:val="BF7EF66C"/>
    <w:lvl w:ilvl="0" w:tplc="292CC10C">
      <w:start w:val="1"/>
      <w:numFmt w:val="lowerLetter"/>
      <w:lvlText w:val="%1)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 w15:restartNumberingAfterBreak="0">
    <w:nsid w:val="6B724338"/>
    <w:multiLevelType w:val="hybridMultilevel"/>
    <w:tmpl w:val="F0AEEC5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6BDE76CD"/>
    <w:multiLevelType w:val="hybridMultilevel"/>
    <w:tmpl w:val="C556F440"/>
    <w:lvl w:ilvl="0" w:tplc="CFEE967C">
      <w:start w:val="1"/>
      <w:numFmt w:val="upperRoman"/>
      <w:pStyle w:val="Nagwek11"/>
      <w:lvlText w:val="%1."/>
      <w:lvlJc w:val="left"/>
      <w:pPr>
        <w:ind w:left="862" w:hanging="720"/>
      </w:pPr>
      <w:rPr>
        <w:rFonts w:hint="default"/>
      </w:rPr>
    </w:lvl>
    <w:lvl w:ilvl="1" w:tplc="83E463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C2A9FD8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B449B4"/>
    <w:multiLevelType w:val="multilevel"/>
    <w:tmpl w:val="9422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2B39D5"/>
    <w:multiLevelType w:val="multilevel"/>
    <w:tmpl w:val="CF245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0"/>
  </w:num>
  <w:num w:numId="2">
    <w:abstractNumId w:val="25"/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5"/>
  </w:num>
  <w:num w:numId="7">
    <w:abstractNumId w:val="21"/>
  </w:num>
  <w:num w:numId="8">
    <w:abstractNumId w:val="2"/>
  </w:num>
  <w:num w:numId="9">
    <w:abstractNumId w:val="12"/>
  </w:num>
  <w:num w:numId="10">
    <w:abstractNumId w:val="18"/>
  </w:num>
  <w:num w:numId="11">
    <w:abstractNumId w:val="0"/>
  </w:num>
  <w:num w:numId="12">
    <w:abstractNumId w:val="8"/>
  </w:num>
  <w:num w:numId="13">
    <w:abstractNumId w:val="9"/>
  </w:num>
  <w:num w:numId="14">
    <w:abstractNumId w:val="6"/>
  </w:num>
  <w:num w:numId="15">
    <w:abstractNumId w:val="19"/>
  </w:num>
  <w:num w:numId="16">
    <w:abstractNumId w:val="1"/>
  </w:num>
  <w:num w:numId="17">
    <w:abstractNumId w:val="11"/>
  </w:num>
  <w:num w:numId="18">
    <w:abstractNumId w:val="22"/>
  </w:num>
  <w:num w:numId="19">
    <w:abstractNumId w:val="20"/>
  </w:num>
  <w:num w:numId="20">
    <w:abstractNumId w:val="4"/>
  </w:num>
  <w:num w:numId="21">
    <w:abstractNumId w:val="13"/>
  </w:num>
  <w:num w:numId="22">
    <w:abstractNumId w:val="24"/>
  </w:num>
  <w:num w:numId="23">
    <w:abstractNumId w:val="14"/>
  </w:num>
  <w:num w:numId="24">
    <w:abstractNumId w:val="16"/>
  </w:num>
  <w:num w:numId="25">
    <w:abstractNumId w:val="23"/>
  </w:num>
  <w:num w:numId="26">
    <w:abstractNumId w:val="3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AF"/>
    <w:rsid w:val="00003F1D"/>
    <w:rsid w:val="0000578E"/>
    <w:rsid w:val="0002038D"/>
    <w:rsid w:val="000317B6"/>
    <w:rsid w:val="000374FB"/>
    <w:rsid w:val="00067881"/>
    <w:rsid w:val="0008471D"/>
    <w:rsid w:val="00085CAF"/>
    <w:rsid w:val="000A0225"/>
    <w:rsid w:val="000A50E3"/>
    <w:rsid w:val="000C14E0"/>
    <w:rsid w:val="000D27ED"/>
    <w:rsid w:val="0011411B"/>
    <w:rsid w:val="00134258"/>
    <w:rsid w:val="00141675"/>
    <w:rsid w:val="001527B6"/>
    <w:rsid w:val="001816EF"/>
    <w:rsid w:val="00183460"/>
    <w:rsid w:val="001F2CF5"/>
    <w:rsid w:val="001F6964"/>
    <w:rsid w:val="00204BB2"/>
    <w:rsid w:val="002124CF"/>
    <w:rsid w:val="00212F94"/>
    <w:rsid w:val="002249DA"/>
    <w:rsid w:val="0023003F"/>
    <w:rsid w:val="002378B9"/>
    <w:rsid w:val="00262739"/>
    <w:rsid w:val="002E3031"/>
    <w:rsid w:val="003068D9"/>
    <w:rsid w:val="00313F62"/>
    <w:rsid w:val="003360DE"/>
    <w:rsid w:val="00344A01"/>
    <w:rsid w:val="00392753"/>
    <w:rsid w:val="003B0EA7"/>
    <w:rsid w:val="003E1D8C"/>
    <w:rsid w:val="003F3694"/>
    <w:rsid w:val="003F57E0"/>
    <w:rsid w:val="0045728F"/>
    <w:rsid w:val="00475E62"/>
    <w:rsid w:val="00494BEC"/>
    <w:rsid w:val="004A3A61"/>
    <w:rsid w:val="004A3FC9"/>
    <w:rsid w:val="004A4C3C"/>
    <w:rsid w:val="00515D81"/>
    <w:rsid w:val="00515EA2"/>
    <w:rsid w:val="00531E88"/>
    <w:rsid w:val="00536103"/>
    <w:rsid w:val="00560A3F"/>
    <w:rsid w:val="005653A3"/>
    <w:rsid w:val="00567D39"/>
    <w:rsid w:val="005D53C2"/>
    <w:rsid w:val="005D6F61"/>
    <w:rsid w:val="005E00B5"/>
    <w:rsid w:val="005E77C1"/>
    <w:rsid w:val="005F3D5A"/>
    <w:rsid w:val="00603AB7"/>
    <w:rsid w:val="0061440D"/>
    <w:rsid w:val="00625422"/>
    <w:rsid w:val="00656848"/>
    <w:rsid w:val="006643E8"/>
    <w:rsid w:val="006A1428"/>
    <w:rsid w:val="006A4552"/>
    <w:rsid w:val="006B458A"/>
    <w:rsid w:val="00703FAE"/>
    <w:rsid w:val="00746083"/>
    <w:rsid w:val="00766B9F"/>
    <w:rsid w:val="00791E48"/>
    <w:rsid w:val="007F4F60"/>
    <w:rsid w:val="00810B09"/>
    <w:rsid w:val="0082065B"/>
    <w:rsid w:val="00823DA2"/>
    <w:rsid w:val="008251D6"/>
    <w:rsid w:val="008555AA"/>
    <w:rsid w:val="0087378C"/>
    <w:rsid w:val="008A1050"/>
    <w:rsid w:val="008D06A3"/>
    <w:rsid w:val="008D1816"/>
    <w:rsid w:val="008D7408"/>
    <w:rsid w:val="009173A9"/>
    <w:rsid w:val="00973C92"/>
    <w:rsid w:val="009920AC"/>
    <w:rsid w:val="00996CFC"/>
    <w:rsid w:val="009D0AB4"/>
    <w:rsid w:val="009D0B36"/>
    <w:rsid w:val="00A309BA"/>
    <w:rsid w:val="00A61AE8"/>
    <w:rsid w:val="00A6279D"/>
    <w:rsid w:val="00A908A1"/>
    <w:rsid w:val="00A9481D"/>
    <w:rsid w:val="00AB2BA0"/>
    <w:rsid w:val="00AD059A"/>
    <w:rsid w:val="00B33194"/>
    <w:rsid w:val="00B87B46"/>
    <w:rsid w:val="00BB17C4"/>
    <w:rsid w:val="00BC0E2C"/>
    <w:rsid w:val="00C06779"/>
    <w:rsid w:val="00C07F65"/>
    <w:rsid w:val="00C24529"/>
    <w:rsid w:val="00C46176"/>
    <w:rsid w:val="00C65F07"/>
    <w:rsid w:val="00C739A9"/>
    <w:rsid w:val="00C752C4"/>
    <w:rsid w:val="00C80ED4"/>
    <w:rsid w:val="00C92B05"/>
    <w:rsid w:val="00CE1C0A"/>
    <w:rsid w:val="00D07487"/>
    <w:rsid w:val="00D20DAD"/>
    <w:rsid w:val="00D258B6"/>
    <w:rsid w:val="00DE2720"/>
    <w:rsid w:val="00E16673"/>
    <w:rsid w:val="00E30932"/>
    <w:rsid w:val="00E5338B"/>
    <w:rsid w:val="00E91417"/>
    <w:rsid w:val="00E923B9"/>
    <w:rsid w:val="00EB5CD4"/>
    <w:rsid w:val="00EB5D9C"/>
    <w:rsid w:val="00F2397E"/>
    <w:rsid w:val="00F4503B"/>
    <w:rsid w:val="00F47E74"/>
    <w:rsid w:val="00F61FF3"/>
    <w:rsid w:val="00F67427"/>
    <w:rsid w:val="00F72175"/>
    <w:rsid w:val="00F8794F"/>
    <w:rsid w:val="00FB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1A58"/>
  <w15:chartTrackingRefBased/>
  <w15:docId w15:val="{CA3BAA56-9823-4698-AF11-777C57C1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0D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1E88"/>
    <w:rPr>
      <w:color w:val="0563C1" w:themeColor="hyperlink"/>
      <w:u w:val="single"/>
    </w:rPr>
  </w:style>
  <w:style w:type="paragraph" w:styleId="Akapitzlist">
    <w:name w:val="List Paragraph"/>
    <w:aliases w:val="CW_Lista,Nagłowek 3,Dot pt,F5 List Paragraph,List Paragraph1,Recommendation,List Paragraph11,List Paragraph,Numerowanie,Kolorowa lista — akcent 11,Akapit z listą1,Akapit z listą11,Numbered Para 1,No Spacing1,List Paragraph Char Char Char"/>
    <w:basedOn w:val="Normalny"/>
    <w:link w:val="AkapitzlistZnak"/>
    <w:uiPriority w:val="34"/>
    <w:qFormat/>
    <w:rsid w:val="00313F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5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D8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CW_Lista Znak,Nagłowek 3 Znak,Dot pt Znak,F5 List Paragraph Znak,List Paragraph1 Znak,Recommendation Znak,List Paragraph11 Znak,List Paragraph Znak,Numerowanie Znak,Kolorowa lista — akcent 11 Znak,Akapit z listą1 Znak"/>
    <w:link w:val="Akapitzlist"/>
    <w:uiPriority w:val="34"/>
    <w:qFormat/>
    <w:rsid w:val="00134258"/>
  </w:style>
  <w:style w:type="character" w:styleId="Odwoaniedokomentarza">
    <w:name w:val="annotation reference"/>
    <w:basedOn w:val="Domylnaczcionkaakapitu"/>
    <w:uiPriority w:val="99"/>
    <w:semiHidden/>
    <w:unhideWhenUsed/>
    <w:rsid w:val="00FB16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1669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1669"/>
    <w:rPr>
      <w:sz w:val="20"/>
      <w:szCs w:val="20"/>
    </w:rPr>
  </w:style>
  <w:style w:type="character" w:styleId="Numerstrony">
    <w:name w:val="page number"/>
    <w:basedOn w:val="Domylnaczcionkaakapitu"/>
    <w:rsid w:val="00183460"/>
  </w:style>
  <w:style w:type="paragraph" w:customStyle="1" w:styleId="ZnakZnak">
    <w:name w:val="Znak Znak"/>
    <w:basedOn w:val="Normalny"/>
    <w:rsid w:val="00183460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F6742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65B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65B"/>
    <w:rPr>
      <w:b/>
      <w:bCs/>
      <w:sz w:val="20"/>
      <w:szCs w:val="20"/>
    </w:rPr>
  </w:style>
  <w:style w:type="paragraph" w:customStyle="1" w:styleId="Nagwek11">
    <w:name w:val="Nagłówek 11"/>
    <w:basedOn w:val="Normalny"/>
    <w:next w:val="Normalny"/>
    <w:uiPriority w:val="9"/>
    <w:qFormat/>
    <w:rsid w:val="00F72175"/>
    <w:pPr>
      <w:keepNext/>
      <w:keepLines/>
      <w:numPr>
        <w:numId w:val="22"/>
      </w:numPr>
      <w:spacing w:before="240" w:after="120" w:line="240" w:lineRule="auto"/>
      <w:ind w:left="1080" w:hanging="360"/>
      <w:outlineLvl w:val="0"/>
    </w:pPr>
    <w:rPr>
      <w:rFonts w:ascii="Arial" w:eastAsia="Times New Roman" w:hAnsi="Arial" w:cs="Arial"/>
      <w:b/>
      <w:bCs/>
      <w:kern w:val="2"/>
      <w:sz w:val="28"/>
      <w:szCs w:val="28"/>
      <w14:ligatures w14:val="standardContextual"/>
    </w:rPr>
  </w:style>
  <w:style w:type="paragraph" w:styleId="Tekstpodstawowy">
    <w:name w:val="Body Text"/>
    <w:basedOn w:val="Normalny"/>
    <w:link w:val="TekstpodstawowyZnak"/>
    <w:rsid w:val="00EB5D9C"/>
    <w:pPr>
      <w:spacing w:after="0" w:line="240" w:lineRule="auto"/>
      <w:jc w:val="center"/>
    </w:pPr>
    <w:rPr>
      <w:rFonts w:ascii="Consolas" w:eastAsia="Consolas" w:hAnsi="Consolas" w:cs="Consolas"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EB5D9C"/>
    <w:rPr>
      <w:rFonts w:ascii="Consolas" w:eastAsia="Consolas" w:hAnsi="Consolas" w:cs="Consolas"/>
      <w:sz w:val="26"/>
      <w:szCs w:val="20"/>
      <w:lang w:val="x-none" w:eastAsia="x-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3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lena.nowicka@mi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eksandra.kopec@mi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lena.nowicka@mi.gov.pl" TargetMode="External"/><Relationship Id="rId5" Type="http://schemas.openxmlformats.org/officeDocument/2006/relationships/hyperlink" Target="mailto:aleksandra.kopec@mi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2072</Words>
  <Characters>12435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14479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Jabłońska Sylwia</dc:creator>
  <cp:keywords/>
  <dc:description/>
  <cp:lastModifiedBy>Nowicka Marlena</cp:lastModifiedBy>
  <cp:revision>5</cp:revision>
  <cp:lastPrinted>2025-01-20T11:13:00Z</cp:lastPrinted>
  <dcterms:created xsi:type="dcterms:W3CDTF">2025-03-10T06:59:00Z</dcterms:created>
  <dcterms:modified xsi:type="dcterms:W3CDTF">2025-03-13T10:16:00Z</dcterms:modified>
</cp:coreProperties>
</file>