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B443" w14:textId="36974306" w:rsidR="000A0D55" w:rsidRPr="00374D4E" w:rsidRDefault="000132F6" w:rsidP="00374D4E">
      <w:pPr>
        <w:spacing w:line="276" w:lineRule="auto"/>
        <w:jc w:val="right"/>
        <w:rPr>
          <w:rFonts w:ascii="Times New Roman" w:hAnsi="Times New Roman"/>
        </w:rPr>
      </w:pPr>
      <w:r w:rsidRPr="00374D4E">
        <w:rPr>
          <w:rFonts w:ascii="Times New Roman" w:hAnsi="Times New Roman"/>
        </w:rPr>
        <w:t xml:space="preserve">Żuromin, dnia </w:t>
      </w:r>
      <w:r w:rsidR="00790417">
        <w:rPr>
          <w:rFonts w:ascii="Times New Roman" w:hAnsi="Times New Roman"/>
        </w:rPr>
        <w:t>1</w:t>
      </w:r>
      <w:r w:rsidR="00E528A8">
        <w:rPr>
          <w:rFonts w:ascii="Times New Roman" w:hAnsi="Times New Roman"/>
        </w:rPr>
        <w:t>7</w:t>
      </w:r>
      <w:r w:rsidR="00790417">
        <w:rPr>
          <w:rFonts w:ascii="Times New Roman" w:hAnsi="Times New Roman"/>
        </w:rPr>
        <w:t>.09.2025</w:t>
      </w:r>
      <w:r w:rsidRPr="00374D4E">
        <w:rPr>
          <w:rFonts w:ascii="Times New Roman" w:hAnsi="Times New Roman"/>
        </w:rPr>
        <w:t xml:space="preserve"> r.</w:t>
      </w:r>
    </w:p>
    <w:p w14:paraId="7459BF33" w14:textId="355FDBAB" w:rsidR="000A0D55" w:rsidRPr="00374D4E" w:rsidRDefault="000132F6" w:rsidP="00374D4E">
      <w:pPr>
        <w:spacing w:line="276" w:lineRule="auto"/>
        <w:jc w:val="both"/>
        <w:rPr>
          <w:rFonts w:ascii="Times New Roman" w:hAnsi="Times New Roman"/>
        </w:rPr>
      </w:pPr>
      <w:r w:rsidRPr="00374D4E">
        <w:rPr>
          <w:rFonts w:ascii="Times New Roman" w:hAnsi="Times New Roman"/>
        </w:rPr>
        <w:t>HK.903.</w:t>
      </w:r>
      <w:r w:rsidR="0073775C">
        <w:rPr>
          <w:rFonts w:ascii="Times New Roman" w:hAnsi="Times New Roman"/>
        </w:rPr>
        <w:t>7</w:t>
      </w:r>
      <w:r w:rsidR="0073775C" w:rsidRPr="00283A3E">
        <w:rPr>
          <w:rFonts w:ascii="Times New Roman" w:hAnsi="Times New Roman"/>
        </w:rPr>
        <w:t>.</w:t>
      </w:r>
      <w:r w:rsidR="00283A3E" w:rsidRPr="00283A3E">
        <w:rPr>
          <w:rFonts w:ascii="Times New Roman" w:hAnsi="Times New Roman"/>
        </w:rPr>
        <w:t>40</w:t>
      </w:r>
      <w:r w:rsidR="0073775C" w:rsidRPr="00283A3E">
        <w:rPr>
          <w:rFonts w:ascii="Times New Roman" w:hAnsi="Times New Roman"/>
        </w:rPr>
        <w:t>.2025</w:t>
      </w:r>
    </w:p>
    <w:p w14:paraId="019095A6" w14:textId="77777777" w:rsidR="00374D4E" w:rsidRPr="00374D4E" w:rsidRDefault="00374D4E" w:rsidP="00374D4E">
      <w:pPr>
        <w:spacing w:line="276" w:lineRule="auto"/>
        <w:jc w:val="both"/>
        <w:rPr>
          <w:rFonts w:ascii="Times New Roman" w:hAnsi="Times New Roman"/>
        </w:rPr>
      </w:pPr>
    </w:p>
    <w:p w14:paraId="6258ACC2" w14:textId="118509E3" w:rsidR="002F2E57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374D4E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OCENA JAKOŚCI WODY</w:t>
      </w:r>
    </w:p>
    <w:p w14:paraId="1E804DDC" w14:textId="77777777" w:rsidR="000A0D55" w:rsidRPr="00374D4E" w:rsidRDefault="000A0D55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</w:p>
    <w:p w14:paraId="7EE87CEB" w14:textId="77777777" w:rsidR="002F2E57" w:rsidRPr="00374D4E" w:rsidRDefault="002F2E57" w:rsidP="00374D4E">
      <w:p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380D44FF" w14:textId="77777777" w:rsidR="002F2E57" w:rsidRPr="00A97497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97497">
        <w:rPr>
          <w:rFonts w:ascii="Times New Roman" w:eastAsia="Times New Roman" w:hAnsi="Times New Roman"/>
          <w:sz w:val="24"/>
          <w:szCs w:val="24"/>
          <w:lang w:eastAsia="ar-SA"/>
        </w:rPr>
        <w:t>art. 4 ust.1 pkt 1 ustawy z dnia 14 marca 1985 r. o Państwowej Inspekcji Sanitarnej (Dz. U. z  2024 r. poz. 416)</w:t>
      </w:r>
    </w:p>
    <w:p w14:paraId="701CCDC4" w14:textId="77777777" w:rsidR="002F2E57" w:rsidRPr="00A97497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97497">
        <w:rPr>
          <w:rFonts w:ascii="Times New Roman" w:eastAsia="Times New Roman" w:hAnsi="Times New Roman"/>
          <w:sz w:val="24"/>
          <w:szCs w:val="24"/>
          <w:lang w:eastAsia="ar-SA"/>
        </w:rPr>
        <w:t xml:space="preserve">art. 12 ust.1 ustawy z dnia 7 czerwca 2001 r. o zbiorowym zaopatrzeniu w wodę i zbiorowym odprowadzaniu ścieków (Dz. U. z 2024 r. poz. 757) </w:t>
      </w:r>
    </w:p>
    <w:p w14:paraId="41C6FADE" w14:textId="21DC0CAF" w:rsidR="002F2E57" w:rsidRPr="00A97497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97497">
        <w:rPr>
          <w:rFonts w:ascii="Times New Roman" w:eastAsia="Times New Roman" w:hAnsi="Times New Roman"/>
          <w:sz w:val="24"/>
          <w:szCs w:val="24"/>
          <w:lang w:eastAsia="ar-SA"/>
        </w:rPr>
        <w:t xml:space="preserve">§ 21 ust. 1 i § 22 ust. 1 </w:t>
      </w:r>
      <w:bookmarkStart w:id="0" w:name="_Hlk10113325"/>
      <w:r w:rsidRPr="00A97497">
        <w:rPr>
          <w:rFonts w:ascii="Times New Roman" w:eastAsia="Times New Roman" w:hAnsi="Times New Roman"/>
          <w:sz w:val="24"/>
          <w:szCs w:val="24"/>
          <w:lang w:eastAsia="ar-SA"/>
        </w:rPr>
        <w:t>rozporządzenia Ministra Zdrowia z dnia 7 grudnia 2017 r. w sprawie jakości wody przeznaczonej do spożycia przez ludzi (Dz. U. z 2017 r. poz. 2294)</w:t>
      </w:r>
      <w:bookmarkEnd w:id="0"/>
    </w:p>
    <w:p w14:paraId="42E1D144" w14:textId="33C59942" w:rsidR="00023D31" w:rsidRPr="007E0A50" w:rsidRDefault="00023D31" w:rsidP="00374D4E">
      <w:pPr>
        <w:spacing w:line="276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14:paraId="7D5B3E5A" w14:textId="724CEC6C" w:rsidR="00462458" w:rsidRDefault="00462458" w:rsidP="008035C9">
      <w:pPr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na podstawie uzyskanych wyników badań próbek wody pobranej w dniu </w:t>
      </w:r>
      <w:r w:rsidR="00E528A8">
        <w:rPr>
          <w:rFonts w:ascii="Times New Roman" w:eastAsia="Times New Roman" w:hAnsi="Times New Roman"/>
          <w:sz w:val="24"/>
          <w:szCs w:val="24"/>
          <w:lang w:eastAsia="ar-SA"/>
        </w:rPr>
        <w:t>11</w:t>
      </w:r>
      <w:r w:rsidR="00790417">
        <w:rPr>
          <w:rFonts w:ascii="Times New Roman" w:eastAsia="Times New Roman" w:hAnsi="Times New Roman"/>
          <w:sz w:val="24"/>
          <w:szCs w:val="24"/>
          <w:lang w:eastAsia="ar-SA"/>
        </w:rPr>
        <w:t>.09.2025</w:t>
      </w: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 r.,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 xml:space="preserve"> wykonanych przez </w:t>
      </w:r>
      <w:r w:rsidR="00E65270"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>dministratora wodociągu - Sprawozdania z badań wody nr: 4</w:t>
      </w:r>
      <w:r w:rsidR="00E528A8">
        <w:rPr>
          <w:rFonts w:ascii="Times New Roman" w:eastAsia="Times New Roman" w:hAnsi="Times New Roman"/>
          <w:sz w:val="24"/>
          <w:szCs w:val="24"/>
          <w:lang w:eastAsia="ar-SA"/>
        </w:rPr>
        <w:t>315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>/25/W, 4</w:t>
      </w:r>
      <w:r w:rsidR="00E528A8">
        <w:rPr>
          <w:rFonts w:ascii="Times New Roman" w:eastAsia="Times New Roman" w:hAnsi="Times New Roman"/>
          <w:sz w:val="24"/>
          <w:szCs w:val="24"/>
          <w:lang w:eastAsia="ar-SA"/>
        </w:rPr>
        <w:t>337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>/25/W, 4</w:t>
      </w:r>
      <w:r w:rsidR="00E528A8">
        <w:rPr>
          <w:rFonts w:ascii="Times New Roman" w:eastAsia="Times New Roman" w:hAnsi="Times New Roman"/>
          <w:sz w:val="24"/>
          <w:szCs w:val="24"/>
          <w:lang w:eastAsia="ar-SA"/>
        </w:rPr>
        <w:t>338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 xml:space="preserve">/25/W z dnia </w:t>
      </w:r>
      <w:r w:rsidR="00E528A8">
        <w:rPr>
          <w:rFonts w:ascii="Times New Roman" w:eastAsia="Times New Roman" w:hAnsi="Times New Roman"/>
          <w:sz w:val="24"/>
          <w:szCs w:val="24"/>
          <w:lang w:eastAsia="ar-SA"/>
        </w:rPr>
        <w:t>15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>.09.2025 r</w:t>
      </w:r>
      <w:r w:rsidR="007C13D1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 xml:space="preserve"> oraz po rozpatrzeniu danych zawartych w protokole z pobierania próbek wody nr: HK.903.</w:t>
      </w:r>
      <w:r w:rsidR="00E65270">
        <w:rPr>
          <w:rFonts w:ascii="Times New Roman" w:eastAsia="Times New Roman" w:hAnsi="Times New Roman"/>
          <w:sz w:val="24"/>
          <w:szCs w:val="24"/>
          <w:lang w:eastAsia="ar-SA"/>
        </w:rPr>
        <w:t>5.</w:t>
      </w:r>
      <w:r w:rsidR="00E528A8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="00E65270">
        <w:rPr>
          <w:rFonts w:ascii="Times New Roman" w:eastAsia="Times New Roman" w:hAnsi="Times New Roman"/>
          <w:sz w:val="24"/>
          <w:szCs w:val="24"/>
          <w:lang w:eastAsia="ar-SA"/>
        </w:rPr>
        <w:t xml:space="preserve">.2025 dokonanego dnia </w:t>
      </w:r>
      <w:r w:rsidR="00E528A8">
        <w:rPr>
          <w:rFonts w:ascii="Times New Roman" w:eastAsia="Times New Roman" w:hAnsi="Times New Roman"/>
          <w:sz w:val="24"/>
          <w:szCs w:val="24"/>
          <w:lang w:eastAsia="ar-SA"/>
        </w:rPr>
        <w:t>15</w:t>
      </w:r>
      <w:r w:rsidR="00E65270">
        <w:rPr>
          <w:rFonts w:ascii="Times New Roman" w:eastAsia="Times New Roman" w:hAnsi="Times New Roman"/>
          <w:sz w:val="24"/>
          <w:szCs w:val="24"/>
          <w:lang w:eastAsia="ar-SA"/>
        </w:rPr>
        <w:t>.09.2025 r. i na podstawie uzyskanych wyników badań próbek Sprawozdania cz</w:t>
      </w:r>
      <w:r w:rsidR="00165ED2">
        <w:rPr>
          <w:rFonts w:ascii="Times New Roman" w:eastAsia="Times New Roman" w:hAnsi="Times New Roman"/>
          <w:sz w:val="24"/>
          <w:szCs w:val="24"/>
          <w:lang w:eastAsia="ar-SA"/>
        </w:rPr>
        <w:t>ąstkowego</w:t>
      </w:r>
      <w:r w:rsidR="00E65270">
        <w:rPr>
          <w:rFonts w:ascii="Times New Roman" w:eastAsia="Times New Roman" w:hAnsi="Times New Roman"/>
          <w:sz w:val="24"/>
          <w:szCs w:val="24"/>
          <w:lang w:eastAsia="ar-SA"/>
        </w:rPr>
        <w:t xml:space="preserve"> z badań wody nr: HKL.9051-1-4</w:t>
      </w:r>
      <w:r w:rsidR="00E528A8">
        <w:rPr>
          <w:rFonts w:ascii="Times New Roman" w:eastAsia="Times New Roman" w:hAnsi="Times New Roman"/>
          <w:sz w:val="24"/>
          <w:szCs w:val="24"/>
          <w:lang w:eastAsia="ar-SA"/>
        </w:rPr>
        <w:t>20/988,989,990</w:t>
      </w:r>
      <w:r w:rsidR="00E65270">
        <w:rPr>
          <w:rFonts w:ascii="Times New Roman" w:eastAsia="Times New Roman" w:hAnsi="Times New Roman"/>
          <w:sz w:val="24"/>
          <w:szCs w:val="24"/>
          <w:lang w:eastAsia="ar-SA"/>
        </w:rPr>
        <w:t>/2025 z dnia 1</w:t>
      </w:r>
      <w:r w:rsidR="00E528A8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="00E65270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165ED2">
        <w:rPr>
          <w:rFonts w:ascii="Times New Roman" w:eastAsia="Times New Roman" w:hAnsi="Times New Roman"/>
          <w:sz w:val="24"/>
          <w:szCs w:val="24"/>
          <w:lang w:eastAsia="ar-SA"/>
        </w:rPr>
        <w:t>09</w:t>
      </w:r>
      <w:r w:rsidR="00E65270">
        <w:rPr>
          <w:rFonts w:ascii="Times New Roman" w:eastAsia="Times New Roman" w:hAnsi="Times New Roman"/>
          <w:sz w:val="24"/>
          <w:szCs w:val="24"/>
          <w:lang w:eastAsia="ar-SA"/>
        </w:rPr>
        <w:t xml:space="preserve">.2025 r. </w:t>
      </w:r>
    </w:p>
    <w:p w14:paraId="08371582" w14:textId="77777777" w:rsidR="00E65270" w:rsidRPr="00374D4E" w:rsidRDefault="00E65270" w:rsidP="008035C9">
      <w:pPr>
        <w:spacing w:line="276" w:lineRule="auto"/>
        <w:ind w:firstLine="708"/>
        <w:jc w:val="both"/>
        <w:rPr>
          <w:rFonts w:ascii="Times New Roman" w:eastAsia="Times New Roman" w:hAnsi="Times New Roman"/>
          <w:sz w:val="10"/>
          <w:szCs w:val="10"/>
          <w:lang w:eastAsia="ar-SA"/>
        </w:rPr>
      </w:pPr>
    </w:p>
    <w:p w14:paraId="0226150B" w14:textId="1D21AFBB" w:rsidR="00462458" w:rsidRPr="007E0A50" w:rsidRDefault="00462458" w:rsidP="00374D4E">
      <w:pPr>
        <w:spacing w:line="276" w:lineRule="auto"/>
        <w:rPr>
          <w:rFonts w:ascii="Times New Roman" w:hAnsi="Times New Roman"/>
          <w:sz w:val="18"/>
          <w:szCs w:val="18"/>
        </w:rPr>
      </w:pPr>
      <w:r w:rsidRPr="00374D4E">
        <w:rPr>
          <w:rFonts w:ascii="Times New Roman" w:hAnsi="Times New Roman"/>
          <w:sz w:val="24"/>
          <w:szCs w:val="24"/>
        </w:rPr>
        <w:t xml:space="preserve">z wodociągu publicznego </w:t>
      </w:r>
      <w:r w:rsidR="00790417">
        <w:rPr>
          <w:rFonts w:ascii="Times New Roman" w:hAnsi="Times New Roman"/>
          <w:sz w:val="24"/>
          <w:szCs w:val="24"/>
        </w:rPr>
        <w:t>S</w:t>
      </w:r>
      <w:r w:rsidR="00E528A8">
        <w:rPr>
          <w:rFonts w:ascii="Times New Roman" w:hAnsi="Times New Roman"/>
          <w:sz w:val="24"/>
          <w:szCs w:val="24"/>
        </w:rPr>
        <w:t>traszewy</w:t>
      </w:r>
      <w:r w:rsidR="00374D4E">
        <w:rPr>
          <w:rFonts w:ascii="Times New Roman" w:hAnsi="Times New Roman"/>
          <w:sz w:val="24"/>
          <w:szCs w:val="24"/>
        </w:rPr>
        <w:br/>
      </w:r>
    </w:p>
    <w:p w14:paraId="19336EAA" w14:textId="49796AD6" w:rsidR="00462458" w:rsidRDefault="00E65270" w:rsidP="00374D4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S</w:t>
      </w:r>
      <w:r w:rsidR="00E528A8">
        <w:rPr>
          <w:rFonts w:ascii="Times New Roman" w:eastAsia="Times New Roman" w:hAnsi="Times New Roman"/>
          <w:sz w:val="24"/>
          <w:szCs w:val="24"/>
          <w:lang w:eastAsia="ar-SA"/>
        </w:rPr>
        <w:t>traszewy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– </w:t>
      </w:r>
      <w:r w:rsidR="00E528A8">
        <w:rPr>
          <w:rFonts w:ascii="Times New Roman" w:eastAsia="Times New Roman" w:hAnsi="Times New Roman"/>
          <w:sz w:val="24"/>
          <w:szCs w:val="24"/>
          <w:lang w:eastAsia="ar-SA"/>
        </w:rPr>
        <w:t>Hydrofornia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– woda </w:t>
      </w:r>
      <w:r w:rsidR="00E528A8">
        <w:rPr>
          <w:rFonts w:ascii="Times New Roman" w:eastAsia="Times New Roman" w:hAnsi="Times New Roman"/>
          <w:sz w:val="24"/>
          <w:szCs w:val="24"/>
          <w:lang w:eastAsia="ar-SA"/>
        </w:rPr>
        <w:t>surowa ze studni nr 1</w:t>
      </w:r>
    </w:p>
    <w:p w14:paraId="5DF96805" w14:textId="53921CE7" w:rsidR="00E65270" w:rsidRDefault="00E65270" w:rsidP="00374D4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- sieć – </w:t>
      </w:r>
      <w:r w:rsidR="00E528A8">
        <w:rPr>
          <w:rFonts w:ascii="Times New Roman" w:eastAsia="Times New Roman" w:hAnsi="Times New Roman"/>
          <w:sz w:val="24"/>
          <w:szCs w:val="24"/>
          <w:lang w:eastAsia="ar-SA"/>
        </w:rPr>
        <w:t>Straszewy 85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– </w:t>
      </w:r>
      <w:r w:rsidR="00E528A8">
        <w:rPr>
          <w:rFonts w:ascii="Times New Roman" w:eastAsia="Times New Roman" w:hAnsi="Times New Roman"/>
          <w:sz w:val="24"/>
          <w:szCs w:val="24"/>
          <w:lang w:eastAsia="ar-SA"/>
        </w:rPr>
        <w:t>Świetlica Wiejska</w:t>
      </w:r>
    </w:p>
    <w:p w14:paraId="1231D1A9" w14:textId="6C7A53A3" w:rsidR="00E65270" w:rsidRPr="00374D4E" w:rsidRDefault="00E65270" w:rsidP="00374D4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- sieć – </w:t>
      </w:r>
      <w:r w:rsidR="00E528A8">
        <w:rPr>
          <w:rFonts w:ascii="Times New Roman" w:eastAsia="Times New Roman" w:hAnsi="Times New Roman"/>
          <w:sz w:val="24"/>
          <w:szCs w:val="24"/>
          <w:lang w:eastAsia="ar-SA"/>
        </w:rPr>
        <w:t>Straszewy 84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– mieszkanie prywatne </w:t>
      </w:r>
    </w:p>
    <w:p w14:paraId="77253BDC" w14:textId="77777777" w:rsidR="00462458" w:rsidRPr="00374D4E" w:rsidRDefault="00462458" w:rsidP="00374D4E">
      <w:pPr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CF39EDA" w14:textId="7DCC72A6" w:rsidR="002F2E57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Państwowy Powiatowy Inspektor Sanitarny w </w:t>
      </w:r>
      <w:r w:rsidR="008F4EA6"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t>Żurominie</w:t>
      </w:r>
    </w:p>
    <w:p w14:paraId="2922178B" w14:textId="7D66F6C9" w:rsidR="002F2E57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t>stwierdza</w:t>
      </w:r>
      <w:r w:rsidR="00374D4E"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br/>
      </w:r>
      <w:r w:rsidRPr="0079041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374D4E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przydatność wody do spożycia przez ludzi</w:t>
      </w:r>
    </w:p>
    <w:p w14:paraId="7D3DD85A" w14:textId="649E10F5" w:rsidR="00462458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z wodociągu </w:t>
      </w:r>
      <w:r w:rsidR="008F4EA6" w:rsidRPr="00374D4E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publicznego</w:t>
      </w:r>
      <w:r w:rsidRPr="00374D4E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</w:t>
      </w:r>
      <w:r w:rsidR="00790417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S</w:t>
      </w:r>
      <w:r w:rsidR="00E528A8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traszewy</w:t>
      </w:r>
      <w:r w:rsidRPr="00137F4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</w:t>
      </w:r>
      <w:r w:rsidR="00462458" w:rsidRPr="00137F4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</w:t>
      </w:r>
      <w:r w:rsidR="00137F4F" w:rsidRPr="00137F4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o produkcji </w:t>
      </w:r>
      <w:r w:rsidR="00137F4F" w:rsidRPr="00137F4F">
        <w:rPr>
          <w:rFonts w:ascii="Times New Roman" w:hAnsi="Times New Roman"/>
          <w:b/>
          <w:sz w:val="24"/>
          <w:szCs w:val="24"/>
          <w:u w:val="single"/>
        </w:rPr>
        <w:t>100 – 1000 m</w:t>
      </w:r>
      <w:r w:rsidR="00137F4F" w:rsidRPr="00137F4F">
        <w:rPr>
          <w:rFonts w:ascii="Times New Roman" w:hAnsi="Times New Roman"/>
          <w:b/>
          <w:sz w:val="24"/>
          <w:szCs w:val="24"/>
          <w:u w:val="single"/>
          <w:vertAlign w:val="superscript"/>
        </w:rPr>
        <w:t>3</w:t>
      </w:r>
      <w:r w:rsidR="00137F4F" w:rsidRPr="00137F4F">
        <w:rPr>
          <w:rFonts w:ascii="Times New Roman" w:hAnsi="Times New Roman"/>
          <w:b/>
          <w:sz w:val="24"/>
          <w:szCs w:val="24"/>
          <w:u w:val="single"/>
        </w:rPr>
        <w:t>/d</w:t>
      </w:r>
    </w:p>
    <w:p w14:paraId="2957FC3C" w14:textId="2E67898F" w:rsidR="000A0D55" w:rsidRPr="00374D4E" w:rsidRDefault="008F4EA6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zarządzanego przez </w:t>
      </w:r>
      <w:r w:rsidR="0079041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Zakład </w:t>
      </w:r>
      <w:r w:rsidR="00E528A8">
        <w:rPr>
          <w:rFonts w:ascii="Times New Roman" w:eastAsia="Times New Roman" w:hAnsi="Times New Roman"/>
          <w:bCs/>
          <w:sz w:val="24"/>
          <w:szCs w:val="24"/>
          <w:lang w:eastAsia="ar-SA"/>
        </w:rPr>
        <w:t>Gospodarki Komunalnej w Lubowidzu</w:t>
      </w:r>
    </w:p>
    <w:p w14:paraId="67B00559" w14:textId="77777777" w:rsidR="00374D4E" w:rsidRPr="007E0A50" w:rsidRDefault="00374D4E" w:rsidP="007E0A50">
      <w:pPr>
        <w:suppressAutoHyphens/>
        <w:spacing w:line="276" w:lineRule="auto"/>
        <w:ind w:hanging="284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70E62C45" w14:textId="77777777" w:rsidR="00374D4E" w:rsidRPr="007E0A50" w:rsidRDefault="00374D4E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4"/>
          <w:szCs w:val="4"/>
          <w:lang w:eastAsia="ar-SA"/>
        </w:rPr>
      </w:pPr>
    </w:p>
    <w:p w14:paraId="4C37187E" w14:textId="33A6AA49" w:rsidR="002F2E57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b/>
          <w:sz w:val="24"/>
          <w:szCs w:val="24"/>
          <w:lang w:eastAsia="ar-SA"/>
        </w:rPr>
        <w:t>Uzasadnienie</w:t>
      </w:r>
    </w:p>
    <w:p w14:paraId="431F70C3" w14:textId="4620CC6B" w:rsidR="002F2E57" w:rsidRPr="00374D4E" w:rsidRDefault="002F2E57" w:rsidP="00374D4E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Na podstawie </w:t>
      </w:r>
      <w:r w:rsidR="00516B79" w:rsidRPr="00374D4E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>prawozda</w:t>
      </w:r>
      <w:r w:rsidR="00374D4E">
        <w:rPr>
          <w:rFonts w:ascii="Times New Roman" w:eastAsia="Times New Roman" w:hAnsi="Times New Roman"/>
          <w:sz w:val="24"/>
          <w:szCs w:val="24"/>
          <w:lang w:eastAsia="ar-SA"/>
        </w:rPr>
        <w:t>ń</w:t>
      </w: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 z badań</w:t>
      </w:r>
      <w:r w:rsidR="00CD34B0"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 próbek wody z wodociągu publicznego </w:t>
      </w:r>
      <w:r w:rsidR="00790417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="00E528A8">
        <w:rPr>
          <w:rFonts w:ascii="Times New Roman" w:eastAsia="Times New Roman" w:hAnsi="Times New Roman"/>
          <w:sz w:val="24"/>
          <w:szCs w:val="24"/>
          <w:lang w:eastAsia="ar-SA"/>
        </w:rPr>
        <w:t>traszewy</w:t>
      </w:r>
      <w:r w:rsidRPr="00374D4E">
        <w:rPr>
          <w:rFonts w:ascii="Times New Roman" w:hAnsi="Times New Roman"/>
          <w:sz w:val="24"/>
          <w:szCs w:val="24"/>
          <w:lang w:eastAsia="zh-CN"/>
        </w:rPr>
        <w:t xml:space="preserve"> stwierdzono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>,</w:t>
      </w:r>
      <w:r w:rsidRPr="00374D4E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>że woda w zakresie przebadanych parametrów spełnia wymaga</w:t>
      </w:r>
      <w:r w:rsidR="00374D4E">
        <w:rPr>
          <w:rFonts w:ascii="Times New Roman" w:hAnsi="Times New Roman"/>
          <w:sz w:val="24"/>
          <w:szCs w:val="24"/>
          <w:lang w:eastAsia="zh-CN"/>
        </w:rPr>
        <w:t>nia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 xml:space="preserve"> określo</w:t>
      </w:r>
      <w:r w:rsidR="00374D4E">
        <w:rPr>
          <w:rFonts w:ascii="Times New Roman" w:hAnsi="Times New Roman"/>
          <w:sz w:val="24"/>
          <w:szCs w:val="24"/>
          <w:lang w:eastAsia="zh-CN"/>
        </w:rPr>
        <w:t>ne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 xml:space="preserve"> w załączniku nr 1</w:t>
      </w:r>
      <w:r w:rsidR="00165ED2">
        <w:rPr>
          <w:rFonts w:ascii="Times New Roman" w:hAnsi="Times New Roman"/>
          <w:sz w:val="24"/>
          <w:szCs w:val="24"/>
          <w:lang w:eastAsia="zh-CN"/>
        </w:rPr>
        <w:t xml:space="preserve"> A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 xml:space="preserve"> rozporządzenia Ministra Zdrowia z dnia 7 grudnia 2017 r. w sprawie jakości wody przeznaczonej do spożycia przez ludzi. </w:t>
      </w:r>
    </w:p>
    <w:p w14:paraId="739D4F0F" w14:textId="77777777" w:rsidR="00023D31" w:rsidRPr="00374D4E" w:rsidRDefault="00023D31" w:rsidP="002F2E57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32CBA26" w14:textId="76902D0E" w:rsidR="007E0A50" w:rsidRPr="007E0A50" w:rsidRDefault="007E0A50" w:rsidP="007E0A50">
      <w:pPr>
        <w:suppressAutoHyphens/>
        <w:spacing w:line="240" w:lineRule="auto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  <w:r w:rsidRPr="007E0A50">
        <w:rPr>
          <w:rFonts w:ascii="Times New Roman" w:eastAsia="Times New Roman" w:hAnsi="Times New Roman"/>
          <w:bCs/>
          <w:sz w:val="16"/>
          <w:szCs w:val="12"/>
          <w:lang w:eastAsia="ar-SA"/>
        </w:rPr>
        <w:t>Otrzymują:</w:t>
      </w:r>
    </w:p>
    <w:p w14:paraId="4834F886" w14:textId="77777777" w:rsidR="007E0A50" w:rsidRDefault="007E0A50" w:rsidP="007E0A50">
      <w:pPr>
        <w:pStyle w:val="Akapitzlist"/>
        <w:suppressAutoHyphens/>
        <w:spacing w:line="240" w:lineRule="auto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</w:p>
    <w:p w14:paraId="2F2B01B4" w14:textId="0BEAD0AC" w:rsidR="007E0A50" w:rsidRPr="007C13D1" w:rsidRDefault="007E0A50" w:rsidP="007E0A50">
      <w:pPr>
        <w:pStyle w:val="Akapitzlist"/>
        <w:numPr>
          <w:ilvl w:val="0"/>
          <w:numId w:val="5"/>
        </w:numPr>
        <w:suppressAutoHyphens/>
        <w:spacing w:line="240" w:lineRule="auto"/>
        <w:ind w:left="567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  <w:r w:rsidRPr="007C13D1">
        <w:rPr>
          <w:rFonts w:ascii="Times New Roman" w:eastAsia="Times New Roman" w:hAnsi="Times New Roman"/>
          <w:bCs/>
          <w:sz w:val="16"/>
          <w:szCs w:val="12"/>
          <w:lang w:eastAsia="ar-SA"/>
        </w:rPr>
        <w:t xml:space="preserve">Zakład </w:t>
      </w:r>
      <w:r w:rsidR="00E528A8" w:rsidRPr="007C13D1">
        <w:rPr>
          <w:rFonts w:ascii="Times New Roman" w:eastAsia="Times New Roman" w:hAnsi="Times New Roman"/>
          <w:bCs/>
          <w:sz w:val="16"/>
          <w:szCs w:val="12"/>
          <w:lang w:eastAsia="ar-SA"/>
        </w:rPr>
        <w:t>Gospodarki Komunalnej</w:t>
      </w:r>
      <w:r w:rsidR="00283A3E" w:rsidRPr="007C13D1">
        <w:rPr>
          <w:rFonts w:ascii="Times New Roman" w:eastAsia="Times New Roman" w:hAnsi="Times New Roman"/>
          <w:bCs/>
          <w:sz w:val="16"/>
          <w:szCs w:val="12"/>
          <w:lang w:eastAsia="ar-SA"/>
        </w:rPr>
        <w:t xml:space="preserve"> w Lubowidzu, ul. Zielona 10, 09-304 Lubowidz</w:t>
      </w:r>
    </w:p>
    <w:p w14:paraId="73D7777B" w14:textId="012C0858" w:rsidR="007E0A50" w:rsidRPr="007C13D1" w:rsidRDefault="00283A3E" w:rsidP="007E0A50">
      <w:pPr>
        <w:pStyle w:val="Akapitzlist"/>
        <w:numPr>
          <w:ilvl w:val="0"/>
          <w:numId w:val="5"/>
        </w:numPr>
        <w:suppressAutoHyphens/>
        <w:spacing w:line="240" w:lineRule="auto"/>
        <w:ind w:left="567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  <w:r w:rsidRPr="007C13D1">
        <w:rPr>
          <w:rFonts w:ascii="Times New Roman" w:eastAsia="Times New Roman" w:hAnsi="Times New Roman"/>
          <w:bCs/>
          <w:sz w:val="16"/>
          <w:szCs w:val="12"/>
          <w:lang w:eastAsia="ar-SA"/>
        </w:rPr>
        <w:t>Burmistrz Miasta i</w:t>
      </w:r>
      <w:r w:rsidR="007E0A50" w:rsidRPr="007C13D1">
        <w:rPr>
          <w:rFonts w:ascii="Times New Roman" w:eastAsia="Times New Roman" w:hAnsi="Times New Roman"/>
          <w:bCs/>
          <w:sz w:val="16"/>
          <w:szCs w:val="12"/>
          <w:lang w:eastAsia="ar-SA"/>
        </w:rPr>
        <w:t xml:space="preserve"> Gminy </w:t>
      </w:r>
      <w:r w:rsidRPr="007C13D1">
        <w:rPr>
          <w:rFonts w:ascii="Times New Roman" w:eastAsia="Times New Roman" w:hAnsi="Times New Roman"/>
          <w:bCs/>
          <w:sz w:val="16"/>
          <w:szCs w:val="12"/>
          <w:lang w:eastAsia="ar-SA"/>
        </w:rPr>
        <w:t>Lubowidz, ul. Zielona 10, 09-304 Lubowidz</w:t>
      </w:r>
    </w:p>
    <w:p w14:paraId="0A890EE5" w14:textId="0A2B8319" w:rsidR="007E0A50" w:rsidRPr="007C13D1" w:rsidRDefault="007E0A50" w:rsidP="007E0A50">
      <w:pPr>
        <w:pStyle w:val="Akapitzlist"/>
        <w:numPr>
          <w:ilvl w:val="0"/>
          <w:numId w:val="5"/>
        </w:numPr>
        <w:suppressAutoHyphens/>
        <w:spacing w:line="240" w:lineRule="auto"/>
        <w:ind w:left="567"/>
        <w:jc w:val="both"/>
        <w:rPr>
          <w:rFonts w:ascii="Times New Roman" w:eastAsia="Times New Roman" w:hAnsi="Times New Roman"/>
          <w:bCs/>
          <w:sz w:val="16"/>
          <w:szCs w:val="12"/>
          <w:u w:val="single"/>
          <w:lang w:eastAsia="ar-SA"/>
        </w:rPr>
      </w:pPr>
      <w:r w:rsidRPr="007C13D1">
        <w:rPr>
          <w:rFonts w:ascii="Times New Roman" w:eastAsia="Times New Roman" w:hAnsi="Times New Roman"/>
          <w:bCs/>
          <w:sz w:val="16"/>
          <w:szCs w:val="12"/>
          <w:u w:val="single"/>
          <w:lang w:eastAsia="ar-SA"/>
        </w:rPr>
        <w:t>a/a</w:t>
      </w:r>
    </w:p>
    <w:sectPr w:rsidR="007E0A50" w:rsidRPr="007C13D1" w:rsidSect="007E0A50">
      <w:headerReference w:type="first" r:id="rId7"/>
      <w:pgSz w:w="11906" w:h="16838"/>
      <w:pgMar w:top="1418" w:right="1417" w:bottom="1134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512A1" w14:textId="77777777" w:rsidR="00261D90" w:rsidRDefault="00261D90" w:rsidP="009D31E9">
      <w:pPr>
        <w:spacing w:line="240" w:lineRule="auto"/>
      </w:pPr>
      <w:r>
        <w:separator/>
      </w:r>
    </w:p>
  </w:endnote>
  <w:endnote w:type="continuationSeparator" w:id="0">
    <w:p w14:paraId="60D4F6A0" w14:textId="77777777" w:rsidR="00261D90" w:rsidRDefault="00261D90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148B5" w14:textId="77777777" w:rsidR="00261D90" w:rsidRDefault="00261D90" w:rsidP="009D31E9">
      <w:pPr>
        <w:spacing w:line="240" w:lineRule="auto"/>
      </w:pPr>
      <w:r>
        <w:separator/>
      </w:r>
    </w:p>
  </w:footnote>
  <w:footnote w:type="continuationSeparator" w:id="0">
    <w:p w14:paraId="76468DAB" w14:textId="77777777" w:rsidR="00261D90" w:rsidRDefault="00261D90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DB04D59" w:rsidR="00A76967" w:rsidRDefault="00ED268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9429C6" wp14:editId="0146FE85">
          <wp:simplePos x="0" y="0"/>
          <wp:positionH relativeFrom="margin">
            <wp:posOffset>-788959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1667322144" name="Obraz 166732214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4308F"/>
    <w:multiLevelType w:val="hybridMultilevel"/>
    <w:tmpl w:val="00342ECE"/>
    <w:lvl w:ilvl="0" w:tplc="9BA48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2A43A0"/>
    <w:multiLevelType w:val="hybridMultilevel"/>
    <w:tmpl w:val="EDD21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4200F"/>
    <w:multiLevelType w:val="hybridMultilevel"/>
    <w:tmpl w:val="4AA64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F72D8"/>
    <w:multiLevelType w:val="hybridMultilevel"/>
    <w:tmpl w:val="8312D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774916">
    <w:abstractNumId w:val="4"/>
  </w:num>
  <w:num w:numId="2" w16cid:durableId="1099983649">
    <w:abstractNumId w:val="0"/>
  </w:num>
  <w:num w:numId="3" w16cid:durableId="743338491">
    <w:abstractNumId w:val="2"/>
  </w:num>
  <w:num w:numId="4" w16cid:durableId="2026784964">
    <w:abstractNumId w:val="3"/>
  </w:num>
  <w:num w:numId="5" w16cid:durableId="42559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DA4"/>
    <w:rsid w:val="000132F6"/>
    <w:rsid w:val="0002391D"/>
    <w:rsid w:val="00023D31"/>
    <w:rsid w:val="0002460B"/>
    <w:rsid w:val="00092683"/>
    <w:rsid w:val="000A0D55"/>
    <w:rsid w:val="000C52C8"/>
    <w:rsid w:val="000E4402"/>
    <w:rsid w:val="00105628"/>
    <w:rsid w:val="0013761D"/>
    <w:rsid w:val="00137F4F"/>
    <w:rsid w:val="00165ED2"/>
    <w:rsid w:val="0019424E"/>
    <w:rsid w:val="001B222C"/>
    <w:rsid w:val="001F0998"/>
    <w:rsid w:val="00226B36"/>
    <w:rsid w:val="0025499E"/>
    <w:rsid w:val="00261D90"/>
    <w:rsid w:val="002637BF"/>
    <w:rsid w:val="00271900"/>
    <w:rsid w:val="002729E1"/>
    <w:rsid w:val="00281DA1"/>
    <w:rsid w:val="00283A3E"/>
    <w:rsid w:val="00297597"/>
    <w:rsid w:val="002E36E0"/>
    <w:rsid w:val="002E422F"/>
    <w:rsid w:val="002F2E57"/>
    <w:rsid w:val="00320C83"/>
    <w:rsid w:val="003342CA"/>
    <w:rsid w:val="003345B9"/>
    <w:rsid w:val="0034164D"/>
    <w:rsid w:val="00345B78"/>
    <w:rsid w:val="00350CCC"/>
    <w:rsid w:val="00356DF0"/>
    <w:rsid w:val="00362352"/>
    <w:rsid w:val="0037066E"/>
    <w:rsid w:val="00374D4E"/>
    <w:rsid w:val="00383C72"/>
    <w:rsid w:val="003A2D03"/>
    <w:rsid w:val="003B2F44"/>
    <w:rsid w:val="003C07CC"/>
    <w:rsid w:val="003D43E0"/>
    <w:rsid w:val="003D4991"/>
    <w:rsid w:val="003F000B"/>
    <w:rsid w:val="00436226"/>
    <w:rsid w:val="00462458"/>
    <w:rsid w:val="004957DD"/>
    <w:rsid w:val="004E3B9C"/>
    <w:rsid w:val="004F47A5"/>
    <w:rsid w:val="00513586"/>
    <w:rsid w:val="00516508"/>
    <w:rsid w:val="00516B79"/>
    <w:rsid w:val="005412E6"/>
    <w:rsid w:val="00547493"/>
    <w:rsid w:val="005530EA"/>
    <w:rsid w:val="005633E9"/>
    <w:rsid w:val="005727FE"/>
    <w:rsid w:val="005860C6"/>
    <w:rsid w:val="005A3703"/>
    <w:rsid w:val="005A5371"/>
    <w:rsid w:val="005C1807"/>
    <w:rsid w:val="005F27E7"/>
    <w:rsid w:val="0060757F"/>
    <w:rsid w:val="00632875"/>
    <w:rsid w:val="0065327B"/>
    <w:rsid w:val="006568B5"/>
    <w:rsid w:val="00663B47"/>
    <w:rsid w:val="00666B5F"/>
    <w:rsid w:val="006D23A0"/>
    <w:rsid w:val="006E561C"/>
    <w:rsid w:val="00707006"/>
    <w:rsid w:val="00735426"/>
    <w:rsid w:val="0073775C"/>
    <w:rsid w:val="00790417"/>
    <w:rsid w:val="007909D9"/>
    <w:rsid w:val="00791CB2"/>
    <w:rsid w:val="007B38C1"/>
    <w:rsid w:val="007C13D1"/>
    <w:rsid w:val="007D1386"/>
    <w:rsid w:val="007D5D28"/>
    <w:rsid w:val="007E0A50"/>
    <w:rsid w:val="008035C9"/>
    <w:rsid w:val="008258C9"/>
    <w:rsid w:val="00837CC6"/>
    <w:rsid w:val="00861B45"/>
    <w:rsid w:val="00874B65"/>
    <w:rsid w:val="00884E0B"/>
    <w:rsid w:val="0088693D"/>
    <w:rsid w:val="00894A0C"/>
    <w:rsid w:val="00894EAE"/>
    <w:rsid w:val="008A5343"/>
    <w:rsid w:val="008A705B"/>
    <w:rsid w:val="008D1C79"/>
    <w:rsid w:val="008F4EA6"/>
    <w:rsid w:val="00901F33"/>
    <w:rsid w:val="00902CD9"/>
    <w:rsid w:val="009117D9"/>
    <w:rsid w:val="00943763"/>
    <w:rsid w:val="0094582E"/>
    <w:rsid w:val="009706A9"/>
    <w:rsid w:val="0099515B"/>
    <w:rsid w:val="009A7C7E"/>
    <w:rsid w:val="009C3147"/>
    <w:rsid w:val="009D1DB5"/>
    <w:rsid w:val="009D31E9"/>
    <w:rsid w:val="00A143A1"/>
    <w:rsid w:val="00A26705"/>
    <w:rsid w:val="00A60660"/>
    <w:rsid w:val="00A675A8"/>
    <w:rsid w:val="00A76967"/>
    <w:rsid w:val="00A81257"/>
    <w:rsid w:val="00A84EDF"/>
    <w:rsid w:val="00A97497"/>
    <w:rsid w:val="00AB2B25"/>
    <w:rsid w:val="00AF646C"/>
    <w:rsid w:val="00B06778"/>
    <w:rsid w:val="00B07042"/>
    <w:rsid w:val="00B253A2"/>
    <w:rsid w:val="00B30A19"/>
    <w:rsid w:val="00B345C8"/>
    <w:rsid w:val="00B35423"/>
    <w:rsid w:val="00B508A5"/>
    <w:rsid w:val="00B55DA7"/>
    <w:rsid w:val="00BC49CC"/>
    <w:rsid w:val="00BE058E"/>
    <w:rsid w:val="00C02529"/>
    <w:rsid w:val="00C02D4D"/>
    <w:rsid w:val="00C05519"/>
    <w:rsid w:val="00C0657C"/>
    <w:rsid w:val="00C10BA2"/>
    <w:rsid w:val="00C209F5"/>
    <w:rsid w:val="00C42D12"/>
    <w:rsid w:val="00C472D0"/>
    <w:rsid w:val="00C67AD7"/>
    <w:rsid w:val="00CA742E"/>
    <w:rsid w:val="00CD34B0"/>
    <w:rsid w:val="00D56DC3"/>
    <w:rsid w:val="00DB69D4"/>
    <w:rsid w:val="00DD2825"/>
    <w:rsid w:val="00E061FA"/>
    <w:rsid w:val="00E3783C"/>
    <w:rsid w:val="00E4378B"/>
    <w:rsid w:val="00E47958"/>
    <w:rsid w:val="00E528A8"/>
    <w:rsid w:val="00E65270"/>
    <w:rsid w:val="00E902E4"/>
    <w:rsid w:val="00EA3BCA"/>
    <w:rsid w:val="00EA3E17"/>
    <w:rsid w:val="00ED2680"/>
    <w:rsid w:val="00ED48A2"/>
    <w:rsid w:val="00EE0E07"/>
    <w:rsid w:val="00EF66B2"/>
    <w:rsid w:val="00F204FB"/>
    <w:rsid w:val="00F37A77"/>
    <w:rsid w:val="00F445DB"/>
    <w:rsid w:val="00FA7BBF"/>
    <w:rsid w:val="00FE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4E3B9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472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72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Żuromin - Ewelina Koprowicz</cp:lastModifiedBy>
  <cp:revision>4</cp:revision>
  <cp:lastPrinted>2025-09-17T11:25:00Z</cp:lastPrinted>
  <dcterms:created xsi:type="dcterms:W3CDTF">2025-09-17T11:02:00Z</dcterms:created>
  <dcterms:modified xsi:type="dcterms:W3CDTF">2025-09-17T11:42:00Z</dcterms:modified>
</cp:coreProperties>
</file>