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60E0" w14:textId="77777777" w:rsidR="00E91630" w:rsidRPr="003D1E4D" w:rsidRDefault="00E91630" w:rsidP="00E9163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E530C4" w14:textId="77777777" w:rsidR="00E91630" w:rsidRPr="003D1E4D" w:rsidRDefault="00E91630" w:rsidP="00E9163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D1E4D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708C9C4D" w14:textId="77777777" w:rsidR="00E91630" w:rsidRPr="003D1E4D" w:rsidRDefault="00E91630" w:rsidP="00E9163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3D1E4D">
        <w:rPr>
          <w:rFonts w:asciiTheme="minorHAnsi" w:hAnsiTheme="minorHAnsi" w:cstheme="minorHAnsi"/>
          <w:b/>
          <w:bCs/>
          <w:sz w:val="22"/>
          <w:szCs w:val="22"/>
        </w:rPr>
        <w:t>dotyczy przetwarzania danych osobowych współwłaściciela/współwłaścicieli/współubezpieczonych* pojazdu</w:t>
      </w:r>
    </w:p>
    <w:p w14:paraId="5D5532A7" w14:textId="77777777" w:rsidR="00E91630" w:rsidRPr="003D1E4D" w:rsidRDefault="00E91630" w:rsidP="00E9163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D1E4D">
        <w:rPr>
          <w:rFonts w:asciiTheme="minorHAnsi" w:hAnsiTheme="minorHAnsi" w:cstheme="minorHAnsi"/>
          <w:b/>
          <w:bCs/>
          <w:sz w:val="22"/>
          <w:szCs w:val="22"/>
          <w:u w:val="single"/>
        </w:rPr>
        <w:t>nie będącego wnioskodawcą</w:t>
      </w:r>
    </w:p>
    <w:p w14:paraId="28851419" w14:textId="77777777" w:rsidR="00E91630" w:rsidRPr="003D1E4D" w:rsidRDefault="00E91630" w:rsidP="00E91630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460DE59" w14:textId="6C21AF2D" w:rsidR="00E91630" w:rsidRPr="003D1E4D" w:rsidRDefault="00E91630" w:rsidP="00E9163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D1E4D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przedsięwzięcia w ramach Programu Priorytetowego </w:t>
      </w:r>
      <w:r w:rsidR="003D1E4D" w:rsidRPr="003D1E4D">
        <w:rPr>
          <w:rFonts w:asciiTheme="minorHAnsi" w:hAnsiTheme="minorHAnsi" w:cstheme="minorHAnsi"/>
          <w:b/>
          <w:bCs/>
          <w:sz w:val="22"/>
          <w:szCs w:val="22"/>
        </w:rPr>
        <w:t>Mój elektryk,</w:t>
      </w:r>
      <w:r w:rsidRPr="003D1E4D">
        <w:rPr>
          <w:rFonts w:asciiTheme="minorHAnsi" w:hAnsiTheme="minorHAnsi" w:cstheme="minorHAnsi"/>
          <w:b/>
          <w:bCs/>
          <w:sz w:val="22"/>
          <w:szCs w:val="22"/>
        </w:rPr>
        <w:t xml:space="preserve"> tj. zawarcia i realizacji umowy</w:t>
      </w:r>
    </w:p>
    <w:p w14:paraId="633EB8F2" w14:textId="77777777" w:rsidR="00E91630" w:rsidRPr="003D1E4D" w:rsidRDefault="00E91630" w:rsidP="00E9163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84A1A17" w14:textId="716268FA" w:rsidR="00E91630" w:rsidRPr="003D1E4D" w:rsidRDefault="00E91630" w:rsidP="003D1E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D1E4D">
        <w:rPr>
          <w:rFonts w:asciiTheme="minorHAnsi" w:hAnsiTheme="minorHAnsi" w:cstheme="minorHAnsi"/>
          <w:sz w:val="22"/>
          <w:szCs w:val="22"/>
        </w:rPr>
        <w:t>Zgodnie z art. 1</w:t>
      </w:r>
      <w:r w:rsidR="00F104CF">
        <w:rPr>
          <w:rFonts w:asciiTheme="minorHAnsi" w:hAnsiTheme="minorHAnsi" w:cstheme="minorHAnsi"/>
          <w:sz w:val="22"/>
          <w:szCs w:val="22"/>
        </w:rPr>
        <w:t>3 i 14</w:t>
      </w:r>
      <w:r w:rsidRPr="003D1E4D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(dalej: RODO) informuję, iż: </w:t>
      </w:r>
    </w:p>
    <w:p w14:paraId="4DD7E010" w14:textId="77777777" w:rsidR="00E91630" w:rsidRPr="003D1E4D" w:rsidRDefault="00E91630" w:rsidP="003D1E4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BB9B74" w14:textId="77777777" w:rsidR="00E91630" w:rsidRPr="003D1E4D" w:rsidRDefault="00E91630" w:rsidP="003D1E4D">
      <w:pPr>
        <w:jc w:val="both"/>
        <w:rPr>
          <w:rFonts w:cstheme="minorHAnsi"/>
        </w:rPr>
      </w:pPr>
      <w:r w:rsidRPr="003D1E4D">
        <w:rPr>
          <w:rFonts w:cstheme="minorHAnsi"/>
        </w:rPr>
        <w:t>1. Administratorem danych osobowych wskazanych we wniosku jest Narodowy Fundusz Ochrony Środowiska i Gospodarki Wodnej z siedzibą w Warszawie, ul. Konstruktorska 3A, 02</w:t>
      </w:r>
      <w:r w:rsidRPr="003D1E4D">
        <w:rPr>
          <w:rFonts w:cstheme="minorHAnsi"/>
        </w:rPr>
        <w:noBreakHyphen/>
        <w:t xml:space="preserve">673 Warszawa (dalej: NFOŚiGW). </w:t>
      </w:r>
    </w:p>
    <w:p w14:paraId="44350845" w14:textId="77777777" w:rsidR="00E91630" w:rsidRPr="003D1E4D" w:rsidRDefault="00E91630" w:rsidP="003D1E4D">
      <w:pPr>
        <w:jc w:val="both"/>
        <w:rPr>
          <w:rFonts w:cstheme="minorHAnsi"/>
        </w:rPr>
      </w:pPr>
      <w:r w:rsidRPr="003D1E4D">
        <w:rPr>
          <w:rFonts w:cstheme="minorHAnsi"/>
        </w:rPr>
        <w:t xml:space="preserve">2. Inspektorem ochrony danych w Narodowym Funduszu Ochrony Środowiska i Gospodarki Wodnej jest Pan Robert Andrzejczuk inspektorochronydanych@nfosigw.gov.pl. </w:t>
      </w:r>
    </w:p>
    <w:p w14:paraId="0D7B8E29" w14:textId="0D9A0CF2" w:rsidR="00E91630" w:rsidRPr="003D1E4D" w:rsidRDefault="00E91630" w:rsidP="003D1E4D">
      <w:pPr>
        <w:jc w:val="both"/>
        <w:rPr>
          <w:rFonts w:cstheme="minorHAnsi"/>
        </w:rPr>
      </w:pPr>
      <w:r w:rsidRPr="003D1E4D">
        <w:rPr>
          <w:rFonts w:cstheme="minorHAnsi"/>
        </w:rPr>
        <w:t>3. Pani/Pana dane osobowe będą przetwarzane w celu udzielenia dotacji w związku z realizacją</w:t>
      </w:r>
      <w:r w:rsidR="003D1E4D">
        <w:rPr>
          <w:rFonts w:cstheme="minorHAnsi"/>
        </w:rPr>
        <w:t xml:space="preserve"> </w:t>
      </w:r>
      <w:r w:rsidR="00F104CF">
        <w:rPr>
          <w:rFonts w:cstheme="minorHAnsi"/>
        </w:rPr>
        <w:t>programu priorytetowego</w:t>
      </w:r>
      <w:r w:rsidR="003D1E4D">
        <w:rPr>
          <w:rFonts w:cstheme="minorHAnsi"/>
        </w:rPr>
        <w:t xml:space="preserve"> „Mój elektryk</w:t>
      </w:r>
      <w:r w:rsidRPr="003D1E4D">
        <w:rPr>
          <w:rFonts w:cstheme="minorHAnsi"/>
        </w:rPr>
        <w:t xml:space="preserve">” tj. zawarcia i realizacji umowy, a także dla dochodzenia roszczeń lub obrony przed roszczeniami wynikających z przepisów prawa, jeśli takie się pojawią, zgodnie z art. 6 ust. 1 b (tzn. przetwarzanie jest niezbędne do wykonania umowy, której Pani/Pan ma być stroną) oraz w przypadku uzyskania dotacji lit. c (tzn. przetwarzanie jest niezbędne do wypełnienia obowiązku prawnego, który ciąży na administratorze danych jak np. obowiązek archiwizacyjny) i lit. f (tzn. przetwarzanie jest niezbędne do ustalenia, dochodzenia lub obrony roszczeń) RODO. </w:t>
      </w:r>
    </w:p>
    <w:p w14:paraId="3CB66C31" w14:textId="77777777" w:rsidR="00FA0614" w:rsidRPr="001E4A3B" w:rsidRDefault="00E91630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t>4. Pani/Pana dane osobowe będą przetwarzane w następującym zakresie:</w:t>
      </w:r>
    </w:p>
    <w:p w14:paraId="7B57F5A4" w14:textId="1881F9CF" w:rsidR="00E91630" w:rsidRPr="001E4A3B" w:rsidRDefault="00F104CF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t xml:space="preserve">- właściciel - </w:t>
      </w:r>
      <w:r w:rsidR="00FA0614" w:rsidRPr="001E4A3B">
        <w:rPr>
          <w:rFonts w:cstheme="minorHAnsi"/>
        </w:rPr>
        <w:t xml:space="preserve"> </w:t>
      </w:r>
      <w:r w:rsidR="00E91630" w:rsidRPr="001E4A3B">
        <w:rPr>
          <w:rFonts w:cstheme="minorHAnsi"/>
        </w:rPr>
        <w:t xml:space="preserve"> imię i nazwisko, PESEL, adres zamieszkan</w:t>
      </w:r>
      <w:r w:rsidRPr="001E4A3B">
        <w:rPr>
          <w:rFonts w:cstheme="minorHAnsi"/>
        </w:rPr>
        <w:t>ia, numer telefonu, adres email;</w:t>
      </w:r>
    </w:p>
    <w:p w14:paraId="5BADF37B" w14:textId="7317420C" w:rsidR="00F104CF" w:rsidRPr="001E4A3B" w:rsidRDefault="00F104CF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t xml:space="preserve">- współwłaściciel - </w:t>
      </w:r>
      <w:r w:rsidRPr="001E4A3B">
        <w:rPr>
          <w:rFonts w:cstheme="minorHAnsi"/>
        </w:rPr>
        <w:t>imię i nazwisko, PESEL, adres zamieszkania</w:t>
      </w:r>
      <w:r w:rsidRPr="001E4A3B">
        <w:rPr>
          <w:rFonts w:cstheme="minorHAnsi"/>
        </w:rPr>
        <w:t>;</w:t>
      </w:r>
    </w:p>
    <w:p w14:paraId="5E4DCC8E" w14:textId="51353FCF" w:rsidR="00F104CF" w:rsidRPr="001E4A3B" w:rsidRDefault="00F104CF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t xml:space="preserve">- współubezpieczony - </w:t>
      </w:r>
      <w:r w:rsidRPr="001E4A3B">
        <w:rPr>
          <w:rFonts w:cstheme="minorHAnsi"/>
        </w:rPr>
        <w:t>imię i nazwisko, PESEL, adres zamieszkania</w:t>
      </w:r>
      <w:r w:rsidRPr="001E4A3B">
        <w:rPr>
          <w:rFonts w:cstheme="minorHAnsi"/>
        </w:rPr>
        <w:t>.</w:t>
      </w:r>
    </w:p>
    <w:p w14:paraId="1BA5503C" w14:textId="77777777" w:rsidR="00E91630" w:rsidRPr="001E4A3B" w:rsidRDefault="00E91630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t xml:space="preserve">5. Pani/Pana dane osobowe będą przetwarzane przez okres realizacji zadań, o których mowa w pkt 3., tj. 5 lat od dnia wygaśnięcia umowy dotacji. Okres przechowywania danych może zostać każdorazowo przedłużony o czas dochodzenia roszczeń wynikających z tej umowy. </w:t>
      </w:r>
    </w:p>
    <w:p w14:paraId="1D59523D" w14:textId="77777777" w:rsidR="00E91630" w:rsidRPr="001E4A3B" w:rsidRDefault="00E91630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t xml:space="preserve">6. Posiada Pani/Pan prawo dostępu do treści swoich danych oraz prawo ich sprostowania, usunięcia, ograniczenia przetwarzania, prawo do przenoszenia danych, prawo wniesienia sprzeciwu. </w:t>
      </w:r>
    </w:p>
    <w:p w14:paraId="5D8F5A85" w14:textId="77777777" w:rsidR="00E91630" w:rsidRPr="001E4A3B" w:rsidRDefault="00E91630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t xml:space="preserve">7. Ma Pan/Pani prawo wniesienia skargi do organu nadzorczego, którym jest Prezes Urzędu Ochrony Danych Osobowych, gdy uzna Pani/Pan, iż przetwarzanie danych osobowych Pani/Pana dotyczących narusza przepisy RODO. </w:t>
      </w:r>
    </w:p>
    <w:p w14:paraId="463D9019" w14:textId="77777777" w:rsidR="00E91630" w:rsidRPr="001E4A3B" w:rsidRDefault="00E91630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t>8.Odbiorcami Pani/Pana danych osobowych będą te podmioty, którym administrator danych osobowych, ma obowiązek przekazywać dane na gruncie obowiązujących przepisów prawa oraz podmioty przetwarzające dane osobowe na zlecenie administratora danych osobowych, w związku z wykonywaniem powie</w:t>
      </w:r>
      <w:bookmarkStart w:id="0" w:name="_GoBack"/>
      <w:bookmarkEnd w:id="0"/>
      <w:r w:rsidRPr="001E4A3B">
        <w:rPr>
          <w:rFonts w:cstheme="minorHAnsi"/>
        </w:rPr>
        <w:t xml:space="preserve">rzonego im zadania w drodze zawartej umowy, m.in. dostawcom IT. </w:t>
      </w:r>
    </w:p>
    <w:p w14:paraId="7022BAC4" w14:textId="08060E48" w:rsidR="00E91630" w:rsidRPr="001E4A3B" w:rsidRDefault="00E91630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lastRenderedPageBreak/>
        <w:t>9. Odbiorcą danych osobowych wskazanych w Umowie jest bank, w którym Beneficjent posiada konto osobiste</w:t>
      </w:r>
      <w:r w:rsidR="00075F58" w:rsidRPr="001E4A3B">
        <w:rPr>
          <w:rFonts w:cstheme="minorHAnsi"/>
        </w:rPr>
        <w:t>, wskazane we wniosku o dofinansowanie do przekazania dotacji</w:t>
      </w:r>
      <w:r w:rsidRPr="001E4A3B">
        <w:rPr>
          <w:rFonts w:cstheme="minorHAnsi"/>
        </w:rPr>
        <w:t xml:space="preserve">, właściwy dla Beneficjenta Urząd Skarbowy, a także zakład ubezpieczeń, z którym została zawarta umowa ubezpieczenia OC oraz AC dotowanego pojazdu. </w:t>
      </w:r>
    </w:p>
    <w:p w14:paraId="7A3BD667" w14:textId="05B590D9" w:rsidR="0000301B" w:rsidRPr="003D1E4D" w:rsidRDefault="0000301B" w:rsidP="003D1E4D">
      <w:pPr>
        <w:jc w:val="both"/>
        <w:rPr>
          <w:rFonts w:cstheme="minorHAnsi"/>
        </w:rPr>
      </w:pPr>
      <w:r w:rsidRPr="001E4A3B">
        <w:rPr>
          <w:rFonts w:cstheme="minorHAnsi"/>
        </w:rPr>
        <w:t>10. Dane osobowe</w:t>
      </w:r>
      <w:r w:rsidR="00B03275" w:rsidRPr="001E4A3B">
        <w:rPr>
          <w:rFonts w:cstheme="minorHAnsi"/>
        </w:rPr>
        <w:t xml:space="preserve"> zawarte w Umowie</w:t>
      </w:r>
      <w:r w:rsidRPr="001E4A3B">
        <w:rPr>
          <w:rFonts w:cstheme="minorHAnsi"/>
        </w:rPr>
        <w:t xml:space="preserve"> są powierzone podmiotowi przetwarzającemu Microsoft w celu przechowywania ich w chmurze </w:t>
      </w:r>
      <w:proofErr w:type="spellStart"/>
      <w:r w:rsidRPr="001E4A3B">
        <w:rPr>
          <w:rFonts w:cstheme="minorHAnsi"/>
        </w:rPr>
        <w:t>Azure</w:t>
      </w:r>
      <w:proofErr w:type="spellEnd"/>
      <w:r w:rsidR="00865FCD" w:rsidRPr="001E4A3B">
        <w:rPr>
          <w:rFonts w:cstheme="minorHAnsi"/>
        </w:rPr>
        <w:t>.</w:t>
      </w:r>
    </w:p>
    <w:p w14:paraId="36EF0303" w14:textId="78DCCC9E" w:rsidR="00E91630" w:rsidRPr="003D1E4D" w:rsidRDefault="00E91630" w:rsidP="003D1E4D">
      <w:pPr>
        <w:jc w:val="both"/>
        <w:rPr>
          <w:rFonts w:cstheme="minorHAnsi"/>
        </w:rPr>
      </w:pPr>
      <w:r w:rsidRPr="003D1E4D">
        <w:rPr>
          <w:rFonts w:cstheme="minorHAnsi"/>
        </w:rPr>
        <w:t>1</w:t>
      </w:r>
      <w:r w:rsidR="0000301B" w:rsidRPr="003D1E4D">
        <w:rPr>
          <w:rFonts w:cstheme="minorHAnsi"/>
        </w:rPr>
        <w:t>1</w:t>
      </w:r>
      <w:r w:rsidRPr="003D1E4D">
        <w:rPr>
          <w:rFonts w:cstheme="minorHAnsi"/>
        </w:rPr>
        <w:t xml:space="preserve">. Pani/Pana dane nie będą poddane zautomatyzowanemu podejmowaniu decyzji. </w:t>
      </w:r>
    </w:p>
    <w:p w14:paraId="3D5865AF" w14:textId="49A2BC30" w:rsidR="00E91630" w:rsidRPr="003D1E4D" w:rsidRDefault="00E91630" w:rsidP="003D1E4D">
      <w:pPr>
        <w:jc w:val="both"/>
        <w:rPr>
          <w:rFonts w:cstheme="minorHAnsi"/>
        </w:rPr>
      </w:pPr>
      <w:r w:rsidRPr="003D1E4D">
        <w:rPr>
          <w:rFonts w:cstheme="minorHAnsi"/>
        </w:rPr>
        <w:t>1</w:t>
      </w:r>
      <w:r w:rsidR="0000301B" w:rsidRPr="003D1E4D">
        <w:rPr>
          <w:rFonts w:cstheme="minorHAnsi"/>
        </w:rPr>
        <w:t>2</w:t>
      </w:r>
      <w:r w:rsidRPr="003D1E4D">
        <w:rPr>
          <w:rFonts w:cstheme="minorHAnsi"/>
        </w:rPr>
        <w:t xml:space="preserve">. Pani/Pana dane nie będą przekazane odbiorcom w państwach znajdujących się poza Unią Europejską i Europejskim Obszarem Gospodarczym lub do organizacji międzynarodowej. </w:t>
      </w:r>
    </w:p>
    <w:p w14:paraId="0C0AB457" w14:textId="031A61C5" w:rsidR="00932947" w:rsidRPr="003D1E4D" w:rsidRDefault="00E91630" w:rsidP="003D1E4D">
      <w:pPr>
        <w:jc w:val="both"/>
        <w:rPr>
          <w:rFonts w:cstheme="minorHAnsi"/>
        </w:rPr>
      </w:pPr>
      <w:r w:rsidRPr="003D1E4D">
        <w:rPr>
          <w:rFonts w:cstheme="minorHAnsi"/>
        </w:rPr>
        <w:t>1</w:t>
      </w:r>
      <w:r w:rsidR="0000301B" w:rsidRPr="003D1E4D">
        <w:rPr>
          <w:rFonts w:cstheme="minorHAnsi"/>
        </w:rPr>
        <w:t>3</w:t>
      </w:r>
      <w:r w:rsidRPr="003D1E4D">
        <w:rPr>
          <w:rFonts w:cstheme="minorHAnsi"/>
        </w:rPr>
        <w:t>. Pani/Pana dane zostały pozyskane od wnioskodawcy, który również w Pani/Pana imieniu zawarł umowę dotacji z NFOŚiGW w związku z realizacją przedsięwzięcia określonego w pkt 3.</w:t>
      </w:r>
    </w:p>
    <w:sectPr w:rsidR="00932947" w:rsidRPr="003D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C1"/>
    <w:rsid w:val="0000301B"/>
    <w:rsid w:val="00075F58"/>
    <w:rsid w:val="001513F8"/>
    <w:rsid w:val="001E4A3B"/>
    <w:rsid w:val="003906C1"/>
    <w:rsid w:val="003D1E4D"/>
    <w:rsid w:val="00865FCD"/>
    <w:rsid w:val="00932947"/>
    <w:rsid w:val="00943D42"/>
    <w:rsid w:val="00B03275"/>
    <w:rsid w:val="00BC1F30"/>
    <w:rsid w:val="00C40494"/>
    <w:rsid w:val="00C923EF"/>
    <w:rsid w:val="00E91630"/>
    <w:rsid w:val="00F104CF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859A"/>
  <w15:chartTrackingRefBased/>
  <w15:docId w15:val="{C6A4DAAB-6D78-4570-8376-93659A94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1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Potyralski Mariusz</dc:creator>
  <cp:keywords/>
  <dc:description/>
  <cp:lastModifiedBy>Handzlik Elżbieta</cp:lastModifiedBy>
  <cp:revision>10</cp:revision>
  <dcterms:created xsi:type="dcterms:W3CDTF">2021-04-02T08:33:00Z</dcterms:created>
  <dcterms:modified xsi:type="dcterms:W3CDTF">2021-06-24T10:24:00Z</dcterms:modified>
</cp:coreProperties>
</file>