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47A" w:rsidRPr="0078147A" w:rsidRDefault="0078147A" w:rsidP="0078147A">
      <w:pPr>
        <w:spacing w:after="0" w:line="240" w:lineRule="auto"/>
        <w:ind w:left="5664"/>
        <w:jc w:val="both"/>
        <w:rPr>
          <w:rFonts w:ascii="Calibri" w:eastAsia="Times New Roman" w:hAnsi="Calibri" w:cs="Times New Roman"/>
          <w:i/>
          <w:sz w:val="20"/>
          <w:szCs w:val="20"/>
          <w:lang w:eastAsia="pl-PL"/>
        </w:rPr>
      </w:pPr>
      <w:r w:rsidRPr="0078147A">
        <w:rPr>
          <w:rFonts w:ascii="Calibri" w:eastAsia="Times New Roman" w:hAnsi="Calibri" w:cs="Times New Roman"/>
          <w:b/>
          <w:i/>
          <w:sz w:val="20"/>
          <w:szCs w:val="20"/>
          <w:lang w:eastAsia="pl-PL"/>
        </w:rPr>
        <w:t>Załącznik nr 1</w:t>
      </w:r>
      <w:r w:rsidRPr="0078147A">
        <w:rPr>
          <w:rFonts w:ascii="Calibri" w:eastAsia="Times New Roman" w:hAnsi="Calibri" w:cs="Times New Roman"/>
          <w:i/>
          <w:sz w:val="20"/>
          <w:szCs w:val="20"/>
          <w:lang w:eastAsia="pl-PL"/>
        </w:rPr>
        <w:t xml:space="preserve"> do ogłoszenia o sprzedaży nr </w:t>
      </w:r>
      <w:r w:rsidR="00281066">
        <w:rPr>
          <w:rFonts w:ascii="Calibri" w:eastAsia="Times New Roman" w:hAnsi="Calibri" w:cs="Times New Roman"/>
          <w:i/>
          <w:sz w:val="20"/>
          <w:szCs w:val="20"/>
          <w:lang w:eastAsia="pl-PL"/>
        </w:rPr>
        <w:t>2</w:t>
      </w:r>
      <w:r w:rsidRPr="0078147A">
        <w:rPr>
          <w:rFonts w:ascii="Calibri" w:eastAsia="Times New Roman" w:hAnsi="Calibri" w:cs="Times New Roman"/>
          <w:i/>
          <w:sz w:val="20"/>
          <w:szCs w:val="20"/>
          <w:lang w:eastAsia="pl-PL"/>
        </w:rPr>
        <w:t>/2020</w:t>
      </w:r>
    </w:p>
    <w:p w:rsidR="0078147A" w:rsidRPr="0078147A" w:rsidRDefault="0078147A" w:rsidP="0078147A">
      <w:pPr>
        <w:spacing w:after="0" w:line="360" w:lineRule="auto"/>
        <w:ind w:left="5664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78147A" w:rsidRPr="0078147A" w:rsidRDefault="0078147A" w:rsidP="0078147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78147A">
        <w:rPr>
          <w:rFonts w:ascii="Calibri" w:eastAsia="Times New Roman" w:hAnsi="Calibri" w:cs="Times New Roman"/>
          <w:b/>
          <w:sz w:val="28"/>
          <w:szCs w:val="28"/>
          <w:lang w:eastAsia="pl-PL"/>
        </w:rPr>
        <w:t>DANE TECHNICZNIE POJAZDU</w:t>
      </w:r>
    </w:p>
    <w:p w:rsidR="0078147A" w:rsidRPr="0078147A" w:rsidRDefault="0078147A" w:rsidP="0078147A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"/>
        <w:gridCol w:w="3631"/>
        <w:gridCol w:w="5197"/>
      </w:tblGrid>
      <w:tr w:rsidR="0078147A" w:rsidRPr="0078147A" w:rsidTr="00813AA6">
        <w:tc>
          <w:tcPr>
            <w:tcW w:w="393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A. Informacje ogólne:</w:t>
            </w:r>
          </w:p>
        </w:tc>
        <w:tc>
          <w:tcPr>
            <w:tcW w:w="527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top w:val="nil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Marka: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MERCEDES-BENZ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Model: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VIANO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Wersja: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639/2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Oznaczenie producenta: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LAA31305N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Wersja nadwozia: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W639</w:t>
            </w:r>
          </w:p>
        </w:tc>
      </w:tr>
      <w:tr w:rsidR="0078147A" w:rsidRPr="0078147A" w:rsidTr="00813AA6">
        <w:trPr>
          <w:gridBefore w:val="1"/>
          <w:wBefore w:w="250" w:type="dxa"/>
          <w:trHeight w:val="521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Kolor nadwozia: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FLINTGRAU (LA1 7368)</w:t>
            </w:r>
          </w:p>
        </w:tc>
      </w:tr>
      <w:tr w:rsidR="0078147A" w:rsidRPr="0078147A" w:rsidTr="00813AA6">
        <w:trPr>
          <w:gridBefore w:val="1"/>
          <w:wBefore w:w="250" w:type="dxa"/>
          <w:trHeight w:val="521"/>
        </w:trPr>
        <w:tc>
          <w:tcPr>
            <w:tcW w:w="368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Rok produkcji: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2010</w:t>
            </w:r>
          </w:p>
        </w:tc>
      </w:tr>
      <w:tr w:rsidR="0078147A" w:rsidRPr="0078147A" w:rsidTr="00813AA6">
        <w:trPr>
          <w:gridBefore w:val="1"/>
          <w:wBefore w:w="250" w:type="dxa"/>
          <w:trHeight w:val="521"/>
        </w:trPr>
        <w:tc>
          <w:tcPr>
            <w:tcW w:w="368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Ilość poprzednich właścicieli: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0</w:t>
            </w:r>
          </w:p>
        </w:tc>
      </w:tr>
      <w:tr w:rsidR="0078147A" w:rsidRPr="0078147A" w:rsidTr="00813AA6">
        <w:tc>
          <w:tcPr>
            <w:tcW w:w="393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B. Informacje techniczne:</w:t>
            </w:r>
          </w:p>
        </w:tc>
        <w:tc>
          <w:tcPr>
            <w:tcW w:w="527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top w:val="nil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Ilość cylindrów: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4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Pojemność silnika w cm³: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2143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Moc silnika w KM/KW: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163/120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Moment obrotowy w </w:t>
            </w:r>
            <w:proofErr w:type="spellStart"/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Nm</w:t>
            </w:r>
            <w:proofErr w:type="spellEnd"/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3800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Długość pojazdu w mm: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5008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Wysokość pojazdu w mm: 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1875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Dopuszczalna masa całkowita w kg: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3050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Masa własna pojazdu w kg: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F623AD" w:rsidP="00F623A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 xml:space="preserve">OD </w:t>
            </w:r>
            <w:r w:rsidR="0078147A"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2186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 xml:space="preserve"> DO </w:t>
            </w:r>
            <w:r w:rsidR="0078147A"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2355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Dopuszczalna ładowność w kg: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F623AD" w:rsidP="00F623AD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 xml:space="preserve">OD </w:t>
            </w:r>
            <w:r w:rsidR="0078147A"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695</w:t>
            </w: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 xml:space="preserve"> DO </w:t>
            </w:r>
            <w:r w:rsidR="0078147A"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864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Rodzaj paliwa: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DIESEL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Klasa emisji spalin: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EURO 5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Skrzynia biegów: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MANUALNA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Rozkład miejsc (z kierowcą):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1 + 1 + 3 + 3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78147A" w:rsidRPr="0078147A" w:rsidRDefault="0078147A" w:rsidP="000B7738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Przebieg na dzień </w:t>
            </w:r>
            <w:r w:rsidR="000B7738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17.11</w:t>
            </w: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.2020: 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78147A" w:rsidRPr="0078147A" w:rsidRDefault="00F37DC6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 xml:space="preserve">170.910 </w:t>
            </w:r>
            <w:bookmarkStart w:id="0" w:name="_GoBack"/>
            <w:bookmarkEnd w:id="0"/>
            <w:r w:rsidR="00BB1704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KM</w:t>
            </w:r>
          </w:p>
        </w:tc>
      </w:tr>
      <w:tr w:rsidR="0078147A" w:rsidRPr="0078147A" w:rsidTr="00813AA6">
        <w:tc>
          <w:tcPr>
            <w:tcW w:w="3936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C. Wyposażenie:</w:t>
            </w:r>
          </w:p>
        </w:tc>
        <w:tc>
          <w:tcPr>
            <w:tcW w:w="5274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Techniczne: 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ESP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lastRenderedPageBreak/>
              <w:t>- KLIMATYZACJA PÓŁAUTOMATYCZNA Z KANAŁEM DO CZĘŚCI PASAŻERSKIEJ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AKUMULATOR Z WŁÓKNEM SZKLANYM 12 V/ 95 AH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GENERATOR 14 V/ 180A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GNIAZDO ELEKTRYCZNE 12 V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ELEKTRYKA DO PRZYCZEPY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 xml:space="preserve">- SYSTEM PARKTRONIC 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SENSOR ŚWIATŁA I DESZCZU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TERMOMETR</w:t>
            </w:r>
          </w:p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ECO START/STOP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lastRenderedPageBreak/>
              <w:t>Zewnętrzne:</w:t>
            </w:r>
          </w:p>
        </w:tc>
        <w:tc>
          <w:tcPr>
            <w:tcW w:w="527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KOŁA STALOWE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LUSTERKA BOCZNE STEROWANE I PODGRZEWANE ELEKTRYCZNIE, Z KIERUNKOWSKAZEM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ŚWIATŁA DROGOWE I MIJANIA KSENONOWE Z ASYSTENTEM SKRĘTU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ŚWIATŁA DZIENNIE LED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ADAPTYWNE ŚWIATŁA HAMOWANIA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KLAPA BAGAŻNIKA OTWIERANA DO GÓRY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DRZWI PRZESUWNE PO LEWEJ I PRAWEJ STRONIE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OKNA STAŁE W DRZWIACH PRZESUWNYCH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OKNO BAGAŻNIKA Z WYCIERACZKĄ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PRZYCIEMNIANE SZYBY W CZĘŚCI PASAŻERSKIEJ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TYLNY I PRZEDNI ZDERZAK W KOLORZE</w:t>
            </w:r>
          </w:p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NADWOZIA</w:t>
            </w:r>
          </w:p>
        </w:tc>
      </w:tr>
      <w:tr w:rsidR="0078147A" w:rsidRPr="0078147A" w:rsidTr="00813AA6">
        <w:trPr>
          <w:gridBefore w:val="1"/>
          <w:wBefore w:w="250" w:type="dxa"/>
        </w:trPr>
        <w:tc>
          <w:tcPr>
            <w:tcW w:w="368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Wewnętrzne:</w:t>
            </w:r>
          </w:p>
        </w:tc>
        <w:tc>
          <w:tcPr>
            <w:tcW w:w="527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</w:tcPr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LUSTERKO WSTECZNE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PODŚWIETLENIE KOKPITU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PODŚWIETLENIE CZĘŚCI PASAŻERSKIEJ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BLOKADA OTWIERANIA DRZWI OD WEWNĘTRZ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PODŚWIETLANE LUSTERKA W OSŁONIE PRZECIWSŁONECZNEJ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SCHOWEK W ŚRODKOWEJ KONSOLI</w:t>
            </w:r>
          </w:p>
          <w:p w:rsidR="0078147A" w:rsidRPr="0078147A" w:rsidRDefault="0078147A" w:rsidP="0078147A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PODSUFITKA  I CZĘŚĆ PASAŻERSKA WYŁOŻONA WYKŁADZINĄ</w:t>
            </w:r>
          </w:p>
          <w:p w:rsidR="0078147A" w:rsidRPr="0078147A" w:rsidRDefault="0078147A" w:rsidP="0078147A">
            <w:pPr>
              <w:spacing w:after="0" w:line="360" w:lineRule="auto"/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</w:pPr>
            <w:r w:rsidRPr="0078147A">
              <w:rPr>
                <w:rFonts w:ascii="Calibri" w:eastAsia="Times New Roman" w:hAnsi="Calibri" w:cs="Times New Roman"/>
                <w:b/>
                <w:sz w:val="24"/>
                <w:szCs w:val="24"/>
                <w:lang w:eastAsia="pl-PL"/>
              </w:rPr>
              <w:t>- RĄCZKI DO WSIADANIA DO CZĘŚCI PASAŻERSKIEJ</w:t>
            </w:r>
          </w:p>
        </w:tc>
      </w:tr>
    </w:tbl>
    <w:p w:rsidR="0078147A" w:rsidRPr="0078147A" w:rsidRDefault="0078147A" w:rsidP="0078147A">
      <w:pPr>
        <w:spacing w:after="0" w:line="360" w:lineRule="auto"/>
        <w:ind w:left="5664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78147A" w:rsidRPr="0078147A" w:rsidRDefault="0078147A" w:rsidP="0078147A">
      <w:pPr>
        <w:spacing w:after="0" w:line="360" w:lineRule="auto"/>
        <w:jc w:val="center"/>
        <w:rPr>
          <w:rFonts w:ascii="Calibri" w:eastAsia="Times New Roman" w:hAnsi="Calibri" w:cs="Times New Roman"/>
          <w:b/>
          <w:sz w:val="28"/>
          <w:szCs w:val="28"/>
          <w:lang w:eastAsia="pl-PL"/>
        </w:rPr>
      </w:pPr>
      <w:r w:rsidRPr="0078147A">
        <w:rPr>
          <w:rFonts w:ascii="Calibri" w:eastAsia="Times New Roman" w:hAnsi="Calibri" w:cs="Times New Roman"/>
          <w:sz w:val="24"/>
          <w:szCs w:val="24"/>
          <w:lang w:eastAsia="pl-PL"/>
        </w:rPr>
        <w:br w:type="page"/>
      </w:r>
      <w:r w:rsidRPr="0078147A">
        <w:rPr>
          <w:rFonts w:ascii="Calibri" w:eastAsia="Times New Roman" w:hAnsi="Calibri" w:cs="Times New Roman"/>
          <w:b/>
          <w:sz w:val="28"/>
          <w:szCs w:val="28"/>
          <w:lang w:eastAsia="pl-PL"/>
        </w:rPr>
        <w:lastRenderedPageBreak/>
        <w:t>ZDJĘCIA POJAZDU</w:t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drawing>
          <wp:inline distT="0" distB="0" distL="0" distR="0">
            <wp:extent cx="5283835" cy="3965063"/>
            <wp:effectExtent l="0" t="0" r="0" b="0"/>
            <wp:docPr id="22" name="Obraz 22" descr="IMG_13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G_138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969" cy="397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drawing>
          <wp:inline distT="0" distB="0" distL="0" distR="0">
            <wp:extent cx="5592726" cy="4196860"/>
            <wp:effectExtent l="0" t="0" r="8255" b="0"/>
            <wp:docPr id="21" name="Obraz 21" descr="IMG_1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IMG_139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737" cy="419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369442" cy="4029304"/>
            <wp:effectExtent l="0" t="0" r="3175" b="0"/>
            <wp:docPr id="20" name="Obraz 20" descr="IMG_1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IMG_139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660" cy="403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drawing>
          <wp:inline distT="0" distB="0" distL="0" distR="0">
            <wp:extent cx="5752465" cy="4316730"/>
            <wp:effectExtent l="0" t="0" r="635" b="7620"/>
            <wp:docPr id="19" name="Obraz 19" descr="IMG_1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IMG_139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455036" cy="4093535"/>
            <wp:effectExtent l="0" t="0" r="0" b="2540"/>
            <wp:docPr id="18" name="Obraz 18" descr="IMG_1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IMG_138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6166" cy="4094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drawing>
          <wp:inline distT="0" distB="0" distL="0" distR="0">
            <wp:extent cx="5752465" cy="4316730"/>
            <wp:effectExtent l="0" t="0" r="635" b="7620"/>
            <wp:docPr id="17" name="Obraz 17" descr="IMG_1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IMG_139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52465" cy="4316730"/>
            <wp:effectExtent l="0" t="0" r="635" b="7620"/>
            <wp:docPr id="16" name="Obraz 16" descr="IMG_1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IMG_139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drawing>
          <wp:inline distT="0" distB="0" distL="0" distR="0">
            <wp:extent cx="5752465" cy="4316730"/>
            <wp:effectExtent l="0" t="0" r="635" b="7620"/>
            <wp:docPr id="15" name="Obraz 15" descr="IMG_1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IMG_139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52465" cy="4316730"/>
            <wp:effectExtent l="0" t="0" r="635" b="7620"/>
            <wp:docPr id="14" name="Obraz 14" descr="IMG_1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MG_140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drawing>
          <wp:inline distT="0" distB="0" distL="0" distR="0">
            <wp:extent cx="5752465" cy="4316730"/>
            <wp:effectExtent l="0" t="0" r="635" b="7620"/>
            <wp:docPr id="13" name="Obraz 13" descr="IMG_1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IMG_140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47A" w:rsidRPr="0078147A" w:rsidRDefault="0078147A" w:rsidP="0078147A">
      <w:pPr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78147A">
        <w:rPr>
          <w:rFonts w:ascii="Calibri" w:eastAsia="Times New Roman" w:hAnsi="Calibri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52465" cy="4316730"/>
            <wp:effectExtent l="0" t="0" r="635" b="7620"/>
            <wp:docPr id="12" name="Obraz 12" descr="IMG_1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IMG_140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431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3493" w:rsidRDefault="00283493" w:rsidP="0078147A"/>
    <w:sectPr w:rsidR="002834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47A"/>
    <w:rsid w:val="000B7738"/>
    <w:rsid w:val="00281066"/>
    <w:rsid w:val="00283493"/>
    <w:rsid w:val="0078147A"/>
    <w:rsid w:val="00BB1704"/>
    <w:rsid w:val="00C53F65"/>
    <w:rsid w:val="00F37DC6"/>
    <w:rsid w:val="00F623AD"/>
    <w:rsid w:val="00FA2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4EC1B"/>
  <w15:chartTrackingRefBased/>
  <w15:docId w15:val="{438AFDFD-08CA-4AFA-92A9-744923BE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Rylski Michał</dc:creator>
  <cp:keywords/>
  <dc:description/>
  <cp:lastModifiedBy>Rylski Michał</cp:lastModifiedBy>
  <cp:revision>8</cp:revision>
  <dcterms:created xsi:type="dcterms:W3CDTF">2020-09-28T10:27:00Z</dcterms:created>
  <dcterms:modified xsi:type="dcterms:W3CDTF">2020-11-17T12:59:00Z</dcterms:modified>
</cp:coreProperties>
</file>