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9C" w:rsidRDefault="006A1A9C" w:rsidP="00DE4959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CC668C">
        <w:rPr>
          <w:rFonts w:ascii="Arial" w:hAnsi="Arial" w:cs="Arial"/>
          <w:b/>
          <w:bCs/>
        </w:rPr>
        <w:t>Informacja Głównego Inspektora Sanitarnego</w:t>
      </w:r>
    </w:p>
    <w:p w:rsidR="006A1A9C" w:rsidRPr="00CC668C" w:rsidRDefault="006A1A9C" w:rsidP="00DE4959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DLA OBIEKTÓW HOTELARSKICH</w:t>
      </w:r>
    </w:p>
    <w:p w:rsidR="006A1A9C" w:rsidRPr="00CC668C" w:rsidRDefault="006A1A9C" w:rsidP="00DE4959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CC668C">
        <w:rPr>
          <w:rFonts w:ascii="Arial" w:hAnsi="Arial" w:cs="Arial"/>
          <w:b/>
          <w:bCs/>
        </w:rPr>
        <w:t xml:space="preserve">w związku z potencjalnym ryzykiem zakażenia </w:t>
      </w:r>
      <w:r>
        <w:rPr>
          <w:rFonts w:ascii="Arial" w:hAnsi="Arial" w:cs="Arial"/>
          <w:b/>
          <w:bCs/>
        </w:rPr>
        <w:t xml:space="preserve">koronawirusem </w:t>
      </w:r>
    </w:p>
    <w:p w:rsidR="006A1A9C" w:rsidRPr="00DE4959" w:rsidRDefault="006A1A9C" w:rsidP="00DE495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E4959">
        <w:rPr>
          <w:rFonts w:ascii="Arial" w:hAnsi="Arial" w:cs="Arial"/>
          <w:i/>
          <w:iCs/>
        </w:rPr>
        <w:t>Warszawa, 28.02.2020 r.</w:t>
      </w:r>
    </w:p>
    <w:p w:rsidR="006A1A9C" w:rsidRDefault="006A1A9C" w:rsidP="00CC668C">
      <w:pPr>
        <w:rPr>
          <w:rFonts w:ascii="Arial" w:hAnsi="Arial" w:cs="Arial"/>
        </w:rPr>
      </w:pPr>
    </w:p>
    <w:p w:rsidR="006A1A9C" w:rsidRDefault="00FD594C" w:rsidP="00CC668C">
      <w:pPr>
        <w:spacing w:after="0"/>
        <w:jc w:val="both"/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923925</wp:posOffset>
                </wp:positionV>
                <wp:extent cx="5692775" cy="667385"/>
                <wp:effectExtent l="0" t="0" r="22225" b="18415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77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A9C" w:rsidRDefault="006A1A9C" w:rsidP="009B434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Ryzyko, że goście lub personel hotelu</w:t>
                            </w:r>
                            <w:r w:rsidRPr="00E730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mogą zostać zarażeni przebywając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na terenie</w:t>
                            </w:r>
                            <w:r w:rsidRPr="00E730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hotelu, jest obecnie bardzo niskie. Ważne jest, aby hotel zapewni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  <w:r w:rsidRPr="00E730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ł gościom informacje na temat koronawirusa</w:t>
                            </w:r>
                            <w:r w:rsidR="007A33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:rsidR="006A1A9C" w:rsidRDefault="006A1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97.05pt;margin-top:72.75pt;width:448.25pt;height:52.55pt;z-index:251658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">
                <v:textbox>
                  <w:txbxContent>
                    <w:p w:rsidR="006A1A9C" w:rsidRDefault="006A1A9C" w:rsidP="009B434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Ryzyko, że goście lub personel hotelu</w:t>
                      </w:r>
                      <w:r w:rsidRPr="00E73016">
                        <w:rPr>
                          <w:rFonts w:ascii="Arial" w:hAnsi="Arial" w:cs="Arial"/>
                          <w:b/>
                          <w:bCs/>
                        </w:rPr>
                        <w:t xml:space="preserve"> mogą zostać zarażeni przebywając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na terenie</w:t>
                      </w:r>
                      <w:r w:rsidRPr="00E73016">
                        <w:rPr>
                          <w:rFonts w:ascii="Arial" w:hAnsi="Arial" w:cs="Arial"/>
                          <w:b/>
                          <w:bCs/>
                        </w:rPr>
                        <w:t xml:space="preserve"> hotelu, jest obecnie bardzo niskie. Ważne jest, aby hotel zapewni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  <w:r w:rsidRPr="00E73016">
                        <w:rPr>
                          <w:rFonts w:ascii="Arial" w:hAnsi="Arial" w:cs="Arial"/>
                          <w:b/>
                          <w:bCs/>
                        </w:rPr>
                        <w:t>ł gościom informacje na temat koronawirusa</w:t>
                      </w:r>
                      <w:r w:rsidR="007A3352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:rsidR="006A1A9C" w:rsidRDefault="006A1A9C"/>
                  </w:txbxContent>
                </v:textbox>
                <w10:wrap type="square" anchorx="margin"/>
              </v:shape>
            </w:pict>
          </mc:Fallback>
        </mc:AlternateContent>
      </w:r>
      <w:r w:rsidR="006A1A9C" w:rsidRPr="00CC668C">
        <w:rPr>
          <w:rFonts w:ascii="Arial" w:hAnsi="Arial" w:cs="Arial"/>
        </w:rPr>
        <w:t>Aktualnie nie ma wytycznych Światowej Organizacji Zdrowia (WHO) oraz Europejskiego Centrum ds. Zapobiegania i Kontroli Chorób (ECDC), które nakazywałyby objęcie nadzorem osób powracających z krajów</w:t>
      </w:r>
      <w:r w:rsidR="006A1A9C">
        <w:rPr>
          <w:rFonts w:ascii="Arial" w:hAnsi="Arial" w:cs="Arial"/>
        </w:rPr>
        <w:t xml:space="preserve"> gdzie</w:t>
      </w:r>
      <w:r w:rsidR="006A1A9C" w:rsidRPr="00CC668C">
        <w:rPr>
          <w:rFonts w:ascii="Arial" w:hAnsi="Arial" w:cs="Arial"/>
        </w:rPr>
        <w:t xml:space="preserve"> stwierdzono wyst</w:t>
      </w:r>
      <w:r w:rsidR="007A3352">
        <w:rPr>
          <w:rFonts w:ascii="Arial" w:hAnsi="Arial" w:cs="Arial"/>
        </w:rPr>
        <w:t>ępowanie koronawirusa</w:t>
      </w:r>
      <w:r w:rsidR="006A1A9C" w:rsidRPr="00CC668C">
        <w:rPr>
          <w:rFonts w:ascii="Arial" w:hAnsi="Arial" w:cs="Arial"/>
        </w:rPr>
        <w:t xml:space="preserve">, jeżeli nie spełniają one kryteriów dla przypadku podejrzanego o zakażenie lub zachorowanie. </w:t>
      </w:r>
    </w:p>
    <w:p w:rsidR="006A1A9C" w:rsidRDefault="006A1A9C" w:rsidP="009B434E">
      <w:pPr>
        <w:spacing w:after="0"/>
        <w:jc w:val="both"/>
        <w:rPr>
          <w:rFonts w:ascii="Arial" w:hAnsi="Arial" w:cs="Arial"/>
          <w:b/>
          <w:bCs/>
        </w:rPr>
      </w:pPr>
    </w:p>
    <w:p w:rsidR="006A1A9C" w:rsidRPr="009B434E" w:rsidRDefault="006A1A9C" w:rsidP="009B434E">
      <w:pPr>
        <w:spacing w:after="0"/>
        <w:jc w:val="both"/>
        <w:rPr>
          <w:rFonts w:ascii="Arial" w:hAnsi="Arial" w:cs="Arial"/>
        </w:rPr>
      </w:pPr>
      <w:r w:rsidRPr="009B434E">
        <w:rPr>
          <w:rFonts w:ascii="Arial" w:hAnsi="Arial" w:cs="Arial"/>
        </w:rPr>
        <w:t xml:space="preserve">Obecnie nie ma uzasadnienia dla podejmowania nadmiernych działań takich jak kwarantanna dla wszystkich osób powracających z regionów, w których stwierdzono z utrzymującą się transmisją </w:t>
      </w:r>
      <w:r w:rsidR="007A3352">
        <w:rPr>
          <w:rFonts w:ascii="Arial" w:hAnsi="Arial" w:cs="Arial"/>
        </w:rPr>
        <w:t xml:space="preserve">koronawirusa </w:t>
      </w:r>
      <w:r w:rsidRPr="009B434E">
        <w:rPr>
          <w:rFonts w:ascii="Arial" w:hAnsi="Arial" w:cs="Arial"/>
        </w:rPr>
        <w:t>np. Włoch, czy zamykanie hoteli.</w:t>
      </w:r>
    </w:p>
    <w:p w:rsidR="006A1A9C" w:rsidRPr="00CC668C" w:rsidRDefault="006A1A9C" w:rsidP="00CC668C">
      <w:pPr>
        <w:spacing w:after="0"/>
        <w:jc w:val="both"/>
        <w:rPr>
          <w:rFonts w:ascii="Arial" w:hAnsi="Arial" w:cs="Arial"/>
          <w:b/>
          <w:bCs/>
          <w:lang w:eastAsia="pl-PL"/>
        </w:rPr>
      </w:pPr>
    </w:p>
    <w:p w:rsidR="006A1A9C" w:rsidRPr="0078512B" w:rsidRDefault="006A1A9C" w:rsidP="009B434E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Arial" w:hAnsi="Arial" w:cs="Arial"/>
          <w:lang w:eastAsia="pl-PL"/>
        </w:rPr>
      </w:pPr>
      <w:r w:rsidRPr="0078512B">
        <w:rPr>
          <w:rFonts w:ascii="Arial" w:hAnsi="Arial" w:cs="Arial"/>
          <w:b/>
          <w:bCs/>
          <w:lang w:eastAsia="pl-PL"/>
        </w:rPr>
        <w:t>KRYTERIA KWALIFIKACJI do dalszego postępowania: (1)</w:t>
      </w:r>
      <w:r w:rsidR="007A3352">
        <w:rPr>
          <w:rFonts w:ascii="Arial" w:hAnsi="Arial" w:cs="Arial"/>
          <w:b/>
          <w:bCs/>
          <w:lang w:eastAsia="pl-PL"/>
        </w:rPr>
        <w:t xml:space="preserve"> </w:t>
      </w:r>
      <w:r w:rsidRPr="0078512B">
        <w:rPr>
          <w:rFonts w:ascii="Arial" w:hAnsi="Arial" w:cs="Arial"/>
          <w:b/>
          <w:bCs/>
          <w:lang w:eastAsia="pl-PL"/>
        </w:rPr>
        <w:t xml:space="preserve">osób potencjalnie narażonych w związku z powrotem z obszarów utrzymującej się transmisji </w:t>
      </w:r>
      <w:r>
        <w:rPr>
          <w:rFonts w:ascii="Arial" w:hAnsi="Arial" w:cs="Arial"/>
          <w:b/>
          <w:bCs/>
          <w:lang w:eastAsia="pl-PL"/>
        </w:rPr>
        <w:t>korona</w:t>
      </w:r>
      <w:r w:rsidRPr="0078512B">
        <w:rPr>
          <w:rFonts w:ascii="Arial" w:hAnsi="Arial" w:cs="Arial"/>
          <w:b/>
          <w:bCs/>
          <w:lang w:eastAsia="pl-PL"/>
        </w:rPr>
        <w:t>wirusa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78512B">
        <w:rPr>
          <w:rFonts w:ascii="Arial" w:hAnsi="Arial" w:cs="Arial"/>
          <w:b/>
          <w:bCs/>
          <w:lang w:eastAsia="pl-PL"/>
        </w:rPr>
        <w:t xml:space="preserve">lub (2) osób, które miały bliski kontakt z osobą zakażoną </w:t>
      </w:r>
    </w:p>
    <w:p w:rsidR="006A1A9C" w:rsidRPr="00CC668C" w:rsidRDefault="006A1A9C" w:rsidP="00CC668C">
      <w:pPr>
        <w:spacing w:after="0"/>
        <w:jc w:val="both"/>
        <w:rPr>
          <w:rFonts w:ascii="Arial" w:hAnsi="Arial" w:cs="Arial"/>
          <w:lang w:eastAsia="pl-PL"/>
        </w:rPr>
      </w:pPr>
    </w:p>
    <w:p w:rsidR="006A1A9C" w:rsidRPr="00CC668C" w:rsidRDefault="006A1A9C" w:rsidP="00CC668C">
      <w:pPr>
        <w:spacing w:after="0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 xml:space="preserve">Postępowaniu podlega osoba, która spełnia </w:t>
      </w:r>
      <w:r w:rsidRPr="00CC668C">
        <w:rPr>
          <w:rFonts w:ascii="Arial" w:hAnsi="Arial" w:cs="Arial"/>
          <w:b/>
          <w:bCs/>
        </w:rPr>
        <w:t>kryteria kliniczne oraz kryteria epidemiologiczne</w:t>
      </w:r>
      <w:r w:rsidRPr="00CC668C">
        <w:rPr>
          <w:rFonts w:ascii="Arial" w:hAnsi="Arial" w:cs="Arial"/>
        </w:rPr>
        <w:t>:</w:t>
      </w:r>
    </w:p>
    <w:p w:rsidR="006A1A9C" w:rsidRPr="00CC668C" w:rsidRDefault="006A1A9C" w:rsidP="00CC668C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</w:rPr>
      </w:pPr>
      <w:r w:rsidRPr="00CC668C">
        <w:rPr>
          <w:rFonts w:ascii="Arial" w:hAnsi="Arial" w:cs="Arial"/>
          <w:b/>
          <w:bCs/>
        </w:rPr>
        <w:t>kryteria kliniczne</w:t>
      </w:r>
    </w:p>
    <w:p w:rsidR="006A1A9C" w:rsidRPr="00CC668C" w:rsidRDefault="006A1A9C" w:rsidP="00CC668C">
      <w:pPr>
        <w:spacing w:after="0"/>
        <w:rPr>
          <w:rFonts w:ascii="Arial" w:hAnsi="Arial" w:cs="Arial"/>
        </w:rPr>
      </w:pPr>
      <w:r w:rsidRPr="00CC668C">
        <w:rPr>
          <w:rFonts w:ascii="Arial" w:hAnsi="Arial" w:cs="Arial"/>
        </w:rPr>
        <w:t xml:space="preserve">Każda osoba u której wystąpił </w:t>
      </w:r>
      <w:r w:rsidRPr="00CC668C">
        <w:rPr>
          <w:rFonts w:ascii="Arial" w:hAnsi="Arial" w:cs="Arial"/>
          <w:u w:val="single"/>
        </w:rPr>
        <w:t>co najmniej jeden</w:t>
      </w:r>
      <w:r w:rsidRPr="00CC668C">
        <w:rPr>
          <w:rFonts w:ascii="Arial" w:hAnsi="Arial" w:cs="Arial"/>
        </w:rPr>
        <w:t xml:space="preserve"> z wymienionych objawów ostrej infekcji układu oddechowego:</w:t>
      </w:r>
    </w:p>
    <w:p w:rsidR="006A1A9C" w:rsidRPr="00CC668C" w:rsidRDefault="006A1A9C" w:rsidP="00CC668C">
      <w:pPr>
        <w:spacing w:after="0"/>
        <w:rPr>
          <w:rFonts w:ascii="Arial" w:hAnsi="Arial" w:cs="Arial"/>
        </w:rPr>
      </w:pPr>
      <w:r w:rsidRPr="00CC668C">
        <w:rPr>
          <w:rFonts w:ascii="Arial" w:hAnsi="Arial" w:cs="Arial"/>
        </w:rPr>
        <w:t xml:space="preserve">- gorączka </w:t>
      </w:r>
    </w:p>
    <w:p w:rsidR="006A1A9C" w:rsidRPr="00CC668C" w:rsidRDefault="006A1A9C" w:rsidP="00CC668C">
      <w:pPr>
        <w:spacing w:after="0"/>
        <w:rPr>
          <w:rFonts w:ascii="Arial" w:hAnsi="Arial" w:cs="Arial"/>
        </w:rPr>
      </w:pPr>
      <w:r w:rsidRPr="00CC668C">
        <w:rPr>
          <w:rFonts w:ascii="Arial" w:hAnsi="Arial" w:cs="Arial"/>
        </w:rPr>
        <w:t>- kaszel</w:t>
      </w:r>
    </w:p>
    <w:p w:rsidR="006A1A9C" w:rsidRPr="00CC668C" w:rsidRDefault="006A1A9C" w:rsidP="00CC668C">
      <w:pPr>
        <w:spacing w:after="0"/>
        <w:rPr>
          <w:rFonts w:ascii="Arial" w:hAnsi="Arial" w:cs="Arial"/>
        </w:rPr>
      </w:pPr>
      <w:r w:rsidRPr="00CC668C">
        <w:rPr>
          <w:rFonts w:ascii="Arial" w:hAnsi="Arial" w:cs="Arial"/>
        </w:rPr>
        <w:t>- duszność</w:t>
      </w:r>
    </w:p>
    <w:p w:rsidR="006A1A9C" w:rsidRPr="00CC668C" w:rsidRDefault="006A1A9C" w:rsidP="00CC668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CC668C">
        <w:rPr>
          <w:rFonts w:ascii="Arial" w:hAnsi="Arial" w:cs="Arial"/>
          <w:b/>
          <w:bCs/>
        </w:rPr>
        <w:t>kryteria epidemiologiczne</w:t>
      </w:r>
    </w:p>
    <w:p w:rsidR="006A1A9C" w:rsidRPr="00CC668C" w:rsidRDefault="006A1A9C" w:rsidP="00CC668C">
      <w:pPr>
        <w:spacing w:after="0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 xml:space="preserve">Każda osoba, która w okresie 14 dni przed wystąpieniem objawów spełniała </w:t>
      </w:r>
      <w:r w:rsidRPr="00CC668C">
        <w:rPr>
          <w:rFonts w:ascii="Arial" w:hAnsi="Arial" w:cs="Arial"/>
          <w:u w:val="single"/>
        </w:rPr>
        <w:t>co najmniej jedno</w:t>
      </w:r>
      <w:r w:rsidRPr="00CC668C">
        <w:rPr>
          <w:rFonts w:ascii="Arial" w:hAnsi="Arial" w:cs="Arial"/>
        </w:rPr>
        <w:t xml:space="preserve"> z następujących kryteriów:</w:t>
      </w:r>
    </w:p>
    <w:p w:rsidR="006A1A9C" w:rsidRPr="00CC668C" w:rsidRDefault="006A1A9C" w:rsidP="00CC668C">
      <w:pPr>
        <w:spacing w:after="0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 xml:space="preserve">- podróżowała lub przebywała w regionie, w którym stwierdzono </w:t>
      </w:r>
      <w:r>
        <w:rPr>
          <w:rFonts w:ascii="Arial" w:hAnsi="Arial" w:cs="Arial"/>
        </w:rPr>
        <w:t>występowania</w:t>
      </w:r>
      <w:r w:rsidRPr="00CC668C">
        <w:rPr>
          <w:rFonts w:ascii="Arial" w:hAnsi="Arial" w:cs="Arial"/>
        </w:rPr>
        <w:t xml:space="preserve"> koronawirusa</w:t>
      </w:r>
      <w:r w:rsidRPr="00CC668C">
        <w:rPr>
          <w:rStyle w:val="Odwoanieprzypisudolnego"/>
          <w:rFonts w:ascii="Arial" w:hAnsi="Arial" w:cs="Arial"/>
        </w:rPr>
        <w:footnoteReference w:id="1"/>
      </w:r>
      <w:r w:rsidRPr="00CC668C">
        <w:rPr>
          <w:rFonts w:ascii="Arial" w:hAnsi="Arial" w:cs="Arial"/>
        </w:rPr>
        <w:t>;</w:t>
      </w:r>
    </w:p>
    <w:p w:rsidR="006A1A9C" w:rsidRPr="00CC668C" w:rsidRDefault="006A1A9C" w:rsidP="00CC668C">
      <w:pPr>
        <w:spacing w:after="0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>- miała bliski kontakt</w:t>
      </w:r>
      <w:r w:rsidRPr="00CC668C">
        <w:rPr>
          <w:rStyle w:val="Odwoanieprzypisudolnego"/>
          <w:rFonts w:ascii="Arial" w:hAnsi="Arial" w:cs="Arial"/>
        </w:rPr>
        <w:footnoteReference w:id="2"/>
      </w:r>
      <w:r w:rsidRPr="00CC668C">
        <w:rPr>
          <w:rFonts w:ascii="Arial" w:hAnsi="Arial" w:cs="Arial"/>
        </w:rPr>
        <w:t xml:space="preserve"> z osobą, u której stwierdzono zakażenie </w:t>
      </w:r>
      <w:r w:rsidR="007A3352">
        <w:rPr>
          <w:rFonts w:ascii="Arial" w:hAnsi="Arial" w:cs="Arial"/>
        </w:rPr>
        <w:t>koronawirusem</w:t>
      </w:r>
      <w:r w:rsidRPr="00CC668C">
        <w:rPr>
          <w:rFonts w:ascii="Arial" w:hAnsi="Arial" w:cs="Arial"/>
        </w:rPr>
        <w:t xml:space="preserve"> (kontakt z </w:t>
      </w:r>
      <w:r w:rsidRPr="00CC668C">
        <w:rPr>
          <w:rFonts w:ascii="Arial" w:hAnsi="Arial" w:cs="Arial"/>
          <w:i/>
          <w:iCs/>
        </w:rPr>
        <w:t>przypadkiem potwierdzonym</w:t>
      </w:r>
      <w:r w:rsidRPr="00CC668C">
        <w:rPr>
          <w:rStyle w:val="Odwoanieprzypisudolnego"/>
          <w:rFonts w:ascii="Arial" w:hAnsi="Arial" w:cs="Arial"/>
          <w:i/>
          <w:iCs/>
        </w:rPr>
        <w:footnoteReference w:id="3"/>
      </w:r>
      <w:r w:rsidRPr="00CC668C">
        <w:rPr>
          <w:rFonts w:ascii="Arial" w:hAnsi="Arial" w:cs="Arial"/>
        </w:rPr>
        <w:t xml:space="preserve"> lub </w:t>
      </w:r>
      <w:r w:rsidRPr="00CC668C">
        <w:rPr>
          <w:rFonts w:ascii="Arial" w:hAnsi="Arial" w:cs="Arial"/>
          <w:i/>
          <w:iCs/>
        </w:rPr>
        <w:t>przypadkiem prawdopodobnym</w:t>
      </w:r>
      <w:r w:rsidRPr="00CC668C">
        <w:rPr>
          <w:rStyle w:val="Odwoanieprzypisudolnego"/>
          <w:rFonts w:ascii="Arial" w:hAnsi="Arial" w:cs="Arial"/>
          <w:i/>
          <w:iCs/>
        </w:rPr>
        <w:footnoteReference w:id="4"/>
      </w:r>
      <w:r w:rsidRPr="00CC668C">
        <w:rPr>
          <w:rFonts w:ascii="Arial" w:hAnsi="Arial" w:cs="Arial"/>
        </w:rPr>
        <w:t>);</w:t>
      </w:r>
    </w:p>
    <w:p w:rsidR="006A1A9C" w:rsidRDefault="006A1A9C" w:rsidP="00CC668C">
      <w:pPr>
        <w:spacing w:after="0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lastRenderedPageBreak/>
        <w:t>- pracowała lub przebywała jako odwiedzający</w:t>
      </w:r>
      <w:r w:rsidRPr="00CC668C">
        <w:rPr>
          <w:rStyle w:val="Odwoanieprzypisudolnego"/>
          <w:rFonts w:ascii="Arial" w:hAnsi="Arial" w:cs="Arial"/>
        </w:rPr>
        <w:footnoteReference w:id="5"/>
      </w:r>
      <w:r w:rsidRPr="00CC668C">
        <w:rPr>
          <w:rFonts w:ascii="Arial" w:hAnsi="Arial" w:cs="Arial"/>
        </w:rPr>
        <w:t xml:space="preserve"> w jednostce opieki zdrowotnej, </w:t>
      </w:r>
      <w:r w:rsidRPr="00CC668C">
        <w:rPr>
          <w:rFonts w:ascii="Arial" w:hAnsi="Arial" w:cs="Arial"/>
        </w:rPr>
        <w:br/>
        <w:t xml:space="preserve">w której leczono pacjentów zakażonych </w:t>
      </w:r>
      <w:r w:rsidR="007A3352">
        <w:rPr>
          <w:rFonts w:ascii="Arial" w:hAnsi="Arial" w:cs="Arial"/>
        </w:rPr>
        <w:t>koronawirusem</w:t>
      </w:r>
      <w:r>
        <w:rPr>
          <w:rFonts w:ascii="Arial" w:hAnsi="Arial" w:cs="Arial"/>
        </w:rPr>
        <w:t>.</w:t>
      </w:r>
    </w:p>
    <w:p w:rsidR="006A1A9C" w:rsidRPr="00CC668C" w:rsidRDefault="006A1A9C" w:rsidP="00CC668C">
      <w:pPr>
        <w:spacing w:after="0"/>
        <w:jc w:val="both"/>
        <w:rPr>
          <w:rFonts w:ascii="Arial" w:hAnsi="Arial" w:cs="Arial"/>
        </w:rPr>
      </w:pPr>
    </w:p>
    <w:p w:rsidR="006A1A9C" w:rsidRPr="00CC668C" w:rsidRDefault="00FD594C" w:rsidP="00CC668C">
      <w:pPr>
        <w:spacing w:after="0"/>
        <w:jc w:val="both"/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219710</wp:posOffset>
                </wp:positionV>
                <wp:extent cx="5748020" cy="929640"/>
                <wp:effectExtent l="0" t="0" r="24130" b="2286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A9C" w:rsidRPr="0078512B" w:rsidRDefault="006A1A9C" w:rsidP="00532784">
                            <w:pPr>
                              <w:spacing w:before="240"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948B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Informacja na temat aktualnych regionów transmisji </w:t>
                            </w:r>
                            <w:r w:rsidR="007A335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korona</w:t>
                            </w:r>
                            <w:r w:rsidRPr="008948B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wirusa jest codziennie aktualizowana i dostępna na stronach internetowych: </w:t>
                            </w:r>
                            <w:hyperlink r:id="rId7" w:history="1">
                              <w:r w:rsidRPr="008948B1">
                                <w:rPr>
                                  <w:rStyle w:val="Hipercze"/>
                                  <w:rFonts w:ascii="Arial" w:hAnsi="Arial" w:cs="Arial"/>
                                  <w:b/>
                                  <w:bCs/>
                                  <w:color w:val="000000"/>
                                  <w:u w:val="none"/>
                                </w:rPr>
                                <w:t>www.ecdc.europa.eu</w:t>
                              </w:r>
                            </w:hyperlink>
                            <w:r w:rsidRPr="008948B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, www.who.int,</w:t>
                            </w:r>
                            <w:hyperlink r:id="rId8" w:history="1">
                              <w:r w:rsidRPr="008948B1">
                                <w:rPr>
                                  <w:rStyle w:val="Hipercze"/>
                                  <w:rFonts w:ascii="Arial" w:hAnsi="Arial" w:cs="Arial"/>
                                  <w:b/>
                                  <w:bCs/>
                                  <w:color w:val="000000"/>
                                  <w:u w:val="none"/>
                                </w:rPr>
                                <w:t>www.gis.gov.pl</w:t>
                              </w:r>
                            </w:hyperlink>
                            <w:r w:rsidRPr="008948B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(Informacja dla podróżujących) i gov.pl/koronawirus</w:t>
                            </w:r>
                          </w:p>
                          <w:p w:rsidR="006A1A9C" w:rsidRDefault="006A1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01.4pt;margin-top:17.3pt;width:452.6pt;height:73.2pt;z-index:251656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">
                <v:textbox>
                  <w:txbxContent>
                    <w:p w:rsidR="006A1A9C" w:rsidRPr="0078512B" w:rsidRDefault="006A1A9C" w:rsidP="00532784">
                      <w:pPr>
                        <w:spacing w:before="240"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948B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Informacja na temat aktualnych regionów transmisji </w:t>
                      </w:r>
                      <w:r w:rsidR="007A3352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korona</w:t>
                      </w:r>
                      <w:r w:rsidRPr="008948B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wirusa jest codziennie aktualizowana i dostępna na stronach internetowych: </w:t>
                      </w:r>
                      <w:hyperlink r:id="rId9" w:history="1">
                        <w:r w:rsidRPr="008948B1">
                          <w:rPr>
                            <w:rStyle w:val="Hipercze"/>
                            <w:rFonts w:ascii="Arial" w:hAnsi="Arial" w:cs="Arial"/>
                            <w:b/>
                            <w:bCs/>
                            <w:color w:val="000000"/>
                            <w:u w:val="none"/>
                          </w:rPr>
                          <w:t>www.ecdc.europa.eu</w:t>
                        </w:r>
                      </w:hyperlink>
                      <w:r w:rsidRPr="008948B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, www.who.int,</w:t>
                      </w:r>
                      <w:hyperlink r:id="rId10" w:history="1">
                        <w:r w:rsidRPr="008948B1">
                          <w:rPr>
                            <w:rStyle w:val="Hipercze"/>
                            <w:rFonts w:ascii="Arial" w:hAnsi="Arial" w:cs="Arial"/>
                            <w:b/>
                            <w:bCs/>
                            <w:color w:val="000000"/>
                            <w:u w:val="none"/>
                          </w:rPr>
                          <w:t>www.gis.gov.pl</w:t>
                        </w:r>
                      </w:hyperlink>
                      <w:r w:rsidRPr="008948B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(Informacja dla podróżujących) i gov.pl/koronawirus</w:t>
                      </w:r>
                    </w:p>
                    <w:p w:rsidR="006A1A9C" w:rsidRDefault="006A1A9C"/>
                  </w:txbxContent>
                </v:textbox>
                <w10:wrap type="square" anchorx="margin"/>
              </v:shape>
            </w:pict>
          </mc:Fallback>
        </mc:AlternateContent>
      </w:r>
    </w:p>
    <w:p w:rsidR="006A1A9C" w:rsidRDefault="006A1A9C" w:rsidP="009B434E">
      <w:pPr>
        <w:spacing w:after="0"/>
        <w:ind w:left="426"/>
        <w:jc w:val="both"/>
        <w:rPr>
          <w:rFonts w:ascii="Arial" w:hAnsi="Arial" w:cs="Arial"/>
          <w:b/>
          <w:bCs/>
          <w:color w:val="000000"/>
        </w:rPr>
      </w:pPr>
    </w:p>
    <w:p w:rsidR="006A1A9C" w:rsidRDefault="006A1A9C" w:rsidP="009B434E">
      <w:pPr>
        <w:spacing w:after="0"/>
        <w:ind w:left="426"/>
        <w:jc w:val="both"/>
        <w:rPr>
          <w:rFonts w:ascii="Arial" w:hAnsi="Arial" w:cs="Arial"/>
          <w:b/>
          <w:bCs/>
          <w:color w:val="000000"/>
        </w:rPr>
      </w:pPr>
    </w:p>
    <w:p w:rsidR="006A1A9C" w:rsidRPr="0078512B" w:rsidRDefault="006A1A9C" w:rsidP="009B434E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POSTĘPOWANIE </w:t>
      </w:r>
      <w:r w:rsidRPr="003F641E">
        <w:rPr>
          <w:rFonts w:ascii="Arial" w:hAnsi="Arial" w:cs="Arial"/>
          <w:b/>
          <w:bCs/>
          <w:u w:val="single"/>
        </w:rPr>
        <w:t>WOBEC OSÓB POTENCJALNIE NARAŻONYCH</w:t>
      </w:r>
      <w:r w:rsidRPr="0078512B">
        <w:rPr>
          <w:rFonts w:ascii="Arial" w:hAnsi="Arial" w:cs="Arial"/>
          <w:b/>
          <w:bCs/>
        </w:rPr>
        <w:t xml:space="preserve"> W ZWIĄZKU </w:t>
      </w:r>
      <w:r>
        <w:rPr>
          <w:rFonts w:ascii="Arial" w:hAnsi="Arial" w:cs="Arial"/>
          <w:b/>
          <w:bCs/>
        </w:rPr>
        <w:br/>
      </w:r>
      <w:r w:rsidRPr="0078512B">
        <w:rPr>
          <w:rFonts w:ascii="Arial" w:hAnsi="Arial" w:cs="Arial"/>
          <w:b/>
          <w:bCs/>
        </w:rPr>
        <w:t xml:space="preserve">Z POWROTEM Z OBSZARÓW UTRZYMUJĄCEJ SIĘ TRANSMISJI </w:t>
      </w:r>
      <w:r w:rsidR="007A3352">
        <w:rPr>
          <w:rFonts w:ascii="Arial" w:hAnsi="Arial" w:cs="Arial"/>
          <w:b/>
          <w:bCs/>
        </w:rPr>
        <w:t>KORONA</w:t>
      </w:r>
      <w:r w:rsidRPr="0078512B">
        <w:rPr>
          <w:rFonts w:ascii="Arial" w:hAnsi="Arial" w:cs="Arial"/>
          <w:b/>
          <w:bCs/>
        </w:rPr>
        <w:t>WIRUSA</w:t>
      </w:r>
    </w:p>
    <w:p w:rsidR="006A1A9C" w:rsidRPr="00C07719" w:rsidRDefault="006A1A9C" w:rsidP="00CC668C">
      <w:pPr>
        <w:spacing w:before="120" w:after="0"/>
        <w:jc w:val="both"/>
        <w:rPr>
          <w:rFonts w:ascii="Arial" w:hAnsi="Arial" w:cs="Arial"/>
        </w:rPr>
      </w:pPr>
      <w:r w:rsidRPr="00C07719">
        <w:rPr>
          <w:rFonts w:ascii="Arial" w:hAnsi="Arial" w:cs="Arial"/>
        </w:rPr>
        <w:t>Jeśli gość hotelowy lub pracownik hotelu, który przebywał w rejonie zagrożenia epidemiologicznego w ciągu ostatnich 14 dni:</w:t>
      </w:r>
    </w:p>
    <w:p w:rsidR="006A1A9C" w:rsidRPr="00C07719" w:rsidRDefault="006A1A9C" w:rsidP="00CC668C">
      <w:pPr>
        <w:spacing w:before="120" w:after="0"/>
        <w:jc w:val="both"/>
        <w:rPr>
          <w:rFonts w:ascii="Arial" w:hAnsi="Arial" w:cs="Arial"/>
        </w:rPr>
      </w:pPr>
    </w:p>
    <w:p w:rsidR="006A1A9C" w:rsidRPr="00C07719" w:rsidRDefault="006A1A9C" w:rsidP="002403B9">
      <w:pPr>
        <w:spacing w:after="0"/>
        <w:jc w:val="both"/>
        <w:rPr>
          <w:rFonts w:ascii="Arial" w:hAnsi="Arial" w:cs="Arial"/>
        </w:rPr>
      </w:pPr>
      <w:r w:rsidRPr="00C07719">
        <w:rPr>
          <w:rFonts w:ascii="Arial" w:hAnsi="Arial" w:cs="Arial"/>
        </w:rPr>
        <w:t>1)</w:t>
      </w:r>
      <w:r w:rsidRPr="00C07719">
        <w:rPr>
          <w:rFonts w:ascii="Arial" w:hAnsi="Arial" w:cs="Arial"/>
          <w:u w:val="single"/>
        </w:rPr>
        <w:t xml:space="preserve"> zaobserwował</w:t>
      </w:r>
      <w:r w:rsidRPr="00C07719">
        <w:rPr>
          <w:rFonts w:ascii="Arial" w:hAnsi="Arial" w:cs="Arial"/>
        </w:rPr>
        <w:t xml:space="preserve"> objawy takie jak: gorączka, kaszel, duszność, problemy z oddychaniem to: </w:t>
      </w:r>
    </w:p>
    <w:p w:rsidR="006A1A9C" w:rsidRPr="00C07719" w:rsidRDefault="006A1A9C" w:rsidP="002403B9">
      <w:pPr>
        <w:pStyle w:val="Akapitzlist"/>
        <w:shd w:val="clear" w:color="auto" w:fill="FFFFFF"/>
        <w:spacing w:before="120" w:after="0" w:line="276" w:lineRule="auto"/>
        <w:ind w:left="349"/>
        <w:jc w:val="both"/>
        <w:rPr>
          <w:rStyle w:val="Hipercze"/>
          <w:rFonts w:ascii="Arial" w:hAnsi="Arial" w:cs="Arial"/>
          <w:color w:val="000000" w:themeColor="text1"/>
          <w:u w:val="none"/>
        </w:rPr>
      </w:pPr>
      <w:r w:rsidRPr="00C07719">
        <w:rPr>
          <w:rFonts w:ascii="Arial" w:hAnsi="Arial" w:cs="Arial"/>
          <w:color w:val="000000" w:themeColor="text1"/>
        </w:rPr>
        <w:t>a) zgłosić się bezpośrednio do oddziału zakaźnego lub oddziału obserwacyjno-zakaźnego, gdzie określony zostanie dalszy tryb postępowania medycznego (l</w:t>
      </w:r>
      <w:r w:rsidRPr="00C07719">
        <w:rPr>
          <w:rFonts w:ascii="Arial" w:hAnsi="Arial" w:cs="Arial"/>
          <w:color w:val="000000" w:themeColor="text1"/>
          <w:lang w:eastAsia="pl-PL"/>
        </w:rPr>
        <w:t xml:space="preserve">istę oddziałów zakaźnych można znaleźć na stronie: </w:t>
      </w:r>
      <w:hyperlink r:id="rId11" w:history="1">
        <w:r w:rsidRPr="00C07719">
          <w:rPr>
            <w:rStyle w:val="Hipercze"/>
            <w:rFonts w:ascii="Arial" w:hAnsi="Arial" w:cs="Arial"/>
            <w:color w:val="000000" w:themeColor="text1"/>
          </w:rPr>
          <w:t>https://www.gov.pl/web/zdrowie/byles-w-chinach-i-zle-sie-czujesz-sprawdz-co-robic</w:t>
        </w:r>
      </w:hyperlink>
    </w:p>
    <w:p w:rsidR="006A1A9C" w:rsidRPr="00C07719" w:rsidRDefault="006A1A9C" w:rsidP="0078512B">
      <w:pPr>
        <w:pStyle w:val="Akapitzlist"/>
        <w:shd w:val="clear" w:color="auto" w:fill="FFFFFF"/>
        <w:spacing w:before="120" w:after="0" w:line="276" w:lineRule="auto"/>
        <w:jc w:val="both"/>
        <w:rPr>
          <w:rFonts w:ascii="Arial" w:hAnsi="Arial" w:cs="Arial"/>
          <w:color w:val="000000" w:themeColor="text1"/>
        </w:rPr>
      </w:pPr>
    </w:p>
    <w:p w:rsidR="006A1A9C" w:rsidRPr="00C07719" w:rsidRDefault="006A1A9C" w:rsidP="00CC668C">
      <w:pPr>
        <w:spacing w:after="0"/>
        <w:jc w:val="both"/>
        <w:rPr>
          <w:rFonts w:ascii="Arial" w:hAnsi="Arial" w:cs="Arial"/>
          <w:color w:val="000000" w:themeColor="text1"/>
        </w:rPr>
      </w:pPr>
      <w:r w:rsidRPr="00C07719">
        <w:rPr>
          <w:rFonts w:ascii="Arial" w:hAnsi="Arial" w:cs="Arial"/>
          <w:color w:val="000000" w:themeColor="text1"/>
        </w:rPr>
        <w:t xml:space="preserve">2) </w:t>
      </w:r>
      <w:r w:rsidRPr="00C07719">
        <w:rPr>
          <w:rFonts w:ascii="Arial" w:hAnsi="Arial" w:cs="Arial"/>
          <w:color w:val="000000" w:themeColor="text1"/>
          <w:u w:val="single"/>
        </w:rPr>
        <w:t>NIE zaobserwował</w:t>
      </w:r>
      <w:r w:rsidRPr="00C07719">
        <w:rPr>
          <w:rFonts w:ascii="Arial" w:hAnsi="Arial" w:cs="Arial"/>
          <w:color w:val="000000" w:themeColor="text1"/>
        </w:rPr>
        <w:t xml:space="preserve"> wyżej wymienionych objawów, to przez kolejne 14 dni powinien kontrolować stan zdrowia, czyli codziennie mierzyć temperaturę ciała oraz zwrócić uwagę na występowanie objawów grypopodobnych (złe samopoczucie, bóle mięśniowe, kaszel): </w:t>
      </w:r>
    </w:p>
    <w:p w:rsidR="006A1A9C" w:rsidRPr="00C07719" w:rsidRDefault="006A1A9C" w:rsidP="002403B9">
      <w:pPr>
        <w:pStyle w:val="Akapitzlist"/>
        <w:numPr>
          <w:ilvl w:val="3"/>
          <w:numId w:val="4"/>
        </w:numPr>
        <w:shd w:val="clear" w:color="auto" w:fill="FFFFFF"/>
        <w:spacing w:before="120" w:after="0"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C07719">
        <w:rPr>
          <w:rFonts w:ascii="Arial" w:hAnsi="Arial" w:cs="Arial"/>
          <w:color w:val="000000" w:themeColor="text1"/>
        </w:rPr>
        <w:t xml:space="preserve">powinien bezzwłocznie, telefonicznie powiadomić stację sanitarno-epidemiologiczną (lista stacji sanitarno-epidemiologicznych znajduje się tutaj: </w:t>
      </w:r>
      <w:hyperlink r:id="rId12" w:history="1">
        <w:r w:rsidRPr="00C07719">
          <w:rPr>
            <w:rStyle w:val="Hipercze"/>
            <w:rFonts w:ascii="Arial" w:hAnsi="Arial" w:cs="Arial"/>
            <w:color w:val="000000" w:themeColor="text1"/>
          </w:rPr>
          <w:t>https://gis.gov.pl/mapa/</w:t>
        </w:r>
      </w:hyperlink>
      <w:r w:rsidRPr="00C07719">
        <w:rPr>
          <w:rFonts w:ascii="Arial" w:hAnsi="Arial" w:cs="Arial"/>
          <w:color w:val="000000" w:themeColor="text1"/>
        </w:rPr>
        <w:t>)</w:t>
      </w:r>
      <w:r w:rsidR="00C07719">
        <w:rPr>
          <w:rFonts w:ascii="Arial" w:hAnsi="Arial" w:cs="Arial"/>
          <w:color w:val="000000" w:themeColor="text1"/>
        </w:rPr>
        <w:t>,</w:t>
      </w:r>
      <w:r w:rsidRPr="00C07719">
        <w:rPr>
          <w:rFonts w:ascii="Arial" w:hAnsi="Arial" w:cs="Arial"/>
          <w:color w:val="000000" w:themeColor="text1"/>
        </w:rPr>
        <w:t xml:space="preserve"> która poinformuje o konieczności samoobserwacji przez 14 dni.</w:t>
      </w:r>
    </w:p>
    <w:p w:rsidR="006A1A9C" w:rsidRPr="00C07719" w:rsidRDefault="006A1A9C" w:rsidP="00CC668C">
      <w:pPr>
        <w:spacing w:after="0"/>
        <w:jc w:val="both"/>
        <w:rPr>
          <w:rFonts w:ascii="Arial" w:hAnsi="Arial" w:cs="Arial"/>
        </w:rPr>
      </w:pPr>
    </w:p>
    <w:p w:rsidR="006A1A9C" w:rsidRPr="00C07719" w:rsidRDefault="006A1A9C" w:rsidP="00D323A9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07719">
        <w:rPr>
          <w:rFonts w:ascii="Arial" w:hAnsi="Arial" w:cs="Arial"/>
        </w:rPr>
        <w:t xml:space="preserve">Jeżeli po 14 dniach samoobserwacji nie wystąpią wyżej wymienione objawy, można zakończyć kontrolę. </w:t>
      </w:r>
    </w:p>
    <w:p w:rsidR="006A1A9C" w:rsidRPr="00C07719" w:rsidRDefault="006A1A9C" w:rsidP="00CC668C">
      <w:pPr>
        <w:spacing w:after="0"/>
        <w:jc w:val="both"/>
        <w:rPr>
          <w:rFonts w:ascii="Arial" w:hAnsi="Arial" w:cs="Arial"/>
        </w:rPr>
      </w:pPr>
    </w:p>
    <w:p w:rsidR="006A1A9C" w:rsidRPr="00C07719" w:rsidRDefault="006A1A9C" w:rsidP="00D323A9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07719">
        <w:rPr>
          <w:rFonts w:ascii="Arial" w:hAnsi="Arial" w:cs="Arial"/>
        </w:rPr>
        <w:t xml:space="preserve">Jeżeli w ciągu 14 dni zaobserwowane zostaną wyżej wymienione objawy to: </w:t>
      </w:r>
    </w:p>
    <w:p w:rsidR="006A1A9C" w:rsidRPr="00C07719" w:rsidRDefault="006A1A9C" w:rsidP="00CC668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C07719">
        <w:rPr>
          <w:rFonts w:ascii="Arial" w:hAnsi="Arial" w:cs="Arial"/>
        </w:rPr>
        <w:t>należy bezzwłocznie, telefonicznie powiadomić stację sanitarno-epidemiologiczną,</w:t>
      </w:r>
    </w:p>
    <w:p w:rsidR="006A1A9C" w:rsidRDefault="006A1A9C" w:rsidP="00CC668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>lub chory powinien zgłosić się bezpośrednio do oddziału zakaźnego lub oddziału obserwacyjno-zakaźnego, gdzie określony zostanie dalszy tryb postępowania medycznego.</w:t>
      </w:r>
    </w:p>
    <w:p w:rsidR="006A1A9C" w:rsidRPr="00CC668C" w:rsidRDefault="006A1A9C" w:rsidP="0078512B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:rsidR="006A1A9C" w:rsidRPr="00CC668C" w:rsidRDefault="006A1A9C" w:rsidP="00CC668C">
      <w:pPr>
        <w:spacing w:after="0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 xml:space="preserve">jeżeli gość lub pracownik hotelu miał kontakt z osobą, </w:t>
      </w:r>
      <w:r w:rsidRPr="00CC668C">
        <w:rPr>
          <w:rFonts w:ascii="Arial" w:hAnsi="Arial" w:cs="Arial"/>
        </w:rPr>
        <w:t xml:space="preserve">u której stwierdzono zakażenie </w:t>
      </w:r>
      <w:r>
        <w:rPr>
          <w:rFonts w:ascii="Arial" w:hAnsi="Arial" w:cs="Arial"/>
        </w:rPr>
        <w:br/>
      </w:r>
      <w:r w:rsidR="007A3352">
        <w:rPr>
          <w:rFonts w:ascii="Arial" w:hAnsi="Arial" w:cs="Arial"/>
        </w:rPr>
        <w:t>koronawirusem</w:t>
      </w:r>
      <w:r w:rsidRPr="00CC668C">
        <w:rPr>
          <w:rFonts w:ascii="Arial" w:hAnsi="Arial" w:cs="Arial"/>
        </w:rPr>
        <w:t xml:space="preserve"> to: </w:t>
      </w:r>
    </w:p>
    <w:p w:rsidR="006A1A9C" w:rsidRPr="00CC668C" w:rsidRDefault="006A1A9C" w:rsidP="00CC668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>należy bezzwłocznie, telefonicznie powiadomić stację sanitarno-epidemiologiczną.</w:t>
      </w:r>
    </w:p>
    <w:p w:rsidR="006A1A9C" w:rsidRDefault="00FD594C" w:rsidP="0078512B">
      <w:pPr>
        <w:spacing w:before="120" w:after="0"/>
        <w:jc w:val="both"/>
        <w:rPr>
          <w:rFonts w:ascii="Arial" w:hAnsi="Arial" w:cs="Arial"/>
          <w:b/>
          <w:bCs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39765" cy="874395"/>
                <wp:effectExtent l="0" t="0" r="13335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A9C" w:rsidRDefault="006A1A9C" w:rsidP="00D323A9">
                            <w:pPr>
                              <w:spacing w:before="120"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851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 przypadku wątpliwości należy skontaktować się z najbliższą powiatową stacją sanitarno-epidemiologiczną, przekazując wszystkie niezbędne dane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7851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kiedy i z jakiego rejonu osoba powróciła, jakie występują u niej objawy i od kiedy</w:t>
                            </w:r>
                          </w:p>
                          <w:p w:rsidR="006A1A9C" w:rsidRDefault="006A1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0;width:451.95pt;height:68.8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">
                <v:textbox>
                  <w:txbxContent>
                    <w:p w:rsidR="006A1A9C" w:rsidRDefault="006A1A9C" w:rsidP="00D323A9">
                      <w:pPr>
                        <w:spacing w:before="120"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8512B">
                        <w:rPr>
                          <w:rFonts w:ascii="Arial" w:hAnsi="Arial" w:cs="Arial"/>
                          <w:b/>
                          <w:bCs/>
                        </w:rPr>
                        <w:t>W przypadku wątpliwości należy skontaktować się z najbliższą powiatową stacją sanitarno-epidemiologiczną, przekazując wszystkie niezbędne dane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78512B">
                        <w:rPr>
                          <w:rFonts w:ascii="Arial" w:hAnsi="Arial" w:cs="Arial"/>
                          <w:b/>
                          <w:bCs/>
                        </w:rPr>
                        <w:t>kiedy i z jakiego rejonu osoba powróciła, jakie występują u niej objawy i od kiedy</w:t>
                      </w:r>
                    </w:p>
                    <w:p w:rsidR="006A1A9C" w:rsidRDefault="006A1A9C"/>
                  </w:txbxContent>
                </v:textbox>
                <w10:wrap type="square" anchorx="margin"/>
              </v:shape>
            </w:pict>
          </mc:Fallback>
        </mc:AlternateContent>
      </w:r>
    </w:p>
    <w:p w:rsidR="006A1A9C" w:rsidRPr="00C07719" w:rsidRDefault="006A1A9C" w:rsidP="003F641E">
      <w:pPr>
        <w:pStyle w:val="Akapitzlist"/>
        <w:numPr>
          <w:ilvl w:val="0"/>
          <w:numId w:val="9"/>
        </w:numPr>
        <w:ind w:left="426"/>
        <w:rPr>
          <w:rFonts w:ascii="Arial" w:hAnsi="Arial" w:cs="Arial"/>
          <w:color w:val="000000" w:themeColor="text1"/>
        </w:rPr>
      </w:pPr>
      <w:r w:rsidRPr="005A5280">
        <w:rPr>
          <w:rFonts w:ascii="Arial" w:hAnsi="Arial" w:cs="Arial"/>
          <w:b/>
          <w:bCs/>
        </w:rPr>
        <w:t xml:space="preserve">POSTĘPOWANIE </w:t>
      </w:r>
      <w:r w:rsidRPr="00C07719">
        <w:rPr>
          <w:rFonts w:ascii="Arial" w:hAnsi="Arial" w:cs="Arial"/>
          <w:b/>
          <w:bCs/>
          <w:color w:val="000000" w:themeColor="text1"/>
        </w:rPr>
        <w:t xml:space="preserve">WOBEC </w:t>
      </w:r>
      <w:r w:rsidRPr="00C07719">
        <w:rPr>
          <w:rFonts w:ascii="Arial" w:hAnsi="Arial" w:cs="Arial"/>
          <w:b/>
          <w:bCs/>
          <w:color w:val="000000" w:themeColor="text1"/>
          <w:u w:val="single"/>
          <w:lang w:eastAsia="pl-PL"/>
        </w:rPr>
        <w:t>PRACOWNIKÓW HOTELU</w:t>
      </w:r>
      <w:r w:rsidRPr="00C07719">
        <w:rPr>
          <w:rFonts w:ascii="Arial" w:hAnsi="Arial" w:cs="Arial"/>
          <w:b/>
          <w:bCs/>
          <w:color w:val="000000" w:themeColor="text1"/>
          <w:lang w:eastAsia="pl-PL"/>
        </w:rPr>
        <w:t>, KTÓRZY MIELI BLISKI KONTAKT Z OSOBĄ ZAKAŻONĄ</w:t>
      </w:r>
      <w:r w:rsidR="007A3352">
        <w:rPr>
          <w:rFonts w:ascii="Arial" w:hAnsi="Arial" w:cs="Arial"/>
          <w:b/>
          <w:bCs/>
          <w:color w:val="000000" w:themeColor="text1"/>
          <w:lang w:eastAsia="pl-PL"/>
        </w:rPr>
        <w:t xml:space="preserve"> KORONAWIRUSEM</w:t>
      </w:r>
    </w:p>
    <w:p w:rsidR="006A1A9C" w:rsidRPr="00C07719" w:rsidRDefault="006A1A9C" w:rsidP="00CC668C">
      <w:pPr>
        <w:rPr>
          <w:rFonts w:ascii="Arial" w:hAnsi="Arial" w:cs="Arial"/>
          <w:b/>
          <w:bCs/>
          <w:color w:val="000000" w:themeColor="text1"/>
        </w:rPr>
      </w:pPr>
      <w:r w:rsidRPr="00C07719">
        <w:rPr>
          <w:rFonts w:ascii="Arial" w:hAnsi="Arial" w:cs="Arial"/>
          <w:b/>
          <w:bCs/>
          <w:color w:val="000000" w:themeColor="text1"/>
        </w:rPr>
        <w:t>Co to znaczy, że ktoś miał kontakt z osobą z</w:t>
      </w:r>
      <w:r w:rsidR="007A3352">
        <w:rPr>
          <w:rFonts w:ascii="Arial" w:hAnsi="Arial" w:cs="Arial"/>
          <w:b/>
          <w:bCs/>
          <w:color w:val="000000" w:themeColor="text1"/>
        </w:rPr>
        <w:t>akażoną koronawirusem</w:t>
      </w:r>
      <w:r w:rsidRPr="00C07719">
        <w:rPr>
          <w:rFonts w:ascii="Arial" w:hAnsi="Arial" w:cs="Arial"/>
          <w:b/>
          <w:bCs/>
          <w:color w:val="000000" w:themeColor="text1"/>
        </w:rPr>
        <w:t>?</w:t>
      </w:r>
    </w:p>
    <w:p w:rsidR="006A1A9C" w:rsidRPr="00C07719" w:rsidRDefault="006A1A9C" w:rsidP="009B434E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</w:rPr>
      </w:pPr>
      <w:r w:rsidRPr="00C07719">
        <w:rPr>
          <w:rFonts w:ascii="Arial" w:hAnsi="Arial" w:cs="Arial"/>
          <w:color w:val="000000" w:themeColor="text1"/>
        </w:rPr>
        <w:t>pozostawał w bezpośrednim kontakcie z osobą chorą lub w kontakcie w odległości mniej niż 2 metrów przez ponad 15 minut;</w:t>
      </w:r>
    </w:p>
    <w:p w:rsidR="006A1A9C" w:rsidRPr="00C07719" w:rsidRDefault="006A1A9C" w:rsidP="009B434E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</w:rPr>
      </w:pPr>
      <w:r w:rsidRPr="00C07719">
        <w:rPr>
          <w:rFonts w:ascii="Arial" w:hAnsi="Arial" w:cs="Arial"/>
          <w:color w:val="000000" w:themeColor="text1"/>
        </w:rPr>
        <w:t>prowadził rozmowę z osobą z objawami choroby twarzą w twarz przez dłuższy czas;</w:t>
      </w:r>
    </w:p>
    <w:p w:rsidR="006A1A9C" w:rsidRPr="00C07719" w:rsidRDefault="006A1A9C" w:rsidP="009B434E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</w:rPr>
      </w:pPr>
      <w:r w:rsidRPr="00C07719">
        <w:rPr>
          <w:rFonts w:ascii="Arial" w:hAnsi="Arial" w:cs="Arial"/>
          <w:color w:val="000000" w:themeColor="text1"/>
        </w:rPr>
        <w:t>osoba zakażona należy do grupy najbliższych przyjaciół lub kolegów;</w:t>
      </w:r>
    </w:p>
    <w:p w:rsidR="006A1A9C" w:rsidRPr="00C07719" w:rsidRDefault="006A1A9C" w:rsidP="009B434E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</w:rPr>
      </w:pPr>
      <w:r w:rsidRPr="00C07719">
        <w:rPr>
          <w:rFonts w:ascii="Arial" w:hAnsi="Arial" w:cs="Arial"/>
          <w:color w:val="000000" w:themeColor="text1"/>
        </w:rPr>
        <w:t>osoba mieszkająca w tym samym gospodarstwie domowym, co osoba chora, lub w tym samym pokoju hotelowym.</w:t>
      </w:r>
    </w:p>
    <w:p w:rsidR="006A1A9C" w:rsidRPr="00C07719" w:rsidRDefault="006A1A9C" w:rsidP="00132BAA">
      <w:pPr>
        <w:jc w:val="both"/>
        <w:rPr>
          <w:rFonts w:ascii="Arial" w:hAnsi="Arial" w:cs="Arial"/>
          <w:b/>
          <w:bCs/>
          <w:color w:val="000000" w:themeColor="text1"/>
        </w:rPr>
      </w:pPr>
      <w:r w:rsidRPr="00C07719">
        <w:rPr>
          <w:rFonts w:ascii="Arial" w:hAnsi="Arial" w:cs="Arial"/>
          <w:b/>
          <w:bCs/>
          <w:color w:val="000000" w:themeColor="text1"/>
        </w:rPr>
        <w:t xml:space="preserve">Osoby z kontaktu NIE są uważane za zakażone i jeżeli czują się dobrze, i nie mają objawów choroby, nie rozprzestrzenią infekcji na inne osoby, jednak zaleca im się: </w:t>
      </w:r>
    </w:p>
    <w:p w:rsidR="006A1A9C" w:rsidRPr="00132BAA" w:rsidRDefault="006A1A9C" w:rsidP="009B434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32BAA">
        <w:rPr>
          <w:rFonts w:ascii="Arial" w:hAnsi="Arial" w:cs="Arial"/>
        </w:rPr>
        <w:t xml:space="preserve">pozostanie w </w:t>
      </w:r>
      <w:r>
        <w:rPr>
          <w:rFonts w:ascii="Arial" w:hAnsi="Arial" w:cs="Arial"/>
        </w:rPr>
        <w:t>domu</w:t>
      </w:r>
      <w:r w:rsidRPr="00132BAA">
        <w:rPr>
          <w:rFonts w:ascii="Arial" w:hAnsi="Arial" w:cs="Arial"/>
        </w:rPr>
        <w:t xml:space="preserve"> przez 14 dni od ostatniego kontaktu z osobą chorą i prowadzenie samoobserwacji - codzienny pomiar temperatury i świadome zwracanie uwagi na swój stan zdrowia,</w:t>
      </w:r>
    </w:p>
    <w:p w:rsidR="006A1A9C" w:rsidRPr="00132BAA" w:rsidRDefault="006A1A9C" w:rsidP="009B434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32BAA">
        <w:rPr>
          <w:rFonts w:ascii="Arial" w:hAnsi="Arial" w:cs="Arial"/>
        </w:rPr>
        <w:t xml:space="preserve">poddanie się monitoringowi pracownika stacji sanitarno-epidemiologicznej </w:t>
      </w:r>
      <w:r>
        <w:rPr>
          <w:rFonts w:ascii="Arial" w:hAnsi="Arial" w:cs="Arial"/>
        </w:rPr>
        <w:br/>
      </w:r>
      <w:r w:rsidRPr="00132BAA">
        <w:rPr>
          <w:rFonts w:ascii="Arial" w:hAnsi="Arial" w:cs="Arial"/>
        </w:rPr>
        <w:t>w szczególności udostępnienie numeru telefonu w celu umożliwienia codziennego kontaktu i przeprowadzenia wywiadu odnośnie stanu zdrowia,</w:t>
      </w:r>
    </w:p>
    <w:p w:rsidR="006A1A9C" w:rsidRPr="00132BAA" w:rsidRDefault="006A1A9C" w:rsidP="009B434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32BAA">
        <w:rPr>
          <w:rFonts w:ascii="Arial" w:hAnsi="Arial" w:cs="Arial"/>
        </w:rPr>
        <w:t>jeżeli w ciągu 14 dni samoobserwacji wystąpią następujące objawy (gorączka, kaszel, duszność, problemy z oddychaniem), należy bezzwłocznie, telefonicznie powiadomić stację sanitarno-epidemiologiczną lub zgłosić się bezpośrednio do oddziału zakaźnego lub oddziału obserwacyjno-zakaźnego, gdzie określony zostanie dalszy tryb postępowania medycznego.</w:t>
      </w:r>
    </w:p>
    <w:p w:rsidR="006A1A9C" w:rsidRPr="00E16ABD" w:rsidRDefault="006A1A9C" w:rsidP="00CC668C">
      <w:pPr>
        <w:rPr>
          <w:rFonts w:ascii="Arial" w:hAnsi="Arial" w:cs="Arial"/>
          <w:b/>
          <w:bCs/>
        </w:rPr>
      </w:pPr>
      <w:r w:rsidRPr="00E16ABD">
        <w:rPr>
          <w:rFonts w:ascii="Arial" w:hAnsi="Arial" w:cs="Arial"/>
          <w:b/>
          <w:bCs/>
        </w:rPr>
        <w:t>Osoby, które nie miały bliskiego kontaktu:</w:t>
      </w:r>
    </w:p>
    <w:p w:rsidR="006A1A9C" w:rsidRDefault="006A1A9C" w:rsidP="009B434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B434E">
        <w:rPr>
          <w:rFonts w:ascii="Arial" w:hAnsi="Arial" w:cs="Arial"/>
        </w:rPr>
        <w:t xml:space="preserve">nie muszą podejmować żadnych środków ostrożności ani wprowadzać żadnych zmian we własnych aktywnościach, takich jak uczęszczanie do szkoły czy pracy, chyba, że źle się poczują. </w:t>
      </w:r>
    </w:p>
    <w:p w:rsidR="006A1A9C" w:rsidRPr="007A3352" w:rsidRDefault="007A3352" w:rsidP="007A3352">
      <w:pPr>
        <w:pStyle w:val="Akapitzlist"/>
        <w:jc w:val="center"/>
        <w:rPr>
          <w:rFonts w:ascii="Arial" w:hAnsi="Arial" w:cs="Arial"/>
          <w:b/>
        </w:rPr>
      </w:pPr>
      <w:r w:rsidRPr="007A3352">
        <w:rPr>
          <w:rFonts w:ascii="Arial" w:hAnsi="Arial" w:cs="Arial"/>
          <w:b/>
        </w:rPr>
        <w:t>WAŻNE!</w:t>
      </w:r>
    </w:p>
    <w:p w:rsidR="007A3352" w:rsidRPr="007A3352" w:rsidRDefault="007A3352" w:rsidP="007A3352">
      <w:pPr>
        <w:pStyle w:val="Akapitzlist"/>
        <w:jc w:val="center"/>
        <w:rPr>
          <w:rFonts w:ascii="Arial" w:hAnsi="Arial" w:cs="Arial"/>
          <w:sz w:val="2"/>
          <w:szCs w:val="2"/>
        </w:rPr>
      </w:pPr>
    </w:p>
    <w:p w:rsidR="007A3352" w:rsidRPr="007A3352" w:rsidRDefault="007A3352" w:rsidP="007A3352">
      <w:pPr>
        <w:pStyle w:val="Akapitzlist"/>
        <w:jc w:val="center"/>
        <w:rPr>
          <w:rFonts w:ascii="Arial" w:hAnsi="Arial" w:cs="Arial"/>
          <w:b/>
        </w:rPr>
      </w:pPr>
      <w:r w:rsidRPr="007A3352">
        <w:rPr>
          <w:rFonts w:ascii="Arial" w:hAnsi="Arial" w:cs="Arial"/>
          <w:b/>
        </w:rPr>
        <w:t>Działa infolinia Narodowego Funduszu Zdrowia 800 190 590, gdzie można uzyskać informacje dotyczące postępowania w sytuacji podejrzenia zakażenia koronawirusem.</w:t>
      </w:r>
    </w:p>
    <w:p w:rsidR="006A1A9C" w:rsidRDefault="006A1A9C" w:rsidP="00CC668C">
      <w:pPr>
        <w:spacing w:after="0"/>
        <w:jc w:val="both"/>
        <w:rPr>
          <w:rFonts w:ascii="Arial" w:hAnsi="Arial" w:cs="Arial"/>
          <w:b/>
          <w:bCs/>
        </w:rPr>
      </w:pPr>
    </w:p>
    <w:p w:rsidR="006A1A9C" w:rsidRDefault="006A1A9C" w:rsidP="00CC668C">
      <w:pPr>
        <w:spacing w:after="0"/>
        <w:jc w:val="both"/>
        <w:rPr>
          <w:rFonts w:ascii="Arial" w:hAnsi="Arial" w:cs="Arial"/>
          <w:b/>
          <w:bCs/>
        </w:rPr>
      </w:pPr>
    </w:p>
    <w:p w:rsidR="006A1A9C" w:rsidRDefault="006A1A9C" w:rsidP="00CC668C">
      <w:pPr>
        <w:spacing w:after="0"/>
        <w:jc w:val="both"/>
        <w:rPr>
          <w:rFonts w:ascii="Arial" w:hAnsi="Arial" w:cs="Arial"/>
          <w:b/>
          <w:bCs/>
        </w:rPr>
      </w:pPr>
    </w:p>
    <w:p w:rsidR="006A1A9C" w:rsidRPr="00E73016" w:rsidRDefault="006A1A9C" w:rsidP="00CC668C">
      <w:pPr>
        <w:spacing w:after="0"/>
        <w:jc w:val="both"/>
        <w:rPr>
          <w:rFonts w:ascii="Arial" w:hAnsi="Arial" w:cs="Arial"/>
          <w:b/>
          <w:bCs/>
        </w:rPr>
      </w:pPr>
    </w:p>
    <w:p w:rsidR="006A1A9C" w:rsidRDefault="006A1A9C" w:rsidP="00CC668C">
      <w:pPr>
        <w:spacing w:after="0"/>
        <w:jc w:val="both"/>
        <w:rPr>
          <w:rFonts w:ascii="Arial" w:hAnsi="Arial" w:cs="Arial"/>
        </w:rPr>
      </w:pPr>
    </w:p>
    <w:p w:rsidR="006A1A9C" w:rsidRDefault="006A1A9C" w:rsidP="003F641E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POSTĘPOWANIE W PRZYPADKU, </w:t>
      </w:r>
      <w:r w:rsidRPr="003F641E">
        <w:rPr>
          <w:rFonts w:ascii="Arial" w:hAnsi="Arial" w:cs="Arial"/>
          <w:b/>
          <w:bCs/>
          <w:u w:val="single"/>
        </w:rPr>
        <w:t>GDY GOŚĆ HOTELOWY BĘDZIE MUSIAŁ PODDAĆ SIĘ SAMOOBSERWACJI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6A1A9C" w:rsidRPr="00E73016" w:rsidRDefault="006A1A9C" w:rsidP="002B20E0">
      <w:pPr>
        <w:pStyle w:val="Akapitzlist"/>
        <w:spacing w:after="0"/>
        <w:jc w:val="both"/>
        <w:rPr>
          <w:rFonts w:ascii="Arial" w:hAnsi="Arial" w:cs="Arial"/>
          <w:b/>
          <w:bCs/>
        </w:rPr>
      </w:pPr>
    </w:p>
    <w:p w:rsidR="006A1A9C" w:rsidRDefault="006A1A9C" w:rsidP="00CC668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3F641E">
        <w:rPr>
          <w:rFonts w:ascii="Arial" w:hAnsi="Arial" w:cs="Arial"/>
        </w:rPr>
        <w:t xml:space="preserve">Jeśli gość hotelu będzie musiał poddać się samoobserwacji w czasie przebywania </w:t>
      </w:r>
      <w:r>
        <w:rPr>
          <w:rFonts w:ascii="Arial" w:hAnsi="Arial" w:cs="Arial"/>
        </w:rPr>
        <w:br/>
      </w:r>
      <w:r w:rsidRPr="003F641E">
        <w:rPr>
          <w:rFonts w:ascii="Arial" w:hAnsi="Arial" w:cs="Arial"/>
        </w:rPr>
        <w:t xml:space="preserve">w hotelu, ważne jest, aby personel podjął odpowiednie środki ostrożności celem zapobiegania rozprzestrzenianiu się wirusa. </w:t>
      </w:r>
    </w:p>
    <w:p w:rsidR="006A1A9C" w:rsidRDefault="006A1A9C" w:rsidP="00CC668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Zaleca się, aby poprosić gościa o nieopuszczanie pokoju, jeśli nie ma takiej potrzeby.</w:t>
      </w:r>
    </w:p>
    <w:p w:rsidR="006A1A9C" w:rsidRDefault="006A1A9C" w:rsidP="00CC668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Zaleca się, aby posiłki były dostarczane gościowi do </w:t>
      </w:r>
      <w:r w:rsidRPr="003F641E">
        <w:rPr>
          <w:rFonts w:ascii="Arial" w:hAnsi="Arial" w:cs="Arial"/>
        </w:rPr>
        <w:t>pokoju</w:t>
      </w:r>
      <w:r>
        <w:rPr>
          <w:rFonts w:ascii="Arial" w:hAnsi="Arial" w:cs="Arial"/>
        </w:rPr>
        <w:t>.</w:t>
      </w:r>
    </w:p>
    <w:p w:rsidR="00FD594C" w:rsidRDefault="00FD594C" w:rsidP="00CC668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Zaleca się sprzątanie wg standardowo przyjętego w hotel</w:t>
      </w:r>
      <w:bookmarkStart w:id="0" w:name="_GoBack"/>
      <w:bookmarkEnd w:id="0"/>
      <w:r>
        <w:rPr>
          <w:rFonts w:ascii="Arial" w:hAnsi="Arial" w:cs="Arial"/>
        </w:rPr>
        <w:t>u trybu.</w:t>
      </w:r>
    </w:p>
    <w:p w:rsidR="006A1A9C" w:rsidRDefault="006A1A9C" w:rsidP="00CC668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3F641E">
        <w:rPr>
          <w:rFonts w:ascii="Arial" w:hAnsi="Arial" w:cs="Arial"/>
        </w:rPr>
        <w:t xml:space="preserve">Ryzyko dla personelu jest niskie, jeśli przestrzega podstawowych zasad zapobiegawczych (podane poniżej), a gość nie mają objawów. </w:t>
      </w:r>
    </w:p>
    <w:p w:rsidR="006A1A9C" w:rsidRDefault="006A1A9C" w:rsidP="00CC668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3F641E">
        <w:rPr>
          <w:rFonts w:ascii="Arial" w:hAnsi="Arial" w:cs="Arial"/>
        </w:rPr>
        <w:t xml:space="preserve">Personel powinien unikać </w:t>
      </w:r>
      <w:r w:rsidRPr="003F641E">
        <w:rPr>
          <w:rFonts w:ascii="Arial" w:hAnsi="Arial" w:cs="Arial"/>
          <w:u w:val="single"/>
        </w:rPr>
        <w:t>bliskiego</w:t>
      </w:r>
      <w:r w:rsidRPr="003F641E">
        <w:rPr>
          <w:rFonts w:ascii="Arial" w:hAnsi="Arial" w:cs="Arial"/>
        </w:rPr>
        <w:t xml:space="preserve"> kontaktu (patrz pkt. 3) z goś</w:t>
      </w:r>
      <w:r>
        <w:rPr>
          <w:rFonts w:ascii="Arial" w:hAnsi="Arial" w:cs="Arial"/>
        </w:rPr>
        <w:t>ciem</w:t>
      </w:r>
      <w:r w:rsidRPr="003F641E">
        <w:rPr>
          <w:rFonts w:ascii="Arial" w:hAnsi="Arial" w:cs="Arial"/>
        </w:rPr>
        <w:t>, ale można bezpiecznie przebywać w tym samym pomieszczeniu bez wyposażenia ochronnego</w:t>
      </w:r>
      <w:r>
        <w:rPr>
          <w:rFonts w:ascii="Arial" w:hAnsi="Arial" w:cs="Arial"/>
        </w:rPr>
        <w:t>.</w:t>
      </w:r>
    </w:p>
    <w:p w:rsidR="006A1A9C" w:rsidRDefault="006A1A9C" w:rsidP="00CC668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3F641E">
        <w:rPr>
          <w:rFonts w:ascii="Arial" w:hAnsi="Arial" w:cs="Arial"/>
        </w:rPr>
        <w:t>Personel</w:t>
      </w:r>
      <w:r>
        <w:rPr>
          <w:rFonts w:ascii="Arial" w:hAnsi="Arial" w:cs="Arial"/>
        </w:rPr>
        <w:t>owi</w:t>
      </w:r>
      <w:r w:rsidRPr="003F641E">
        <w:rPr>
          <w:rFonts w:ascii="Arial" w:hAnsi="Arial" w:cs="Arial"/>
        </w:rPr>
        <w:t xml:space="preserve"> sprzątając</w:t>
      </w:r>
      <w:r>
        <w:rPr>
          <w:rFonts w:ascii="Arial" w:hAnsi="Arial" w:cs="Arial"/>
        </w:rPr>
        <w:t>emu</w:t>
      </w:r>
      <w:r w:rsidR="007A3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zaleca się podczas sprzątania pokoju dodatkowe środki ostrożności:</w:t>
      </w:r>
    </w:p>
    <w:p w:rsidR="006A1A9C" w:rsidRPr="00C07719" w:rsidRDefault="006A1A9C" w:rsidP="00E67AD2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C07719">
        <w:rPr>
          <w:rFonts w:ascii="Arial" w:hAnsi="Arial" w:cs="Arial"/>
          <w:color w:val="000000" w:themeColor="text1"/>
        </w:rPr>
        <w:t>założenie rękawiczek jednorazowych i jedno</w:t>
      </w:r>
      <w:r w:rsidR="00C07719">
        <w:rPr>
          <w:rFonts w:ascii="Arial" w:hAnsi="Arial" w:cs="Arial"/>
          <w:color w:val="000000" w:themeColor="text1"/>
        </w:rPr>
        <w:t>razowej maseczki na nos i usta,</w:t>
      </w:r>
      <w:r w:rsidR="00FD594C">
        <w:rPr>
          <w:rFonts w:ascii="Arial" w:hAnsi="Arial" w:cs="Arial"/>
          <w:color w:val="000000" w:themeColor="text1"/>
        </w:rPr>
        <w:t xml:space="preserve"> jeśli dostępna,</w:t>
      </w:r>
    </w:p>
    <w:p w:rsidR="006A1A9C" w:rsidRPr="00C07719" w:rsidRDefault="006A1A9C" w:rsidP="00E67AD2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C07719">
        <w:rPr>
          <w:rFonts w:ascii="Arial" w:hAnsi="Arial" w:cs="Arial"/>
          <w:color w:val="000000" w:themeColor="text1"/>
        </w:rPr>
        <w:t>umycie i dezynfekcje rąk po zakończeniu czynności i zdjęciu rękawiczek</w:t>
      </w:r>
      <w:r w:rsidRPr="00C07719">
        <w:rPr>
          <w:rFonts w:ascii="Arial" w:hAnsi="Arial" w:cs="Arial"/>
          <w:color w:val="000000" w:themeColor="text1"/>
        </w:rPr>
        <w:br/>
        <w:t>i maseczki,</w:t>
      </w:r>
    </w:p>
    <w:p w:rsidR="006A1A9C" w:rsidRPr="00C07719" w:rsidRDefault="006A1A9C" w:rsidP="00E67AD2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C07719">
        <w:rPr>
          <w:rFonts w:ascii="Arial" w:hAnsi="Arial" w:cs="Arial"/>
          <w:color w:val="000000" w:themeColor="text1"/>
        </w:rPr>
        <w:t>usunięcie maseczki i rękawiczek b</w:t>
      </w:r>
      <w:r w:rsidR="00C07719">
        <w:rPr>
          <w:rFonts w:ascii="Arial" w:hAnsi="Arial" w:cs="Arial"/>
          <w:color w:val="000000" w:themeColor="text1"/>
        </w:rPr>
        <w:t>ezpośrednio do worka z odpadami.</w:t>
      </w:r>
    </w:p>
    <w:p w:rsidR="006A1A9C" w:rsidRPr="00E67AD2" w:rsidRDefault="006A1A9C" w:rsidP="00E67AD2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E67AD2">
        <w:rPr>
          <w:rFonts w:ascii="Arial" w:hAnsi="Arial" w:cs="Arial"/>
        </w:rPr>
        <w:t>Przed wejściem do pokoju, personel sprzątający może zapytać, czy goś</w:t>
      </w:r>
      <w:r>
        <w:rPr>
          <w:rFonts w:ascii="Arial" w:hAnsi="Arial" w:cs="Arial"/>
        </w:rPr>
        <w:t xml:space="preserve">ć czuje się </w:t>
      </w:r>
      <w:r w:rsidRPr="00E67AD2">
        <w:rPr>
          <w:rFonts w:ascii="Arial" w:hAnsi="Arial" w:cs="Arial"/>
        </w:rPr>
        <w:t xml:space="preserve"> dobrze i poprosić </w:t>
      </w:r>
      <w:r>
        <w:rPr>
          <w:rFonts w:ascii="Arial" w:hAnsi="Arial" w:cs="Arial"/>
        </w:rPr>
        <w:t>gościa</w:t>
      </w:r>
      <w:r w:rsidRPr="00E67AD2">
        <w:rPr>
          <w:rFonts w:ascii="Arial" w:hAnsi="Arial" w:cs="Arial"/>
        </w:rPr>
        <w:t xml:space="preserve"> o założenie maski chirurgicznej.</w:t>
      </w:r>
    </w:p>
    <w:p w:rsidR="006A1A9C" w:rsidRPr="003F641E" w:rsidRDefault="006A1A9C" w:rsidP="003F641E">
      <w:pPr>
        <w:pStyle w:val="Akapitzlist"/>
        <w:spacing w:after="0"/>
        <w:jc w:val="both"/>
        <w:rPr>
          <w:rFonts w:ascii="Arial" w:hAnsi="Arial" w:cs="Arial"/>
        </w:rPr>
      </w:pPr>
    </w:p>
    <w:p w:rsidR="006A1A9C" w:rsidRPr="001D5C71" w:rsidRDefault="006A1A9C" w:rsidP="00CC668C">
      <w:pPr>
        <w:spacing w:after="0"/>
        <w:jc w:val="both"/>
        <w:rPr>
          <w:rFonts w:ascii="Arial" w:hAnsi="Arial" w:cs="Arial"/>
          <w:b/>
          <w:bCs/>
          <w:sz w:val="6"/>
          <w:szCs w:val="6"/>
        </w:rPr>
      </w:pPr>
    </w:p>
    <w:p w:rsidR="006A1A9C" w:rsidRDefault="006A1A9C" w:rsidP="00E67AD2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Arial" w:hAnsi="Arial" w:cs="Arial"/>
          <w:b/>
          <w:bCs/>
        </w:rPr>
      </w:pPr>
      <w:r w:rsidRPr="00D64181">
        <w:rPr>
          <w:rFonts w:ascii="Arial" w:hAnsi="Arial" w:cs="Arial"/>
          <w:b/>
          <w:bCs/>
        </w:rPr>
        <w:t>PODSTAWOWE ŚRODKI OCHRONNE PRZECIWKO KORONAWIRUSOWI</w:t>
      </w:r>
    </w:p>
    <w:p w:rsidR="006A1A9C" w:rsidRDefault="006A1A9C" w:rsidP="001D5C71">
      <w:pPr>
        <w:pStyle w:val="Akapitzlist"/>
        <w:spacing w:after="0"/>
        <w:jc w:val="both"/>
        <w:rPr>
          <w:rFonts w:ascii="Arial" w:hAnsi="Arial" w:cs="Arial"/>
          <w:b/>
          <w:bCs/>
        </w:rPr>
      </w:pPr>
    </w:p>
    <w:p w:rsidR="00BF11CD" w:rsidRDefault="00BF11CD" w:rsidP="00BF11CD">
      <w:pPr>
        <w:pStyle w:val="Akapitzlist"/>
        <w:spacing w:after="0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Koronawirus </w:t>
      </w:r>
      <w:r>
        <w:rPr>
          <w:rFonts w:ascii="Arial" w:hAnsi="Arial" w:cs="Arial"/>
          <w:bCs/>
        </w:rPr>
        <w:t>jest wirusem osłoniętym cienką warstwą tłuszczową dlatego jest wrażliwy na takie detergenty jak mydło oraz preparaty do dezynfekcji na bazie alkoholu.</w:t>
      </w:r>
    </w:p>
    <w:p w:rsidR="00BF11CD" w:rsidRDefault="00BF11CD" w:rsidP="00BF11CD">
      <w:pPr>
        <w:pStyle w:val="Akapitzlist"/>
        <w:spacing w:after="0"/>
        <w:ind w:left="0"/>
        <w:jc w:val="both"/>
        <w:rPr>
          <w:rFonts w:ascii="Arial" w:hAnsi="Arial" w:cs="Arial"/>
          <w:bCs/>
        </w:rPr>
      </w:pPr>
    </w:p>
    <w:p w:rsidR="00BF11CD" w:rsidRPr="00FD2A4B" w:rsidRDefault="00BF11CD" w:rsidP="00BF11CD">
      <w:pPr>
        <w:rPr>
          <w:rFonts w:ascii="Arial" w:hAnsi="Arial" w:cs="Arial"/>
          <w:bCs/>
        </w:rPr>
      </w:pPr>
      <w:r w:rsidRPr="00FD2A4B">
        <w:rPr>
          <w:rFonts w:ascii="Arial" w:hAnsi="Arial" w:cs="Arial"/>
          <w:bCs/>
        </w:rPr>
        <w:t>Wirus przenosi się:</w:t>
      </w:r>
    </w:p>
    <w:p w:rsidR="00BF11CD" w:rsidRPr="00FD2A4B" w:rsidRDefault="00BF11CD" w:rsidP="00BF11CD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</w:rPr>
      </w:pPr>
      <w:r w:rsidRPr="00FD2A4B">
        <w:rPr>
          <w:rFonts w:ascii="Arial" w:hAnsi="Arial" w:cs="Arial"/>
          <w:bCs/>
        </w:rPr>
        <w:t>bezpośrednio, drogą kropelkową – zawierające wirusa drobne kropelki powstające w trakcie kaszlu, kichania, mówienia mogą być bezpośrednią przyczyna zakażenia. Odległość 1</w:t>
      </w:r>
      <w:r>
        <w:rPr>
          <w:rFonts w:ascii="Arial" w:hAnsi="Arial" w:cs="Arial"/>
          <w:bCs/>
        </w:rPr>
        <w:t>-1,5</w:t>
      </w:r>
      <w:r w:rsidRPr="00FD2A4B">
        <w:rPr>
          <w:rFonts w:ascii="Arial" w:hAnsi="Arial" w:cs="Arial"/>
          <w:bCs/>
        </w:rPr>
        <w:t xml:space="preserve"> m od osoby, z którą prowadzimy rozmowę, traktowana jest jako bezpieczna pod warunkiem, że osoba ta nie kaszle i nie kicha w naszym kierunku (strumień wydzieliny oddechowej pod ciśnieniem),</w:t>
      </w:r>
    </w:p>
    <w:p w:rsidR="00BF11CD" w:rsidRDefault="00BF11CD" w:rsidP="00BF11CD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</w:rPr>
      </w:pPr>
      <w:r w:rsidRPr="00FD2A4B">
        <w:rPr>
          <w:rFonts w:ascii="Arial" w:hAnsi="Arial" w:cs="Arial"/>
          <w:bCs/>
        </w:rPr>
        <w:t xml:space="preserve">pośrednio, poprzez skażone wydzieliną oddechową (podczas kichania czy kaszlu) przedmioty i powierzchnie. Wirus nie ma zdolności przetrwania poza organizmem człowieka, ulega dezaktywacji po kilku- kilkunastu godzinach. </w:t>
      </w:r>
    </w:p>
    <w:p w:rsidR="00BF11CD" w:rsidRDefault="00BF11CD" w:rsidP="00BF11CD">
      <w:pPr>
        <w:pStyle w:val="Akapitzlist"/>
        <w:spacing w:after="0"/>
        <w:ind w:left="0"/>
        <w:jc w:val="both"/>
        <w:rPr>
          <w:rFonts w:ascii="Arial" w:hAnsi="Arial" w:cs="Arial"/>
          <w:bCs/>
        </w:rPr>
      </w:pPr>
    </w:p>
    <w:p w:rsidR="006A1A9C" w:rsidRPr="00C07719" w:rsidRDefault="006A1A9C" w:rsidP="00C07719">
      <w:pPr>
        <w:rPr>
          <w:rFonts w:ascii="Arial" w:hAnsi="Arial" w:cs="Arial"/>
        </w:rPr>
      </w:pPr>
      <w:r w:rsidRPr="00CC668C">
        <w:rPr>
          <w:rFonts w:ascii="Arial" w:hAnsi="Arial" w:cs="Arial"/>
          <w:b/>
          <w:bCs/>
          <w:u w:val="single"/>
        </w:rPr>
        <w:t>Zaleca się:</w:t>
      </w:r>
    </w:p>
    <w:p w:rsidR="006A1A9C" w:rsidRPr="00CC668C" w:rsidRDefault="006A1A9C" w:rsidP="00CC668C">
      <w:pPr>
        <w:jc w:val="both"/>
        <w:rPr>
          <w:rFonts w:ascii="Arial" w:hAnsi="Arial" w:cs="Arial"/>
          <w:b/>
          <w:bCs/>
          <w:u w:val="single"/>
        </w:rPr>
      </w:pPr>
      <w:r w:rsidRPr="00CC668C">
        <w:rPr>
          <w:rFonts w:ascii="Arial" w:hAnsi="Arial" w:cs="Arial"/>
        </w:rPr>
        <w:t>1</w:t>
      </w:r>
      <w:r w:rsidRPr="008E031B">
        <w:rPr>
          <w:rFonts w:ascii="Arial" w:hAnsi="Arial" w:cs="Arial"/>
          <w:color w:val="000000" w:themeColor="text1"/>
        </w:rPr>
        <w:t>) Zachować bezpieczną odległość od rozmówcy (</w:t>
      </w:r>
      <w:r w:rsidR="008E031B" w:rsidRPr="008E031B">
        <w:rPr>
          <w:rFonts w:ascii="Arial" w:hAnsi="Arial" w:cs="Arial"/>
          <w:color w:val="000000" w:themeColor="text1"/>
        </w:rPr>
        <w:t xml:space="preserve">1-1,5 </w:t>
      </w:r>
      <w:r w:rsidRPr="008E031B">
        <w:rPr>
          <w:rFonts w:ascii="Arial" w:hAnsi="Arial" w:cs="Arial"/>
          <w:color w:val="000000" w:themeColor="text1"/>
        </w:rPr>
        <w:t>m).</w:t>
      </w:r>
    </w:p>
    <w:p w:rsidR="006A1A9C" w:rsidRPr="00CC668C" w:rsidRDefault="006A1A9C" w:rsidP="00CC668C">
      <w:pPr>
        <w:jc w:val="both"/>
        <w:rPr>
          <w:rFonts w:ascii="Arial" w:hAnsi="Arial" w:cs="Arial"/>
          <w:b/>
          <w:bCs/>
          <w:u w:val="single"/>
        </w:rPr>
      </w:pPr>
      <w:r w:rsidRPr="00CC668C">
        <w:rPr>
          <w:rFonts w:ascii="Arial" w:hAnsi="Arial" w:cs="Arial"/>
        </w:rPr>
        <w:t xml:space="preserve">2) Promować regularne i dokładne mycie rąk przez pracowników, kontrahentów i </w:t>
      </w:r>
      <w:r>
        <w:rPr>
          <w:rFonts w:ascii="Arial" w:hAnsi="Arial" w:cs="Arial"/>
        </w:rPr>
        <w:t>klientów hotelu</w:t>
      </w:r>
      <w:r w:rsidRPr="00CC668C">
        <w:rPr>
          <w:rFonts w:ascii="Arial" w:hAnsi="Arial" w:cs="Arial"/>
        </w:rPr>
        <w:t>: wodą z mydłem lub zdezynfekować je środkiem na bazie alkoholu:</w:t>
      </w:r>
    </w:p>
    <w:p w:rsidR="006A1A9C" w:rsidRPr="00CC668C" w:rsidRDefault="006A1A9C" w:rsidP="00CC668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upewnić</w:t>
      </w:r>
      <w:r w:rsidRPr="00CC668C">
        <w:rPr>
          <w:rFonts w:ascii="Arial" w:hAnsi="Arial" w:cs="Arial"/>
        </w:rPr>
        <w:t xml:space="preserve"> się, że pracownicy, kontrahenci i klienci mają dostęp do miejsc, w których mogą myć ręce mydłem i wodą,</w:t>
      </w:r>
    </w:p>
    <w:p w:rsidR="006A1A9C" w:rsidRPr="00CC668C" w:rsidRDefault="006A1A9C" w:rsidP="00CC668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 xml:space="preserve">umieść dozowniki z płynem odkażającym </w:t>
      </w:r>
      <w:r w:rsidRPr="008E031B">
        <w:rPr>
          <w:rFonts w:ascii="Arial" w:hAnsi="Arial" w:cs="Arial"/>
          <w:color w:val="000000" w:themeColor="text1"/>
        </w:rPr>
        <w:t xml:space="preserve">przy wejściach </w:t>
      </w:r>
      <w:r>
        <w:rPr>
          <w:rFonts w:ascii="Arial" w:hAnsi="Arial" w:cs="Arial"/>
        </w:rPr>
        <w:t xml:space="preserve">i </w:t>
      </w:r>
      <w:r w:rsidRPr="00CC668C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widocznych miejscach w miejscu </w:t>
      </w:r>
      <w:r w:rsidRPr="00CC668C">
        <w:rPr>
          <w:rFonts w:ascii="Arial" w:hAnsi="Arial" w:cs="Arial"/>
        </w:rPr>
        <w:t>pracy i upewnij się, że dozowniki te są regularnie napełniane,</w:t>
      </w:r>
    </w:p>
    <w:p w:rsidR="006A1A9C" w:rsidRPr="00CC668C" w:rsidRDefault="006A1A9C" w:rsidP="00CC668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>wywieś plakaty promujące mycie rąk,</w:t>
      </w:r>
    </w:p>
    <w:p w:rsidR="006A1A9C" w:rsidRPr="00CC668C" w:rsidRDefault="006A1A9C" w:rsidP="00CC668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zaleca się organizację szkoleń dla personelu </w:t>
      </w:r>
      <w:r w:rsidRPr="00CC668C">
        <w:rPr>
          <w:rFonts w:ascii="Arial" w:hAnsi="Arial" w:cs="Arial"/>
        </w:rPr>
        <w:t xml:space="preserve">przez specjalistów ds. bezpieczeństwa </w:t>
      </w:r>
      <w:r>
        <w:rPr>
          <w:rFonts w:ascii="Arial" w:hAnsi="Arial" w:cs="Arial"/>
        </w:rPr>
        <w:br/>
      </w:r>
      <w:r w:rsidRPr="00CC668C">
        <w:rPr>
          <w:rFonts w:ascii="Arial" w:hAnsi="Arial" w:cs="Arial"/>
        </w:rPr>
        <w:t>i higieny pracy.</w:t>
      </w:r>
    </w:p>
    <w:p w:rsidR="006A1A9C" w:rsidRPr="00CC668C" w:rsidRDefault="006A1A9C" w:rsidP="00CC66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CC668C">
        <w:rPr>
          <w:rFonts w:ascii="Arial" w:hAnsi="Arial" w:cs="Arial"/>
        </w:rPr>
        <w:t>Nie dotykać dłońmi okolic twarzy zwłaszcza ust, nosa i oczu.</w:t>
      </w:r>
    </w:p>
    <w:p w:rsidR="006A1A9C" w:rsidRPr="00CC668C" w:rsidRDefault="006A1A9C" w:rsidP="00CC668C">
      <w:pPr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 xml:space="preserve">4) Zapewnić, </w:t>
      </w:r>
      <w:r>
        <w:rPr>
          <w:rFonts w:ascii="Arial" w:hAnsi="Arial" w:cs="Arial"/>
        </w:rPr>
        <w:t>aby</w:t>
      </w:r>
      <w:r w:rsidRPr="00CC668C">
        <w:rPr>
          <w:rFonts w:ascii="Arial" w:hAnsi="Arial" w:cs="Arial"/>
        </w:rPr>
        <w:t xml:space="preserve"> miejsca pracy </w:t>
      </w:r>
      <w:r>
        <w:rPr>
          <w:rFonts w:ascii="Arial" w:hAnsi="Arial" w:cs="Arial"/>
        </w:rPr>
        <w:t>były</w:t>
      </w:r>
      <w:r w:rsidRPr="00CC668C">
        <w:rPr>
          <w:rFonts w:ascii="Arial" w:hAnsi="Arial" w:cs="Arial"/>
        </w:rPr>
        <w:t xml:space="preserve"> czyste i higieniczne:</w:t>
      </w:r>
    </w:p>
    <w:p w:rsidR="006A1A9C" w:rsidRPr="00CC668C" w:rsidRDefault="006A1A9C" w:rsidP="00CC668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powierzchnie w tym podłogi, </w:t>
      </w:r>
      <w:r w:rsidRPr="00CC668C">
        <w:rPr>
          <w:rFonts w:ascii="Arial" w:hAnsi="Arial" w:cs="Arial"/>
        </w:rPr>
        <w:t>biurka, lady i przedmioty (np. telefony, klawiatury)</w:t>
      </w:r>
      <w:r>
        <w:rPr>
          <w:rFonts w:ascii="Arial" w:hAnsi="Arial" w:cs="Arial"/>
        </w:rPr>
        <w:t>, klamki, poręcze</w:t>
      </w:r>
      <w:r w:rsidRPr="00CC668C">
        <w:rPr>
          <w:rFonts w:ascii="Arial" w:hAnsi="Arial" w:cs="Arial"/>
        </w:rPr>
        <w:t xml:space="preserve"> muszą być regularnie </w:t>
      </w:r>
      <w:r>
        <w:rPr>
          <w:rFonts w:ascii="Arial" w:hAnsi="Arial" w:cs="Arial"/>
        </w:rPr>
        <w:t>przecierane z użyciem wody i detergentu lub</w:t>
      </w:r>
      <w:r w:rsidRPr="00CC668C">
        <w:rPr>
          <w:rFonts w:ascii="Arial" w:hAnsi="Arial" w:cs="Arial"/>
        </w:rPr>
        <w:t xml:space="preserve"> środk</w:t>
      </w:r>
      <w:r>
        <w:rPr>
          <w:rFonts w:ascii="Arial" w:hAnsi="Arial" w:cs="Arial"/>
        </w:rPr>
        <w:t>a</w:t>
      </w:r>
      <w:r w:rsidRPr="00CC668C">
        <w:rPr>
          <w:rFonts w:ascii="Arial" w:hAnsi="Arial" w:cs="Arial"/>
        </w:rPr>
        <w:t xml:space="preserve"> dezynfek</w:t>
      </w:r>
      <w:r>
        <w:rPr>
          <w:rFonts w:ascii="Arial" w:hAnsi="Arial" w:cs="Arial"/>
        </w:rPr>
        <w:t>cyjnego,</w:t>
      </w:r>
    </w:p>
    <w:p w:rsidR="006A1A9C" w:rsidRDefault="006A1A9C" w:rsidP="00CC668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 xml:space="preserve">wszystkie </w:t>
      </w:r>
      <w:r>
        <w:rPr>
          <w:rFonts w:ascii="Arial" w:hAnsi="Arial" w:cs="Arial"/>
        </w:rPr>
        <w:t>miejsca, z których często korzystają pracownicy i gości np. toalety po</w:t>
      </w:r>
      <w:r w:rsidRPr="00CC668C">
        <w:rPr>
          <w:rFonts w:ascii="Arial" w:hAnsi="Arial" w:cs="Arial"/>
        </w:rPr>
        <w:t>winny być starannie czyszczone</w:t>
      </w:r>
      <w:r w:rsidR="008E031B">
        <w:rPr>
          <w:rFonts w:ascii="Arial" w:hAnsi="Arial" w:cs="Arial"/>
        </w:rPr>
        <w:t xml:space="preserve"> i</w:t>
      </w:r>
      <w:r w:rsidR="008E031B" w:rsidRPr="008E031B">
        <w:rPr>
          <w:rFonts w:ascii="Arial" w:hAnsi="Arial" w:cs="Arial"/>
          <w:color w:val="000000" w:themeColor="text1"/>
        </w:rPr>
        <w:t>dezynfekowane</w:t>
      </w:r>
      <w:r>
        <w:rPr>
          <w:rFonts w:ascii="Arial" w:hAnsi="Arial" w:cs="Arial"/>
        </w:rPr>
        <w:t>.</w:t>
      </w:r>
    </w:p>
    <w:p w:rsidR="006A1A9C" w:rsidRDefault="006A1A9C" w:rsidP="00CC668C">
      <w:pPr>
        <w:spacing w:after="0"/>
        <w:jc w:val="both"/>
        <w:rPr>
          <w:rFonts w:ascii="Arial" w:hAnsi="Arial" w:cs="Arial"/>
        </w:rPr>
      </w:pPr>
    </w:p>
    <w:p w:rsidR="006A1A9C" w:rsidRPr="0034717F" w:rsidRDefault="006A1A9C" w:rsidP="00CC668C">
      <w:pPr>
        <w:spacing w:after="0"/>
        <w:jc w:val="both"/>
        <w:rPr>
          <w:rFonts w:ascii="Arial" w:hAnsi="Arial" w:cs="Arial"/>
          <w:b/>
          <w:bCs/>
        </w:rPr>
      </w:pPr>
      <w:r w:rsidRPr="0034717F">
        <w:rPr>
          <w:rFonts w:ascii="Arial" w:hAnsi="Arial" w:cs="Arial"/>
          <w:b/>
          <w:bCs/>
        </w:rPr>
        <w:t xml:space="preserve">Nie istnieje szczepionka ani skuteczne leczenie przeciwko koronawirusowi. </w:t>
      </w:r>
    </w:p>
    <w:p w:rsidR="006A1A9C" w:rsidRPr="0034717F" w:rsidRDefault="006A1A9C" w:rsidP="00CC668C">
      <w:pPr>
        <w:spacing w:after="0"/>
        <w:jc w:val="both"/>
        <w:rPr>
          <w:rFonts w:ascii="Arial" w:hAnsi="Arial" w:cs="Arial"/>
          <w:b/>
          <w:bCs/>
        </w:rPr>
      </w:pPr>
      <w:r w:rsidRPr="0034717F">
        <w:rPr>
          <w:rFonts w:ascii="Arial" w:hAnsi="Arial" w:cs="Arial"/>
          <w:b/>
          <w:bCs/>
        </w:rPr>
        <w:t>Dlatego należy pamiętać o przestrzeganiu podstawowych zasad zapobiegawczych, które istotnie wpłyną na ograniczenie ryzyka zakażenia:</w:t>
      </w:r>
    </w:p>
    <w:p w:rsidR="006A1A9C" w:rsidRPr="00CC668C" w:rsidRDefault="006A1A9C" w:rsidP="00CC668C">
      <w:pPr>
        <w:spacing w:after="0"/>
        <w:jc w:val="both"/>
        <w:rPr>
          <w:rFonts w:ascii="Arial" w:hAnsi="Arial" w:cs="Arial"/>
        </w:rPr>
      </w:pPr>
    </w:p>
    <w:p w:rsidR="006A1A9C" w:rsidRPr="00CC668C" w:rsidRDefault="006A1A9C" w:rsidP="0034717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  <w:b/>
          <w:bCs/>
        </w:rPr>
        <w:t xml:space="preserve">Często myć ręce – </w:t>
      </w:r>
      <w:r w:rsidRPr="00CC668C">
        <w:rPr>
          <w:rFonts w:ascii="Arial" w:hAnsi="Arial" w:cs="Arial"/>
        </w:rPr>
        <w:t>instrukcja jak poprawnie myć ręce znajduje się poniżej</w:t>
      </w:r>
    </w:p>
    <w:p w:rsidR="006A1A9C" w:rsidRPr="00CC668C" w:rsidRDefault="006A1A9C" w:rsidP="0034717F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>Należy pamiętać o częstym myciu rąk wodą z mydłem, a jeśli nie ma takiej możliwości dezynfekować je płynami/że</w:t>
      </w:r>
      <w:r w:rsidR="00BF11CD">
        <w:rPr>
          <w:rFonts w:ascii="Arial" w:hAnsi="Arial" w:cs="Arial"/>
        </w:rPr>
        <w:t>lami na bazie alkoholu (min. 60</w:t>
      </w:r>
      <w:r w:rsidRPr="00CC668C">
        <w:rPr>
          <w:rFonts w:ascii="Arial" w:hAnsi="Arial" w:cs="Arial"/>
        </w:rPr>
        <w:t>%).</w:t>
      </w:r>
    </w:p>
    <w:p w:rsidR="006A1A9C" w:rsidRPr="00CC668C" w:rsidRDefault="006A1A9C" w:rsidP="0034717F">
      <w:pPr>
        <w:pStyle w:val="Akapitzlist"/>
        <w:spacing w:after="0" w:line="276" w:lineRule="auto"/>
        <w:jc w:val="both"/>
        <w:rPr>
          <w:rFonts w:ascii="Arial" w:hAnsi="Arial" w:cs="Arial"/>
          <w:color w:val="000000"/>
        </w:rPr>
      </w:pPr>
      <w:r w:rsidRPr="00CC668C">
        <w:rPr>
          <w:rFonts w:ascii="Arial" w:hAnsi="Arial" w:cs="Arial"/>
        </w:rPr>
        <w:t>Mycie rąk ww. metodami zabija wirusa, jeśli znajduje się on na rękach.</w:t>
      </w:r>
      <w:r w:rsidR="00BF11CD">
        <w:rPr>
          <w:rFonts w:ascii="Arial" w:hAnsi="Arial" w:cs="Arial"/>
        </w:rPr>
        <w:t xml:space="preserve"> </w:t>
      </w:r>
      <w:r w:rsidRPr="00CC668C">
        <w:rPr>
          <w:rFonts w:ascii="Arial" w:hAnsi="Arial" w:cs="Arial"/>
          <w:color w:val="000000"/>
        </w:rPr>
        <w:t>Wirus ma zdolność do krótkotrwałego przebywania na powierzchniach i przedmiotach jeśli skażone zostały wydzieliną oddechową (w trakcie kaszlu, czy kichania) osób chorych. Istnieje ryzyko przeniesienia wirusa z zanieczyszczonych powierzchni na rękach np. dotykając twarzy lub pocierając oczy. Dlatego częste mycie rąk zmniejsza ryzyko zakażenia.</w:t>
      </w:r>
    </w:p>
    <w:p w:rsidR="006A1A9C" w:rsidRPr="00CC668C" w:rsidRDefault="006A1A9C" w:rsidP="00CC668C">
      <w:pPr>
        <w:pStyle w:val="Akapitzlist"/>
        <w:spacing w:after="0" w:line="276" w:lineRule="auto"/>
        <w:jc w:val="both"/>
        <w:rPr>
          <w:rFonts w:ascii="Arial" w:hAnsi="Arial" w:cs="Arial"/>
          <w:color w:val="000000"/>
        </w:rPr>
      </w:pPr>
    </w:p>
    <w:p w:rsidR="006A1A9C" w:rsidRPr="00CC668C" w:rsidRDefault="006A1A9C" w:rsidP="00CC668C">
      <w:pPr>
        <w:pStyle w:val="Akapitzlist"/>
        <w:numPr>
          <w:ilvl w:val="0"/>
          <w:numId w:val="5"/>
        </w:numPr>
        <w:spacing w:before="240" w:after="0" w:line="276" w:lineRule="auto"/>
        <w:ind w:left="714" w:hanging="357"/>
        <w:jc w:val="both"/>
        <w:rPr>
          <w:rFonts w:ascii="Arial" w:hAnsi="Arial" w:cs="Arial"/>
        </w:rPr>
      </w:pPr>
      <w:r w:rsidRPr="00CC668C">
        <w:rPr>
          <w:rFonts w:ascii="Arial" w:hAnsi="Arial" w:cs="Arial"/>
          <w:b/>
          <w:bCs/>
        </w:rPr>
        <w:t>Stosować zasady ochrony podczas kichania i kaszlu</w:t>
      </w:r>
    </w:p>
    <w:p w:rsidR="006A1A9C" w:rsidRPr="00CC668C" w:rsidRDefault="006A1A9C" w:rsidP="00CC668C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 xml:space="preserve">Podczas kaszlu i kichania należy zakryć usta i nos zgiętym łokciem lub chusteczką – jak najszybciej wyrzuć chusteczkę do zamkniętego kosza i umyć ręce używając mydła i wody lub zdezynfekować je środkami na bazie alkoholu (min. 60 %). Zakrycie ust i nosa podczas kaszlu i kichania zapobiega rozprzestrzenianiu się zarazków, </w:t>
      </w:r>
      <w:r>
        <w:rPr>
          <w:rFonts w:ascii="Arial" w:hAnsi="Arial" w:cs="Arial"/>
        </w:rPr>
        <w:br/>
      </w:r>
      <w:r w:rsidRPr="00CC668C">
        <w:rPr>
          <w:rFonts w:ascii="Arial" w:hAnsi="Arial" w:cs="Arial"/>
        </w:rPr>
        <w:t>w tym wirusów. Jeśli nie przestrzega się tej zasady można łatwo zanieczyścić przedmioty, powierzchnie lub dotykane, np. przy powitaniu, osoby.</w:t>
      </w:r>
    </w:p>
    <w:p w:rsidR="006A1A9C" w:rsidRPr="00CC668C" w:rsidRDefault="006A1A9C" w:rsidP="00CC668C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:rsidR="006A1A9C" w:rsidRPr="00CC668C" w:rsidRDefault="006A1A9C" w:rsidP="00CC668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  <w:b/>
          <w:bCs/>
        </w:rPr>
        <w:t xml:space="preserve">Zachować bezpieczną odległość </w:t>
      </w:r>
    </w:p>
    <w:p w:rsidR="006A1A9C" w:rsidRPr="00CC668C" w:rsidRDefault="006A1A9C" w:rsidP="00CC668C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 xml:space="preserve">Należy zachować co najmniej </w:t>
      </w:r>
      <w:r w:rsidRPr="00D05325">
        <w:rPr>
          <w:rFonts w:ascii="Arial" w:hAnsi="Arial" w:cs="Arial"/>
          <w:color w:val="000000" w:themeColor="text1"/>
        </w:rPr>
        <w:t xml:space="preserve">2 metry </w:t>
      </w:r>
      <w:r w:rsidRPr="00CC668C">
        <w:rPr>
          <w:rFonts w:ascii="Arial" w:hAnsi="Arial" w:cs="Arial"/>
        </w:rPr>
        <w:t>odległości z osobą, która kaszle, kicha i ma gorączkę.</w:t>
      </w:r>
      <w:r w:rsidR="00BF11CD">
        <w:rPr>
          <w:rFonts w:ascii="Arial" w:hAnsi="Arial" w:cs="Arial"/>
        </w:rPr>
        <w:t xml:space="preserve"> </w:t>
      </w:r>
      <w:r w:rsidRPr="000335A8">
        <w:rPr>
          <w:rFonts w:ascii="Arial" w:hAnsi="Arial" w:cs="Arial"/>
        </w:rPr>
        <w:t xml:space="preserve">Jeśli jest się zbyt blisko, można </w:t>
      </w:r>
      <w:r w:rsidR="00D05325" w:rsidRPr="00D05325">
        <w:rPr>
          <w:rFonts w:ascii="Arial" w:hAnsi="Arial" w:cs="Arial"/>
          <w:color w:val="000000" w:themeColor="text1"/>
        </w:rPr>
        <w:t>zaaspirować</w:t>
      </w:r>
      <w:r w:rsidR="00BF11CD">
        <w:rPr>
          <w:rFonts w:ascii="Arial" w:hAnsi="Arial" w:cs="Arial"/>
          <w:color w:val="000000" w:themeColor="text1"/>
        </w:rPr>
        <w:t xml:space="preserve"> </w:t>
      </w:r>
      <w:r w:rsidRPr="000335A8">
        <w:rPr>
          <w:rFonts w:ascii="Arial" w:hAnsi="Arial" w:cs="Arial"/>
        </w:rPr>
        <w:t>wirusa.</w:t>
      </w:r>
    </w:p>
    <w:p w:rsidR="006A1A9C" w:rsidRPr="00CC668C" w:rsidRDefault="006A1A9C" w:rsidP="00CC668C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:rsidR="006A1A9C" w:rsidRPr="00CC668C" w:rsidRDefault="006A1A9C" w:rsidP="00CC668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  <w:b/>
          <w:bCs/>
        </w:rPr>
        <w:t>Unikać dotykania oczu, nosa i ust</w:t>
      </w:r>
    </w:p>
    <w:p w:rsidR="006A1A9C" w:rsidRPr="00CC668C" w:rsidRDefault="006A1A9C" w:rsidP="00CC668C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>Dłonie dotykają wielu powierzchni, które mogą być zanieczyszczone wirusem. Dotknięcie oczu, nosa lub ust zanieczyszczonymi rękami, może spowodować przeniesienie się wirusa z powierzchni na siebie.</w:t>
      </w:r>
    </w:p>
    <w:p w:rsidR="006A1A9C" w:rsidRPr="00CC668C" w:rsidRDefault="006A1A9C" w:rsidP="00CC668C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:rsidR="006A1A9C" w:rsidRPr="00CC668C" w:rsidRDefault="006A1A9C" w:rsidP="00CC668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  <w:b/>
          <w:bCs/>
        </w:rPr>
        <w:t xml:space="preserve">Będąc chorym, mając: gorączkę, kaszel, trudności w oddychaniu po powrocie z krajów gdzie szerzy się koronawirus, jeśli nie upłynęło 14 dni od powrotu  – NIE należy </w:t>
      </w:r>
      <w:r>
        <w:rPr>
          <w:rFonts w:ascii="Arial" w:hAnsi="Arial" w:cs="Arial"/>
          <w:b/>
          <w:bCs/>
        </w:rPr>
        <w:t>przychodzić do pracy</w:t>
      </w:r>
    </w:p>
    <w:p w:rsidR="006A1A9C" w:rsidRPr="00CC668C" w:rsidRDefault="006A1A9C" w:rsidP="00CC668C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lastRenderedPageBreak/>
        <w:t>Należy niezwłocznie zasięgnąć pomocy medycznej – udać się na oddział zakaźny albo obserwacyjno-zakaźny, zgodnie z wytycznymi zamieszczonymi w  Komunikacie krajowego konsultanta w dziedzinie chorób zakaźnych (</w:t>
      </w:r>
      <w:hyperlink r:id="rId13" w:history="1">
        <w:r w:rsidRPr="00CC668C">
          <w:rPr>
            <w:rStyle w:val="Hipercze"/>
            <w:rFonts w:ascii="Arial" w:hAnsi="Arial" w:cs="Arial"/>
          </w:rPr>
          <w:t>https://gis.gov.pl/aktualnosci/komunikat-krajowego-konsultanta-w-dziedzinie-chorych-zakaznych/</w:t>
        </w:r>
      </w:hyperlink>
      <w:r w:rsidRPr="00CC668C">
        <w:rPr>
          <w:rFonts w:ascii="Arial" w:hAnsi="Arial" w:cs="Arial"/>
        </w:rPr>
        <w:t>).</w:t>
      </w:r>
    </w:p>
    <w:p w:rsidR="006A1A9C" w:rsidRPr="00CC668C" w:rsidRDefault="006A1A9C" w:rsidP="00CC668C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>Należy przy tym pamiętać, żeby unikać środków komunikacji publicznej, aby nie narażać innych osób. Zaleca się osłonięcie ust i nosa maseczka ochronną, która stanowi pierwszą  barierę ochronną dla otoczenia.</w:t>
      </w:r>
    </w:p>
    <w:p w:rsidR="006A1A9C" w:rsidRPr="00CC668C" w:rsidRDefault="006A1A9C" w:rsidP="00CC668C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:rsidR="006A1A9C" w:rsidRPr="00CC668C" w:rsidRDefault="006A1A9C" w:rsidP="00CC668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  <w:b/>
          <w:bCs/>
        </w:rPr>
        <w:t xml:space="preserve">Będąc chorym i mając bardzo złe samopoczucie, ale gdy nie podróżowało się do krajów, w których szerzy się koronawirus – NIE należy od razu podejrzewać u siebie zakażenia koronawirusem. Jednak w dbałości o własne zdrowie NIE należy </w:t>
      </w:r>
      <w:r>
        <w:rPr>
          <w:rFonts w:ascii="Arial" w:hAnsi="Arial" w:cs="Arial"/>
          <w:b/>
          <w:bCs/>
        </w:rPr>
        <w:t>przychodzić do pracy</w:t>
      </w:r>
      <w:r w:rsidRPr="00CC668C">
        <w:rPr>
          <w:rFonts w:ascii="Arial" w:hAnsi="Arial" w:cs="Arial"/>
          <w:b/>
          <w:bCs/>
        </w:rPr>
        <w:t xml:space="preserve">, należy pozostać w domu i zasięgnąć porady lekarza rodzinnego. </w:t>
      </w:r>
    </w:p>
    <w:p w:rsidR="006A1A9C" w:rsidRPr="00CC668C" w:rsidRDefault="006A1A9C" w:rsidP="00CC668C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</w:rPr>
        <w:t>Objawy ze strony układu oddechowego z towarzyszącą gorączką mogą mieć wiele przyczyn np. wirusową (wirusy g</w:t>
      </w:r>
      <w:r>
        <w:rPr>
          <w:rFonts w:ascii="Arial" w:hAnsi="Arial" w:cs="Arial"/>
        </w:rPr>
        <w:t xml:space="preserve">rypy, adenowirusy, rynowirusy, </w:t>
      </w:r>
      <w:r w:rsidRPr="00CC668C">
        <w:rPr>
          <w:rFonts w:ascii="Arial" w:hAnsi="Arial" w:cs="Arial"/>
        </w:rPr>
        <w:t xml:space="preserve">koronawirusy, wirusy paragrypy), czy bakteryjną (pałeczka </w:t>
      </w:r>
      <w:r w:rsidRPr="00CC668C">
        <w:rPr>
          <w:rFonts w:ascii="Arial" w:hAnsi="Arial" w:cs="Arial"/>
          <w:i/>
          <w:iCs/>
        </w:rPr>
        <w:t>Haemophilusinfluenzae</w:t>
      </w:r>
      <w:r w:rsidRPr="00CC668C">
        <w:rPr>
          <w:rFonts w:ascii="Arial" w:hAnsi="Arial" w:cs="Arial"/>
        </w:rPr>
        <w:t xml:space="preserve">a, pałeczka krztuśca, chlamydia, mykoplazama). </w:t>
      </w:r>
    </w:p>
    <w:p w:rsidR="006A1A9C" w:rsidRPr="00CC668C" w:rsidRDefault="006A1A9C" w:rsidP="00CC668C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:rsidR="006A1A9C" w:rsidRPr="00CC668C" w:rsidRDefault="006A1A9C" w:rsidP="00CC668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  <w:b/>
          <w:bCs/>
        </w:rPr>
        <w:t>Mając łagodne objawy ze strony układu oddechowego, gdy nie podróżowało się do krajów, w których szerzy się koronawirus należy</w:t>
      </w:r>
      <w:r w:rsidRPr="00CC668C">
        <w:rPr>
          <w:rFonts w:ascii="Arial" w:hAnsi="Arial" w:cs="Arial"/>
        </w:rPr>
        <w:t xml:space="preserve"> starannie stosować podstawowe zasady higieny oddychania oraz higieny rąk i pozostać w domu do czasu powrotu do zdrowia, jeśli to możliwe.</w:t>
      </w:r>
    </w:p>
    <w:p w:rsidR="006A1A9C" w:rsidRPr="00CC668C" w:rsidRDefault="006A1A9C" w:rsidP="00CC668C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:rsidR="006A1A9C" w:rsidRPr="00CC668C" w:rsidRDefault="006A1A9C" w:rsidP="00CC668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  <w:b/>
          <w:bCs/>
        </w:rPr>
        <w:t xml:space="preserve">Unikać spożywania surowych lub niedogotowanych produktów pochodzenia zwierzęcego </w:t>
      </w:r>
      <w:r w:rsidRPr="00CC668C">
        <w:rPr>
          <w:rFonts w:ascii="Arial" w:hAnsi="Arial" w:cs="Arial"/>
        </w:rPr>
        <w:br/>
        <w:t>Ostrożnie obchodź się z surowym mięsem, mlekiem lub narządami zwierzęcymi, aby uniknąć krzyżowego zanieczyszczenia poprzez niegotowaną żywność, zgodnie z dobrymi zasadami bezpieczeństwa żywności.</w:t>
      </w:r>
    </w:p>
    <w:p w:rsidR="006A1A9C" w:rsidRPr="00CC668C" w:rsidRDefault="006A1A9C" w:rsidP="00CC668C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:rsidR="006A1A9C" w:rsidRPr="00CC668C" w:rsidRDefault="006A1A9C" w:rsidP="00CC668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  <w:b/>
          <w:bCs/>
        </w:rPr>
        <w:t>Zapobiegać innym chorobom</w:t>
      </w:r>
      <w:r w:rsidRPr="00CC668C">
        <w:rPr>
          <w:rFonts w:ascii="Arial" w:hAnsi="Arial" w:cs="Arial"/>
        </w:rPr>
        <w:t xml:space="preserve"> zakaźnym poprzez szczepienia, np. przeciwko grypie. </w:t>
      </w:r>
      <w:r w:rsidRPr="00CC668C">
        <w:rPr>
          <w:rFonts w:ascii="Arial" w:hAnsi="Arial" w:cs="Arial"/>
        </w:rPr>
        <w:br/>
        <w:t xml:space="preserve">W zależności od sezonu epidemicznego, w Polsce rejestruje się od kilkuset tysięcy do kilku milionów zachorowań i podejrzeń zachorowań na grypę i zachorowania grypopodobne rocznie. Szczyt zachorowań ma miejsce zwykle między styczniem a marcem. Ostre infekcje wirusowe mogą sprzyjać zakażeniom innymi czynnikami infekcyjnymi, w tym wirusami. Nie należy jednak traktować szczepień ochronnych przeciwko grypie jako sposobu zapobiegania zakażeniom SARS-CoV-2. </w:t>
      </w:r>
    </w:p>
    <w:p w:rsidR="006A1A9C" w:rsidRPr="00CC668C" w:rsidRDefault="006A1A9C" w:rsidP="00CC668C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:rsidR="006A1A9C" w:rsidRPr="00CC668C" w:rsidRDefault="006A1A9C" w:rsidP="00CC668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CC668C">
        <w:rPr>
          <w:rFonts w:ascii="Arial" w:hAnsi="Arial" w:cs="Arial"/>
          <w:b/>
          <w:bCs/>
        </w:rPr>
        <w:t>Dbać o odporność, wysypiać się, dbać o kondycję fizyczną, racjonalne odżywianie.</w:t>
      </w:r>
    </w:p>
    <w:p w:rsidR="006A1A9C" w:rsidRDefault="009070FC" w:rsidP="00AE1A4A">
      <w:r>
        <w:rPr>
          <w:noProof/>
          <w:lang w:eastAsia="pl-PL"/>
        </w:rPr>
        <w:lastRenderedPageBreak/>
        <w:drawing>
          <wp:inline distT="0" distB="0" distL="0" distR="0">
            <wp:extent cx="5562600" cy="5562600"/>
            <wp:effectExtent l="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A9C" w:rsidSect="009B434E"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45" w:rsidRDefault="008F5045" w:rsidP="00AE1A4A">
      <w:pPr>
        <w:spacing w:after="0" w:line="240" w:lineRule="auto"/>
      </w:pPr>
      <w:r>
        <w:separator/>
      </w:r>
    </w:p>
  </w:endnote>
  <w:endnote w:type="continuationSeparator" w:id="0">
    <w:p w:rsidR="008F5045" w:rsidRDefault="008F5045" w:rsidP="00AE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A9C" w:rsidRDefault="00F15F86">
    <w:pPr>
      <w:pStyle w:val="Stopka"/>
      <w:jc w:val="right"/>
    </w:pPr>
    <w:r>
      <w:rPr>
        <w:noProof/>
      </w:rPr>
      <w:t>7</w:t>
    </w:r>
  </w:p>
  <w:p w:rsidR="006A1A9C" w:rsidRDefault="006A1A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45" w:rsidRDefault="008F5045" w:rsidP="00AE1A4A">
      <w:pPr>
        <w:spacing w:after="0" w:line="240" w:lineRule="auto"/>
      </w:pPr>
      <w:r>
        <w:separator/>
      </w:r>
    </w:p>
  </w:footnote>
  <w:footnote w:type="continuationSeparator" w:id="0">
    <w:p w:rsidR="008F5045" w:rsidRDefault="008F5045" w:rsidP="00AE1A4A">
      <w:pPr>
        <w:spacing w:after="0" w:line="240" w:lineRule="auto"/>
      </w:pPr>
      <w:r>
        <w:continuationSeparator/>
      </w:r>
    </w:p>
  </w:footnote>
  <w:footnote w:id="1">
    <w:p w:rsidR="006A1A9C" w:rsidRPr="007A3352" w:rsidRDefault="006A1A9C" w:rsidP="00AE1A4A">
      <w:pPr>
        <w:pStyle w:val="Tekstprzypisudolnego"/>
        <w:rPr>
          <w:lang w:val="pl-PL"/>
        </w:rPr>
      </w:pPr>
      <w:r w:rsidRPr="0078512B">
        <w:rPr>
          <w:rStyle w:val="Odwoanieprzypisudolnego"/>
          <w:sz w:val="18"/>
          <w:szCs w:val="18"/>
        </w:rPr>
        <w:footnoteRef/>
      </w:r>
      <w:r w:rsidRPr="0078512B">
        <w:rPr>
          <w:b/>
          <w:bCs/>
          <w:sz w:val="18"/>
          <w:szCs w:val="18"/>
          <w:lang w:val="pl-PL"/>
        </w:rPr>
        <w:t>Informacje o krajach/regionach z utrzymującą się transmisją</w:t>
      </w:r>
      <w:r w:rsidRPr="0078512B">
        <w:rPr>
          <w:sz w:val="18"/>
          <w:szCs w:val="18"/>
          <w:lang w:val="pl-PL"/>
        </w:rPr>
        <w:t xml:space="preserve"> </w:t>
      </w:r>
      <w:r w:rsidR="007A3352">
        <w:rPr>
          <w:sz w:val="18"/>
          <w:szCs w:val="18"/>
          <w:lang w:val="pl-PL"/>
        </w:rPr>
        <w:t>koronawirusa</w:t>
      </w:r>
      <w:r w:rsidRPr="0078512B">
        <w:rPr>
          <w:sz w:val="18"/>
          <w:szCs w:val="18"/>
          <w:lang w:val="pl-PL"/>
        </w:rPr>
        <w:t xml:space="preserve"> są dostępne pod linkiem: </w:t>
      </w:r>
      <w:hyperlink r:id="rId1" w:history="1">
        <w:r w:rsidRPr="0078512B">
          <w:rPr>
            <w:rStyle w:val="Hipercze"/>
            <w:sz w:val="18"/>
            <w:szCs w:val="18"/>
            <w:lang w:val="pl-PL"/>
          </w:rPr>
          <w:t>https://www.ecdc.europa.eu/en/areas-presumed-ongoing-community-transmission-2019-ncov</w:t>
        </w:r>
      </w:hyperlink>
    </w:p>
  </w:footnote>
  <w:footnote w:id="2">
    <w:p w:rsidR="006A1A9C" w:rsidRPr="007A3352" w:rsidRDefault="006A1A9C" w:rsidP="00AE1A4A">
      <w:pPr>
        <w:pStyle w:val="Tekstprzypisudolnego"/>
        <w:rPr>
          <w:lang w:val="pl-PL"/>
        </w:rPr>
      </w:pPr>
      <w:r w:rsidRPr="0078512B">
        <w:rPr>
          <w:rStyle w:val="Odwoanieprzypisudolnego"/>
          <w:sz w:val="18"/>
          <w:szCs w:val="18"/>
        </w:rPr>
        <w:footnoteRef/>
      </w:r>
      <w:r w:rsidRPr="0078512B">
        <w:rPr>
          <w:b/>
          <w:bCs/>
          <w:sz w:val="18"/>
          <w:szCs w:val="18"/>
          <w:lang w:val="pl-PL"/>
        </w:rPr>
        <w:t>Bliski kontakt</w:t>
      </w:r>
      <w:r w:rsidRPr="0078512B">
        <w:rPr>
          <w:sz w:val="18"/>
          <w:szCs w:val="18"/>
          <w:lang w:val="pl-PL"/>
        </w:rPr>
        <w:t xml:space="preserve"> jest definiowany jako narażenie personelu w placówkach opieki zdrowotnej w związku z opieką nad chorymi  z</w:t>
      </w:r>
      <w:r w:rsidR="007A3352">
        <w:rPr>
          <w:sz w:val="18"/>
          <w:szCs w:val="18"/>
          <w:lang w:val="pl-PL"/>
        </w:rPr>
        <w:t>akażonymi koronawirusem</w:t>
      </w:r>
      <w:r w:rsidRPr="0078512B">
        <w:rPr>
          <w:sz w:val="18"/>
          <w:szCs w:val="18"/>
          <w:lang w:val="pl-PL"/>
        </w:rPr>
        <w:t xml:space="preserve">, zamieszkiwanie z pacjentem, który ma zapalenie płuc spowodowane </w:t>
      </w:r>
      <w:r w:rsidR="007A3352">
        <w:rPr>
          <w:sz w:val="18"/>
          <w:szCs w:val="18"/>
          <w:lang w:val="pl-PL"/>
        </w:rPr>
        <w:t>koronawirusem (</w:t>
      </w:r>
      <w:r w:rsidRPr="0078512B">
        <w:rPr>
          <w:sz w:val="18"/>
          <w:szCs w:val="18"/>
          <w:lang w:val="pl-PL"/>
        </w:rPr>
        <w:t>COVID</w:t>
      </w:r>
      <w:r w:rsidR="007A3352">
        <w:rPr>
          <w:sz w:val="18"/>
          <w:szCs w:val="18"/>
          <w:lang w:val="pl-PL"/>
        </w:rPr>
        <w:t>-</w:t>
      </w:r>
      <w:r w:rsidRPr="0078512B">
        <w:rPr>
          <w:sz w:val="18"/>
          <w:szCs w:val="18"/>
          <w:lang w:val="pl-PL"/>
        </w:rPr>
        <w:t>19), praca w bliskiej odległości, przebywanie w tej samej klasie szkolnej z pacjentem z COVID19, podróżowanie wspólnie z pacjentem COVID</w:t>
      </w:r>
      <w:r w:rsidR="007A3352">
        <w:rPr>
          <w:sz w:val="18"/>
          <w:szCs w:val="18"/>
          <w:lang w:val="pl-PL"/>
        </w:rPr>
        <w:t>-</w:t>
      </w:r>
      <w:r w:rsidRPr="0078512B">
        <w:rPr>
          <w:sz w:val="18"/>
          <w:szCs w:val="18"/>
          <w:lang w:val="pl-PL"/>
        </w:rPr>
        <w:t>19 dowolnym środkiem transportu)</w:t>
      </w:r>
    </w:p>
  </w:footnote>
  <w:footnote w:id="3">
    <w:p w:rsidR="006A1A9C" w:rsidRPr="0078512B" w:rsidRDefault="006A1A9C" w:rsidP="00AE1A4A">
      <w:pPr>
        <w:pStyle w:val="Tekstprzypisudolnego"/>
        <w:rPr>
          <w:sz w:val="18"/>
          <w:szCs w:val="18"/>
          <w:lang w:val="pl-PL"/>
        </w:rPr>
      </w:pPr>
      <w:r w:rsidRPr="0078512B">
        <w:rPr>
          <w:rStyle w:val="Odwoanieprzypisudolnego"/>
          <w:sz w:val="18"/>
          <w:szCs w:val="18"/>
        </w:rPr>
        <w:footnoteRef/>
      </w:r>
      <w:r w:rsidRPr="0078512B">
        <w:rPr>
          <w:b/>
          <w:bCs/>
          <w:sz w:val="18"/>
          <w:szCs w:val="18"/>
          <w:lang w:val="pl-PL"/>
        </w:rPr>
        <w:t>Przypadek potwierdzony</w:t>
      </w:r>
      <w:r w:rsidRPr="0078512B">
        <w:rPr>
          <w:sz w:val="18"/>
          <w:szCs w:val="18"/>
          <w:lang w:val="pl-PL"/>
        </w:rPr>
        <w:t xml:space="preserve"> (kryteria laboratoryjne): </w:t>
      </w:r>
    </w:p>
    <w:p w:rsidR="006A1A9C" w:rsidRPr="007A3352" w:rsidRDefault="006A1A9C" w:rsidP="00AE1A4A">
      <w:pPr>
        <w:pStyle w:val="Tekstprzypisudolnego"/>
        <w:rPr>
          <w:lang w:val="pl-PL"/>
        </w:rPr>
      </w:pPr>
      <w:r w:rsidRPr="0078512B">
        <w:rPr>
          <w:sz w:val="18"/>
          <w:szCs w:val="18"/>
          <w:lang w:val="pl-PL"/>
        </w:rPr>
        <w:t xml:space="preserve">wykrycie kwasu nukleinowego </w:t>
      </w:r>
      <w:r w:rsidR="007A3352">
        <w:rPr>
          <w:sz w:val="18"/>
          <w:szCs w:val="18"/>
          <w:lang w:val="pl-PL"/>
        </w:rPr>
        <w:t>koronawirusa z materiału klinicznego</w:t>
      </w:r>
      <w:r w:rsidRPr="0078512B">
        <w:rPr>
          <w:sz w:val="18"/>
          <w:szCs w:val="18"/>
          <w:lang w:val="pl-PL"/>
        </w:rPr>
        <w:t xml:space="preserve"> potwierdzone badaniem molekularnym ukierunkowanym na inny obszar genomu wirusa.</w:t>
      </w:r>
    </w:p>
  </w:footnote>
  <w:footnote w:id="4">
    <w:p w:rsidR="006A1A9C" w:rsidRPr="0078512B" w:rsidRDefault="006A1A9C" w:rsidP="00AE1A4A">
      <w:pPr>
        <w:pStyle w:val="Tekstprzypisudolnego"/>
        <w:rPr>
          <w:sz w:val="18"/>
          <w:szCs w:val="18"/>
          <w:lang w:val="pl-PL"/>
        </w:rPr>
      </w:pPr>
      <w:r w:rsidRPr="0078512B">
        <w:rPr>
          <w:rStyle w:val="Odwoanieprzypisudolnego"/>
          <w:sz w:val="18"/>
          <w:szCs w:val="18"/>
        </w:rPr>
        <w:footnoteRef/>
      </w:r>
      <w:r w:rsidRPr="0078512B">
        <w:rPr>
          <w:b/>
          <w:bCs/>
          <w:sz w:val="18"/>
          <w:szCs w:val="18"/>
          <w:lang w:val="pl-PL"/>
        </w:rPr>
        <w:t>Przypadek prawdopodobny</w:t>
      </w:r>
      <w:r w:rsidRPr="0078512B">
        <w:rPr>
          <w:sz w:val="18"/>
          <w:szCs w:val="18"/>
          <w:lang w:val="pl-PL"/>
        </w:rPr>
        <w:t xml:space="preserve"> (kryteria laboratoryjne) co najmniej jedno z następujących kryteriów:</w:t>
      </w:r>
    </w:p>
    <w:p w:rsidR="006A1A9C" w:rsidRPr="0078512B" w:rsidRDefault="006A1A9C" w:rsidP="00AE1A4A">
      <w:pPr>
        <w:pStyle w:val="Tekstprzypisudolnego"/>
        <w:rPr>
          <w:sz w:val="18"/>
          <w:szCs w:val="18"/>
          <w:lang w:val="pl-PL"/>
        </w:rPr>
      </w:pPr>
      <w:r w:rsidRPr="0078512B">
        <w:rPr>
          <w:sz w:val="18"/>
          <w:szCs w:val="18"/>
          <w:lang w:val="pl-PL"/>
        </w:rPr>
        <w:t>- dodatni wynik testu w kierunku obecności koronawirusów (pan-coronavirus test),</w:t>
      </w:r>
    </w:p>
    <w:p w:rsidR="006A1A9C" w:rsidRPr="007A3352" w:rsidRDefault="006A1A9C" w:rsidP="00AE1A4A">
      <w:pPr>
        <w:pStyle w:val="Tekstprzypisudolnego"/>
        <w:rPr>
          <w:lang w:val="pl-PL"/>
        </w:rPr>
      </w:pPr>
      <w:r w:rsidRPr="0078512B">
        <w:rPr>
          <w:sz w:val="18"/>
          <w:szCs w:val="18"/>
          <w:lang w:val="pl-PL"/>
        </w:rPr>
        <w:t xml:space="preserve">- niejednoznaczny wynik badania wykrywającego kwas nukleinowy </w:t>
      </w:r>
      <w:r w:rsidR="007A3352">
        <w:rPr>
          <w:sz w:val="18"/>
          <w:szCs w:val="18"/>
          <w:lang w:val="pl-PL"/>
        </w:rPr>
        <w:t>koronawirusa.</w:t>
      </w:r>
    </w:p>
  </w:footnote>
  <w:footnote w:id="5">
    <w:p w:rsidR="006A1A9C" w:rsidRPr="007A3352" w:rsidRDefault="006A1A9C" w:rsidP="00AE1A4A">
      <w:pPr>
        <w:pStyle w:val="Tekstprzypisudolnego"/>
        <w:rPr>
          <w:lang w:val="pl-PL"/>
        </w:rPr>
      </w:pPr>
      <w:r w:rsidRPr="0078512B">
        <w:rPr>
          <w:rStyle w:val="Odwoanieprzypisudolnego"/>
          <w:sz w:val="18"/>
          <w:szCs w:val="18"/>
        </w:rPr>
        <w:footnoteRef/>
      </w:r>
      <w:r w:rsidRPr="0078512B">
        <w:rPr>
          <w:sz w:val="18"/>
          <w:szCs w:val="18"/>
          <w:lang w:val="pl-PL"/>
        </w:rPr>
        <w:t xml:space="preserve"> na obecnym etapie dotyczy to przede wszystkim zagranicznych jednostek opieki zdrowotnej, w których hospitalizowano osoby z potwierdzonym zakażeniem SARS-CoV-2.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424B7"/>
    <w:multiLevelType w:val="hybridMultilevel"/>
    <w:tmpl w:val="7EB20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61400A"/>
    <w:multiLevelType w:val="hybridMultilevel"/>
    <w:tmpl w:val="53068D92"/>
    <w:lvl w:ilvl="0" w:tplc="077EDB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F46DF"/>
    <w:multiLevelType w:val="hybridMultilevel"/>
    <w:tmpl w:val="CB4847A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7F3C8E"/>
    <w:multiLevelType w:val="hybridMultilevel"/>
    <w:tmpl w:val="94A4D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D6261"/>
    <w:multiLevelType w:val="hybridMultilevel"/>
    <w:tmpl w:val="E6668BF0"/>
    <w:lvl w:ilvl="0" w:tplc="EA7C562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D87D62"/>
    <w:multiLevelType w:val="hybridMultilevel"/>
    <w:tmpl w:val="CD3615B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AD3097"/>
    <w:multiLevelType w:val="hybridMultilevel"/>
    <w:tmpl w:val="FEB299A2"/>
    <w:lvl w:ilvl="0" w:tplc="5776B1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B7399"/>
    <w:multiLevelType w:val="hybridMultilevel"/>
    <w:tmpl w:val="05760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62A4A"/>
    <w:multiLevelType w:val="hybridMultilevel"/>
    <w:tmpl w:val="48F68B04"/>
    <w:lvl w:ilvl="0" w:tplc="EA7C562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B667A4"/>
    <w:multiLevelType w:val="hybridMultilevel"/>
    <w:tmpl w:val="BD7EF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A6BD3"/>
    <w:multiLevelType w:val="hybridMultilevel"/>
    <w:tmpl w:val="363A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382E26"/>
    <w:multiLevelType w:val="hybridMultilevel"/>
    <w:tmpl w:val="61243508"/>
    <w:lvl w:ilvl="0" w:tplc="EA7C562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CC2CA9"/>
    <w:multiLevelType w:val="hybridMultilevel"/>
    <w:tmpl w:val="36F23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0FB2723"/>
    <w:multiLevelType w:val="hybridMultilevel"/>
    <w:tmpl w:val="38AC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696BCD"/>
    <w:multiLevelType w:val="hybridMultilevel"/>
    <w:tmpl w:val="DAC66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5340C1C"/>
    <w:multiLevelType w:val="hybridMultilevel"/>
    <w:tmpl w:val="32ECE9C6"/>
    <w:lvl w:ilvl="0" w:tplc="EA7C562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A351256"/>
    <w:multiLevelType w:val="hybridMultilevel"/>
    <w:tmpl w:val="DBE09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2"/>
  </w:num>
  <w:num w:numId="5">
    <w:abstractNumId w:val="6"/>
  </w:num>
  <w:num w:numId="6">
    <w:abstractNumId w:val="10"/>
  </w:num>
  <w:num w:numId="7">
    <w:abstractNumId w:val="5"/>
  </w:num>
  <w:num w:numId="8">
    <w:abstractNumId w:val="13"/>
  </w:num>
  <w:num w:numId="9">
    <w:abstractNumId w:val="1"/>
  </w:num>
  <w:num w:numId="10">
    <w:abstractNumId w:val="7"/>
  </w:num>
  <w:num w:numId="11">
    <w:abstractNumId w:val="3"/>
  </w:num>
  <w:num w:numId="12">
    <w:abstractNumId w:val="0"/>
  </w:num>
  <w:num w:numId="13">
    <w:abstractNumId w:val="4"/>
  </w:num>
  <w:num w:numId="14">
    <w:abstractNumId w:val="8"/>
  </w:num>
  <w:num w:numId="15">
    <w:abstractNumId w:val="2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50"/>
    <w:rsid w:val="00001DA0"/>
    <w:rsid w:val="000335A8"/>
    <w:rsid w:val="00113ED4"/>
    <w:rsid w:val="00132BAA"/>
    <w:rsid w:val="00145346"/>
    <w:rsid w:val="001762DF"/>
    <w:rsid w:val="001D5C71"/>
    <w:rsid w:val="002403B9"/>
    <w:rsid w:val="002B069F"/>
    <w:rsid w:val="002B20E0"/>
    <w:rsid w:val="003117EB"/>
    <w:rsid w:val="00316B2B"/>
    <w:rsid w:val="00323E23"/>
    <w:rsid w:val="0034717F"/>
    <w:rsid w:val="003F45E9"/>
    <w:rsid w:val="003F641E"/>
    <w:rsid w:val="00532784"/>
    <w:rsid w:val="005A5280"/>
    <w:rsid w:val="005E358F"/>
    <w:rsid w:val="006A1A9C"/>
    <w:rsid w:val="006B6333"/>
    <w:rsid w:val="0072110E"/>
    <w:rsid w:val="0078512B"/>
    <w:rsid w:val="007926CF"/>
    <w:rsid w:val="007A3352"/>
    <w:rsid w:val="00824A12"/>
    <w:rsid w:val="008948B1"/>
    <w:rsid w:val="008C2FCF"/>
    <w:rsid w:val="008E031B"/>
    <w:rsid w:val="008F5045"/>
    <w:rsid w:val="009070FC"/>
    <w:rsid w:val="009B434E"/>
    <w:rsid w:val="00A85F7E"/>
    <w:rsid w:val="00AE1A4A"/>
    <w:rsid w:val="00B4189D"/>
    <w:rsid w:val="00B764DD"/>
    <w:rsid w:val="00BF11CD"/>
    <w:rsid w:val="00C07719"/>
    <w:rsid w:val="00CC668C"/>
    <w:rsid w:val="00D05325"/>
    <w:rsid w:val="00D323A9"/>
    <w:rsid w:val="00D64181"/>
    <w:rsid w:val="00DC48B7"/>
    <w:rsid w:val="00DE4959"/>
    <w:rsid w:val="00E16ABD"/>
    <w:rsid w:val="00E67AD2"/>
    <w:rsid w:val="00E73016"/>
    <w:rsid w:val="00EA3483"/>
    <w:rsid w:val="00EE4750"/>
    <w:rsid w:val="00F15F86"/>
    <w:rsid w:val="00FD594C"/>
    <w:rsid w:val="00FE1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9BE2E3DF-45A8-4E5E-AD52-8297C3B3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FCF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E1A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E1A4A"/>
    <w:pPr>
      <w:spacing w:after="0" w:line="240" w:lineRule="auto"/>
    </w:pPr>
    <w:rPr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E1A4A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rsid w:val="00AE1A4A"/>
    <w:rPr>
      <w:vertAlign w:val="superscript"/>
    </w:rPr>
  </w:style>
  <w:style w:type="paragraph" w:styleId="Akapitzlist">
    <w:name w:val="List Paragraph"/>
    <w:basedOn w:val="Normalny"/>
    <w:uiPriority w:val="99"/>
    <w:qFormat/>
    <w:rsid w:val="00AE1A4A"/>
    <w:pPr>
      <w:spacing w:after="160" w:line="259" w:lineRule="auto"/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1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117E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14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5346"/>
  </w:style>
  <w:style w:type="paragraph" w:styleId="Stopka">
    <w:name w:val="footer"/>
    <w:basedOn w:val="Normalny"/>
    <w:link w:val="StopkaZnak"/>
    <w:uiPriority w:val="99"/>
    <w:rsid w:val="0014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31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1815</Words>
  <Characters>10892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Głównego Inspektora Sanitarnego</vt:lpstr>
    </vt:vector>
  </TitlesOfParts>
  <Company>Sil-art Rycho444</Company>
  <LinksUpToDate>false</LinksUpToDate>
  <CharactersWithSpaces>12682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Głównego Inspektora Sanitarnego</dc:title>
  <dc:subject/>
  <dc:creator>Bąbelek</dc:creator>
  <cp:keywords/>
  <dc:description/>
  <cp:lastModifiedBy>Izabela  Kucharska</cp:lastModifiedBy>
  <cp:revision>2</cp:revision>
  <cp:lastPrinted>2020-02-28T12:39:00Z</cp:lastPrinted>
  <dcterms:created xsi:type="dcterms:W3CDTF">2020-02-28T16:52:00Z</dcterms:created>
  <dcterms:modified xsi:type="dcterms:W3CDTF">2020-02-28T16:52:00Z</dcterms:modified>
</cp:coreProperties>
</file>