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type="tile"/>
    </v:background>
  </w:background>
  <w:body>
    <w:p w:rsidR="00DB2109" w:rsidRDefault="0007752A" w:rsidP="00602CF7">
      <w:pPr>
        <w:pStyle w:val="Nagwek1"/>
        <w:shd w:val="clear" w:color="auto" w:fill="FFFFFF"/>
        <w:spacing w:before="150" w:after="60" w:line="300" w:lineRule="atLeast"/>
        <w:jc w:val="center"/>
        <w:divId w:val="1861117289"/>
        <w:rPr>
          <w:rFonts w:eastAsia="Times New Roman"/>
          <w:sz w:val="35"/>
          <w:szCs w:val="35"/>
        </w:rPr>
      </w:pPr>
      <w:r>
        <w:rPr>
          <w:rFonts w:eastAsia="Times New Roman"/>
          <w:sz w:val="35"/>
          <w:szCs w:val="35"/>
        </w:rPr>
        <w:t>KONTA P.R.W WARSZAWIE</w:t>
      </w:r>
    </w:p>
    <w:p w:rsidR="00DB2109" w:rsidRDefault="0007752A" w:rsidP="00602CF7">
      <w:pPr>
        <w:pStyle w:val="NormalnyWeb"/>
        <w:shd w:val="clear" w:color="auto" w:fill="FFFFFF"/>
        <w:jc w:val="center"/>
        <w:divId w:val="1202589824"/>
      </w:pPr>
      <w:r>
        <w:rPr>
          <w:rStyle w:val="Pogrubienie"/>
          <w:u w:val="single"/>
        </w:rPr>
        <w:t>PROKURATURA REGIONALNA W WARSZAWIE</w:t>
      </w:r>
    </w:p>
    <w:p w:rsidR="005420E4" w:rsidRDefault="005420E4" w:rsidP="005420E4">
      <w:pPr>
        <w:pStyle w:val="NormalnyWeb"/>
        <w:shd w:val="clear" w:color="auto" w:fill="FFFFFF"/>
        <w:jc w:val="both"/>
        <w:divId w:val="1287156714"/>
        <w:rPr>
          <w:rStyle w:val="Pogrubienie"/>
        </w:rPr>
      </w:pPr>
      <w:r w:rsidRPr="0007752A">
        <w:rPr>
          <w:rStyle w:val="Pogrubienie"/>
          <w:u w:val="single"/>
        </w:rPr>
        <w:t>Dochody</w:t>
      </w:r>
      <w:r>
        <w:rPr>
          <w:rStyle w:val="Pogrubienie"/>
        </w:rPr>
        <w:t xml:space="preserve"> (np. wpłaty za xero akt)  należy dokonywać na konto dochodów w NBP O/ WARSZAWA o numerze: </w:t>
      </w:r>
    </w:p>
    <w:p w:rsidR="005420E4" w:rsidRPr="00602CF7" w:rsidRDefault="005420E4" w:rsidP="005420E4">
      <w:pPr>
        <w:pStyle w:val="NormalnyWeb"/>
        <w:shd w:val="clear" w:color="auto" w:fill="FFFFFF"/>
        <w:jc w:val="both"/>
        <w:divId w:val="1287156714"/>
      </w:pPr>
      <w:r w:rsidRPr="0007752A">
        <w:rPr>
          <w:rStyle w:val="Pogrubienie"/>
          <w:rFonts w:asciiTheme="minorHAnsi" w:hAnsiTheme="minorHAnsi" w:cstheme="minorHAnsi"/>
        </w:rPr>
        <w:t xml:space="preserve">11 1010 </w:t>
      </w:r>
      <w:proofErr w:type="spellStart"/>
      <w:r w:rsidRPr="0007752A">
        <w:rPr>
          <w:rStyle w:val="Pogrubienie"/>
          <w:rFonts w:asciiTheme="minorHAnsi" w:hAnsiTheme="minorHAnsi" w:cstheme="minorHAnsi"/>
        </w:rPr>
        <w:t>1010</w:t>
      </w:r>
      <w:proofErr w:type="spellEnd"/>
      <w:r w:rsidRPr="0007752A">
        <w:rPr>
          <w:rStyle w:val="Pogrubienie"/>
          <w:rFonts w:asciiTheme="minorHAnsi" w:hAnsiTheme="minorHAnsi" w:cstheme="minorHAnsi"/>
        </w:rPr>
        <w:t xml:space="preserve"> 0404 5522 3100 0000</w:t>
      </w:r>
    </w:p>
    <w:p w:rsidR="00DB2109" w:rsidRDefault="00602CF7" w:rsidP="009076A5">
      <w:pPr>
        <w:pStyle w:val="NormalnyWeb"/>
        <w:shd w:val="clear" w:color="auto" w:fill="FFFFFF"/>
        <w:jc w:val="both"/>
        <w:divId w:val="1287156714"/>
        <w:rPr>
          <w:rStyle w:val="Pogrubienie"/>
        </w:rPr>
      </w:pPr>
      <w:r>
        <w:rPr>
          <w:rStyle w:val="Pogrubienie"/>
        </w:rPr>
        <w:t>Z</w:t>
      </w:r>
      <w:r w:rsidR="002A741E">
        <w:rPr>
          <w:rStyle w:val="Pogrubienie"/>
        </w:rPr>
        <w:t xml:space="preserve">godnie z ustawą </w:t>
      </w:r>
      <w:r w:rsidRPr="00602CF7">
        <w:rPr>
          <w:rStyle w:val="Pogrubienie"/>
        </w:rPr>
        <w:t>o zmianie ustawy – Prawo o prokuraturze, ustawy o finansach publicznych oraz niektórych innych ustaw</w:t>
      </w:r>
      <w:r w:rsidR="002A741E">
        <w:rPr>
          <w:rStyle w:val="Pogrubienie"/>
        </w:rPr>
        <w:t xml:space="preserve"> (</w:t>
      </w:r>
      <w:proofErr w:type="spellStart"/>
      <w:r w:rsidR="002A741E" w:rsidRPr="002A741E">
        <w:rPr>
          <w:rStyle w:val="Pogrubienie"/>
        </w:rPr>
        <w:t>Dz</w:t>
      </w:r>
      <w:r w:rsidR="002A741E">
        <w:rPr>
          <w:rStyle w:val="Pogrubienie"/>
        </w:rPr>
        <w:t>.</w:t>
      </w:r>
      <w:r w:rsidR="002A741E" w:rsidRPr="002A741E">
        <w:rPr>
          <w:rStyle w:val="Pogrubienie"/>
        </w:rPr>
        <w:t>U</w:t>
      </w:r>
      <w:proofErr w:type="spellEnd"/>
      <w:r w:rsidR="002A741E">
        <w:rPr>
          <w:rStyle w:val="Pogrubienie"/>
        </w:rPr>
        <w:t>.</w:t>
      </w:r>
      <w:r w:rsidR="002A741E" w:rsidRPr="002A741E">
        <w:rPr>
          <w:rStyle w:val="Pogrubienie"/>
        </w:rPr>
        <w:t xml:space="preserve"> - rok 2021 poz. 1236</w:t>
      </w:r>
      <w:r w:rsidR="002A741E">
        <w:rPr>
          <w:rStyle w:val="Pogrubienie"/>
        </w:rPr>
        <w:t>)</w:t>
      </w:r>
      <w:r>
        <w:rPr>
          <w:rStyle w:val="Pogrubienie"/>
        </w:rPr>
        <w:t>,</w:t>
      </w:r>
      <w:r w:rsidR="002A741E">
        <w:rPr>
          <w:rStyle w:val="Pogrubienie"/>
        </w:rPr>
        <w:t xml:space="preserve"> </w:t>
      </w:r>
      <w:r>
        <w:rPr>
          <w:rStyle w:val="Pogrubienie"/>
        </w:rPr>
        <w:t xml:space="preserve">od dnia </w:t>
      </w:r>
      <w:r w:rsidRPr="00602CF7">
        <w:rPr>
          <w:rStyle w:val="Pogrubienie"/>
          <w:u w:val="single"/>
        </w:rPr>
        <w:t>3</w:t>
      </w:r>
      <w:r>
        <w:rPr>
          <w:rStyle w:val="Pogrubienie"/>
          <w:u w:val="single"/>
        </w:rPr>
        <w:t> </w:t>
      </w:r>
      <w:r w:rsidRPr="00602CF7">
        <w:rPr>
          <w:rStyle w:val="Pogrubienie"/>
          <w:u w:val="single"/>
        </w:rPr>
        <w:t>stycznia 2022</w:t>
      </w:r>
      <w:r>
        <w:rPr>
          <w:rStyle w:val="Pogrubienie"/>
        </w:rPr>
        <w:t xml:space="preserve"> roku </w:t>
      </w:r>
      <w:r w:rsidR="009076A5">
        <w:rPr>
          <w:rStyle w:val="Pogrubienie"/>
        </w:rPr>
        <w:t xml:space="preserve">następuje zmiana numerów rachunków bankowych </w:t>
      </w:r>
      <w:r w:rsidR="007A2B84">
        <w:rPr>
          <w:rStyle w:val="Pogrubienie"/>
        </w:rPr>
        <w:t>oraz zasad przechowywania</w:t>
      </w:r>
      <w:r w:rsidR="009076A5">
        <w:rPr>
          <w:rStyle w:val="Pogrubienie"/>
        </w:rPr>
        <w:t xml:space="preserve"> s</w:t>
      </w:r>
      <w:r w:rsidR="007A65D7">
        <w:rPr>
          <w:rStyle w:val="Pogrubienie"/>
        </w:rPr>
        <w:t>um</w:t>
      </w:r>
      <w:r w:rsidR="009076A5" w:rsidRPr="009076A5">
        <w:rPr>
          <w:rStyle w:val="Pogrubienie"/>
        </w:rPr>
        <w:t xml:space="preserve"> depozytow</w:t>
      </w:r>
      <w:r w:rsidR="009076A5">
        <w:rPr>
          <w:rStyle w:val="Pogrubienie"/>
        </w:rPr>
        <w:t>ych</w:t>
      </w:r>
      <w:r>
        <w:rPr>
          <w:rStyle w:val="Pogrubienie"/>
        </w:rPr>
        <w:t xml:space="preserve"> </w:t>
      </w:r>
      <w:r w:rsidRPr="00602CF7">
        <w:rPr>
          <w:rStyle w:val="Pogrubienie"/>
        </w:rPr>
        <w:t>(</w:t>
      </w:r>
      <w:r w:rsidRPr="00602CF7">
        <w:rPr>
          <w:rStyle w:val="Pogrubienie"/>
          <w:rFonts w:eastAsia="Calibri"/>
        </w:rPr>
        <w:t>z tytułu poręczeń i</w:t>
      </w:r>
      <w:r>
        <w:rPr>
          <w:rStyle w:val="Pogrubienie"/>
          <w:rFonts w:eastAsia="Calibri"/>
        </w:rPr>
        <w:t> </w:t>
      </w:r>
      <w:r w:rsidRPr="00602CF7">
        <w:rPr>
          <w:rStyle w:val="Pogrubienie"/>
          <w:rFonts w:eastAsia="Calibri"/>
        </w:rPr>
        <w:t>zabezpieczeń majątkowych)</w:t>
      </w:r>
      <w:r w:rsidR="009076A5" w:rsidRPr="009076A5">
        <w:rPr>
          <w:rStyle w:val="Pogrubienie"/>
        </w:rPr>
        <w:t xml:space="preserve"> uzyskan</w:t>
      </w:r>
      <w:r w:rsidR="009076A5">
        <w:rPr>
          <w:rStyle w:val="Pogrubienie"/>
        </w:rPr>
        <w:t>ych</w:t>
      </w:r>
      <w:r w:rsidR="009076A5" w:rsidRPr="009076A5">
        <w:rPr>
          <w:rStyle w:val="Pogrubienie"/>
        </w:rPr>
        <w:t xml:space="preserve"> w związku z</w:t>
      </w:r>
      <w:r w:rsidR="007A65D7">
        <w:rPr>
          <w:rStyle w:val="Pogrubienie"/>
        </w:rPr>
        <w:t> </w:t>
      </w:r>
      <w:r w:rsidR="009076A5" w:rsidRPr="009076A5">
        <w:rPr>
          <w:rStyle w:val="Pogrubienie"/>
        </w:rPr>
        <w:t>postępowaniami prowadzonymi lub nadzorowanymi w</w:t>
      </w:r>
      <w:r>
        <w:rPr>
          <w:rStyle w:val="Pogrubienie"/>
        </w:rPr>
        <w:t> </w:t>
      </w:r>
      <w:r w:rsidR="009076A5">
        <w:rPr>
          <w:rStyle w:val="Pogrubienie"/>
        </w:rPr>
        <w:t>Prokuraturze Regionalnej w</w:t>
      </w:r>
      <w:r w:rsidR="007A65D7">
        <w:rPr>
          <w:rStyle w:val="Pogrubienie"/>
        </w:rPr>
        <w:t> </w:t>
      </w:r>
      <w:r w:rsidR="009076A5">
        <w:rPr>
          <w:rStyle w:val="Pogrubienie"/>
        </w:rPr>
        <w:t>Warszawie.</w:t>
      </w:r>
    </w:p>
    <w:p w:rsidR="00503C17" w:rsidRDefault="00602CF7" w:rsidP="009076A5">
      <w:pPr>
        <w:pStyle w:val="NormalnyWeb"/>
        <w:shd w:val="clear" w:color="auto" w:fill="FFFFFF"/>
        <w:jc w:val="both"/>
        <w:divId w:val="1287156714"/>
      </w:pPr>
      <w:r>
        <w:rPr>
          <w:rStyle w:val="Pogrubienie"/>
        </w:rPr>
        <w:t>R</w:t>
      </w:r>
      <w:r w:rsidR="00503C17">
        <w:rPr>
          <w:rStyle w:val="Pogrubienie"/>
        </w:rPr>
        <w:t>achunki są prowadzone przez:</w:t>
      </w:r>
    </w:p>
    <w:p w:rsidR="00DB2109" w:rsidRDefault="0007752A" w:rsidP="00503C17">
      <w:pPr>
        <w:pStyle w:val="NormalnyWeb"/>
        <w:shd w:val="clear" w:color="auto" w:fill="FFFFFF"/>
        <w:jc w:val="center"/>
        <w:divId w:val="1287156714"/>
      </w:pPr>
      <w:r>
        <w:rPr>
          <w:rStyle w:val="Pogrubienie"/>
        </w:rPr>
        <w:t>Bank Gospodarstwa Krajowego, AL. Jerozolimskie 7, 00-955 Warszawa</w:t>
      </w:r>
    </w:p>
    <w:p w:rsidR="00DB2109" w:rsidRDefault="0007752A" w:rsidP="00503C17">
      <w:pPr>
        <w:pStyle w:val="NormalnyWeb"/>
        <w:shd w:val="clear" w:color="auto" w:fill="FFFFFF"/>
        <w:jc w:val="center"/>
        <w:divId w:val="1287156714"/>
        <w:rPr>
          <w:rStyle w:val="Pogrubienie"/>
        </w:rPr>
      </w:pPr>
      <w:r>
        <w:rPr>
          <w:rStyle w:val="Pogrubienie"/>
        </w:rPr>
        <w:t>Kod SWIFT (do transakcji międzynarodowych) BGK: GOSKPLPW</w:t>
      </w:r>
    </w:p>
    <w:p w:rsidR="0007752A" w:rsidRDefault="0007752A" w:rsidP="0007752A">
      <w:pPr>
        <w:pStyle w:val="NormalnyWeb"/>
        <w:shd w:val="clear" w:color="auto" w:fill="FFFFFF"/>
        <w:jc w:val="both"/>
        <w:divId w:val="1287156714"/>
      </w:pPr>
      <w:r>
        <w:rPr>
          <w:rStyle w:val="Pogrubienie"/>
        </w:rPr>
        <w:t>KONTA BANKOWE (wyłącznie dla przelewów bankowych).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1200"/>
        <w:gridCol w:w="2578"/>
        <w:gridCol w:w="4600"/>
      </w:tblGrid>
      <w:tr w:rsidR="00503C17" w:rsidRPr="00602CF7" w:rsidTr="007A2B84">
        <w:trPr>
          <w:divId w:val="1287156714"/>
          <w:trHeight w:val="263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3C17" w:rsidRPr="00602CF7" w:rsidRDefault="007A2B84" w:rsidP="007A2B84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Dane odbiory przelewu: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Adres</w:t>
            </w:r>
            <w:r w:rsidR="007A2B84"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03C17" w:rsidRPr="00602CF7" w:rsidTr="007A2B84">
        <w:trPr>
          <w:divId w:val="1287156714"/>
          <w:trHeight w:val="640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503C17">
            <w:pPr>
              <w:spacing w:line="200" w:lineRule="exact"/>
              <w:jc w:val="center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MF - Prokuratura Regionalna w Warszawie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503C17">
            <w:pPr>
              <w:spacing w:line="241" w:lineRule="exact"/>
              <w:jc w:val="center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ul. Krakowskie Przedmieście 25,</w:t>
            </w: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br/>
              <w:t>00-071 Warszawa</w:t>
            </w:r>
          </w:p>
        </w:tc>
      </w:tr>
      <w:tr w:rsidR="00503C17" w:rsidRPr="00602CF7" w:rsidTr="007A2B84">
        <w:trPr>
          <w:divId w:val="1287156714"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07752A" w:rsidP="006B6872">
            <w:pPr>
              <w:spacing w:line="200" w:lineRule="exact"/>
            </w:pPr>
            <w:proofErr w:type="spellStart"/>
            <w:r w:rsidRPr="00602CF7">
              <w:t>Lp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Waluta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Numer NRB</w:t>
            </w:r>
          </w:p>
        </w:tc>
      </w:tr>
      <w:tr w:rsidR="00503C17" w:rsidRPr="00602CF7" w:rsidTr="007A2B84">
        <w:trPr>
          <w:divId w:val="1287156714"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PLN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06 1130 1017 0031 1000 1090 0001</w:t>
            </w:r>
          </w:p>
        </w:tc>
      </w:tr>
      <w:tr w:rsidR="00503C17" w:rsidRPr="00602CF7" w:rsidTr="007A2B84">
        <w:trPr>
          <w:divId w:val="1287156714"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22 1130 1017 0031 1000 1090 0004</w:t>
            </w:r>
          </w:p>
        </w:tc>
      </w:tr>
      <w:tr w:rsidR="00503C17" w:rsidRPr="00602CF7" w:rsidTr="007A2B84">
        <w:trPr>
          <w:divId w:val="1287156714"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92 1130 1017 0031 1000 1090 0005</w:t>
            </w:r>
          </w:p>
        </w:tc>
      </w:tr>
      <w:tr w:rsidR="00503C17" w:rsidRPr="00602CF7" w:rsidTr="007A2B84">
        <w:trPr>
          <w:divId w:val="1287156714"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CHF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49 1130 1017 0031 1000 1090 0003</w:t>
            </w:r>
          </w:p>
        </w:tc>
      </w:tr>
      <w:tr w:rsidR="00503C17" w:rsidRPr="00602CF7" w:rsidTr="007A2B84">
        <w:trPr>
          <w:divId w:val="1287156714"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GBP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C17" w:rsidRPr="00602CF7" w:rsidRDefault="00503C17" w:rsidP="006B6872">
            <w:pPr>
              <w:spacing w:line="200" w:lineRule="exact"/>
            </w:pPr>
            <w:r w:rsidRPr="00602CF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76 1130 1017 0031 1000 1090 0002</w:t>
            </w:r>
          </w:p>
        </w:tc>
      </w:tr>
    </w:tbl>
    <w:p w:rsidR="006B3FD2" w:rsidRDefault="006B3FD2" w:rsidP="00602CF7">
      <w:pPr>
        <w:pStyle w:val="NormalnyWeb"/>
        <w:numPr>
          <w:ilvl w:val="0"/>
          <w:numId w:val="18"/>
        </w:numPr>
        <w:shd w:val="clear" w:color="auto" w:fill="FFFFFF"/>
        <w:ind w:left="425" w:hanging="425"/>
        <w:contextualSpacing/>
        <w:jc w:val="both"/>
        <w:divId w:val="1287156714"/>
        <w:rPr>
          <w:rStyle w:val="Pogrubienie"/>
        </w:rPr>
      </w:pPr>
      <w:r w:rsidRPr="006B3FD2">
        <w:rPr>
          <w:rStyle w:val="Pogrubienie"/>
        </w:rPr>
        <w:t>Rachunki depozytowe Ministra Finansów są prowadzone w złotych, euro, dolarach amerykańskich, funtach brytyjskich lub frankach szwajcarskich.</w:t>
      </w:r>
    </w:p>
    <w:p w:rsidR="006B3FD2" w:rsidRPr="006B3FD2" w:rsidRDefault="006B3FD2" w:rsidP="00602CF7">
      <w:pPr>
        <w:pStyle w:val="NormalnyWeb"/>
        <w:numPr>
          <w:ilvl w:val="0"/>
          <w:numId w:val="18"/>
        </w:numPr>
        <w:shd w:val="clear" w:color="auto" w:fill="FFFFFF"/>
        <w:ind w:left="425" w:hanging="425"/>
        <w:contextualSpacing/>
        <w:jc w:val="both"/>
        <w:divId w:val="1287156714"/>
        <w:rPr>
          <w:rStyle w:val="Pogrubienie"/>
        </w:rPr>
      </w:pPr>
      <w:r w:rsidRPr="006B3FD2">
        <w:rPr>
          <w:rStyle w:val="Pogrubienie"/>
        </w:rPr>
        <w:t xml:space="preserve">Środki pieniężne w walucie innej </w:t>
      </w:r>
      <w:r>
        <w:rPr>
          <w:rStyle w:val="Pogrubienie"/>
        </w:rPr>
        <w:t>niż te, o których mowa w ust. l</w:t>
      </w:r>
      <w:r w:rsidRPr="006B3FD2">
        <w:rPr>
          <w:rStyle w:val="Pogrubienie"/>
        </w:rPr>
        <w:t>, ale notowanej w</w:t>
      </w:r>
      <w:r>
        <w:rPr>
          <w:rStyle w:val="Pogrubienie"/>
        </w:rPr>
        <w:t> </w:t>
      </w:r>
      <w:r w:rsidRPr="006B3FD2">
        <w:rPr>
          <w:rStyle w:val="Pogrubienie"/>
        </w:rPr>
        <w:t xml:space="preserve">tabeli kursów Banku Gospodarstwa Krajowego lub tabeli kursów pośrednika kasowego Banku Gospodarstwa Krajowego są wpłacane na rachunki depozytowe Ministra Finansów </w:t>
      </w:r>
      <w:r w:rsidRPr="00602CF7">
        <w:rPr>
          <w:rStyle w:val="Pogrubienie"/>
          <w:u w:val="single"/>
        </w:rPr>
        <w:t>prowadzone w złotych</w:t>
      </w:r>
      <w:r w:rsidRPr="006B3FD2">
        <w:rPr>
          <w:rStyle w:val="Pogrubienie"/>
        </w:rPr>
        <w:t xml:space="preserve"> po przeliczeniu według obowiązującego w</w:t>
      </w:r>
      <w:r>
        <w:rPr>
          <w:rStyle w:val="Pogrubienie"/>
        </w:rPr>
        <w:t> </w:t>
      </w:r>
      <w:r w:rsidRPr="006B3FD2">
        <w:rPr>
          <w:rStyle w:val="Pogrubienie"/>
        </w:rPr>
        <w:t>chwili realizacji wpłaty kursu kupna danej waluty:</w:t>
      </w:r>
    </w:p>
    <w:p w:rsidR="006B3FD2" w:rsidRDefault="006B3FD2" w:rsidP="00602CF7">
      <w:pPr>
        <w:pStyle w:val="NormalnyWeb"/>
        <w:numPr>
          <w:ilvl w:val="0"/>
          <w:numId w:val="19"/>
        </w:numPr>
        <w:shd w:val="clear" w:color="auto" w:fill="FFFFFF"/>
        <w:ind w:left="425" w:hanging="425"/>
        <w:contextualSpacing/>
        <w:jc w:val="both"/>
        <w:divId w:val="1287156714"/>
        <w:rPr>
          <w:rStyle w:val="Pogrubienie"/>
        </w:rPr>
      </w:pPr>
      <w:r w:rsidRPr="006B3FD2">
        <w:rPr>
          <w:rStyle w:val="Pogrubienie"/>
        </w:rPr>
        <w:t>w Banku Gospodarstwa Krajowego – w przypadku wpłat bezgotówkowych;</w:t>
      </w:r>
    </w:p>
    <w:p w:rsidR="006B3FD2" w:rsidRDefault="006B3FD2" w:rsidP="00602CF7">
      <w:pPr>
        <w:pStyle w:val="NormalnyWeb"/>
        <w:numPr>
          <w:ilvl w:val="0"/>
          <w:numId w:val="19"/>
        </w:numPr>
        <w:shd w:val="clear" w:color="auto" w:fill="FFFFFF"/>
        <w:ind w:left="425" w:hanging="425"/>
        <w:contextualSpacing/>
        <w:jc w:val="both"/>
        <w:divId w:val="1287156714"/>
        <w:rPr>
          <w:rStyle w:val="Pogrubienie"/>
        </w:rPr>
      </w:pPr>
      <w:r w:rsidRPr="006B3FD2">
        <w:rPr>
          <w:rStyle w:val="Pogrubienie"/>
        </w:rPr>
        <w:t>u pośrednika kasowego Banku Gospodarstwa Krajowego – w przypadku wpłat w</w:t>
      </w:r>
      <w:r>
        <w:rPr>
          <w:rStyle w:val="Pogrubienie"/>
        </w:rPr>
        <w:t> </w:t>
      </w:r>
      <w:r w:rsidRPr="006B3FD2">
        <w:rPr>
          <w:rStyle w:val="Pogrubienie"/>
        </w:rPr>
        <w:t>gotówce.</w:t>
      </w:r>
    </w:p>
    <w:p w:rsidR="006B3FD2" w:rsidRPr="006B3FD2" w:rsidRDefault="006B3FD2" w:rsidP="00602CF7">
      <w:pPr>
        <w:pStyle w:val="NormalnyWeb"/>
        <w:numPr>
          <w:ilvl w:val="0"/>
          <w:numId w:val="18"/>
        </w:numPr>
        <w:shd w:val="clear" w:color="auto" w:fill="FFFFFF"/>
        <w:ind w:left="425" w:hanging="425"/>
        <w:contextualSpacing/>
        <w:jc w:val="both"/>
        <w:divId w:val="1287156714"/>
        <w:rPr>
          <w:rStyle w:val="Pogrubienie"/>
        </w:rPr>
      </w:pPr>
      <w:r w:rsidRPr="006B3FD2">
        <w:rPr>
          <w:rStyle w:val="Pogrubienie"/>
        </w:rPr>
        <w:t xml:space="preserve">Środki pieniężne w walucie innej niż te, o których mowa w ust. l i </w:t>
      </w:r>
      <w:r>
        <w:rPr>
          <w:rStyle w:val="Pogrubienie"/>
        </w:rPr>
        <w:t>2,</w:t>
      </w:r>
      <w:r w:rsidRPr="006B3FD2">
        <w:rPr>
          <w:rStyle w:val="Pogrubienie"/>
        </w:rPr>
        <w:t xml:space="preserve"> są wpłacane bezgotówkowo na rachunki depozytowe Ministra Finansów </w:t>
      </w:r>
      <w:r w:rsidRPr="00602CF7">
        <w:rPr>
          <w:rStyle w:val="Pogrubienie"/>
          <w:u w:val="single"/>
        </w:rPr>
        <w:t>prowadzone w dolarach amerykańskich</w:t>
      </w:r>
      <w:r w:rsidRPr="006B3FD2">
        <w:rPr>
          <w:rStyle w:val="Pogrubienie"/>
        </w:rPr>
        <w:t xml:space="preserve"> po przeliczeniu na dolary amerykańskie według kursu kupna tej waluty obowiązującego w chwili realizacji wpłaty w banku będącym korespondentem Banku Gospodarstwa Krajowego.</w:t>
      </w:r>
    </w:p>
    <w:p w:rsidR="00DB2109" w:rsidRPr="00602CF7" w:rsidRDefault="006B3FD2" w:rsidP="00602CF7">
      <w:pPr>
        <w:pStyle w:val="NormalnyWeb"/>
        <w:numPr>
          <w:ilvl w:val="0"/>
          <w:numId w:val="18"/>
        </w:numPr>
        <w:shd w:val="clear" w:color="auto" w:fill="FFFFFF"/>
        <w:ind w:left="425" w:hanging="425"/>
        <w:contextualSpacing/>
        <w:jc w:val="both"/>
        <w:divId w:val="1287156714"/>
        <w:rPr>
          <w:rStyle w:val="Pogrubienie"/>
          <w:b w:val="0"/>
          <w:bCs w:val="0"/>
        </w:rPr>
      </w:pPr>
      <w:r w:rsidRPr="006B3FD2">
        <w:rPr>
          <w:rStyle w:val="Pogrubienie"/>
        </w:rPr>
        <w:t xml:space="preserve">W przypadku, o którym mowa w ust. </w:t>
      </w:r>
      <w:r>
        <w:rPr>
          <w:rStyle w:val="Pogrubienie"/>
        </w:rPr>
        <w:t>2</w:t>
      </w:r>
      <w:r w:rsidRPr="006B3FD2">
        <w:rPr>
          <w:rStyle w:val="Pogrubienie"/>
        </w:rPr>
        <w:t xml:space="preserve">, środki pieniężne z rachunku depozytowego Ministra Finansów są wypłacane w złotych. W przypadku, o którym mowa w ust. </w:t>
      </w:r>
      <w:r>
        <w:rPr>
          <w:rStyle w:val="Pogrubienie"/>
        </w:rPr>
        <w:t>3</w:t>
      </w:r>
      <w:r w:rsidRPr="006B3FD2">
        <w:rPr>
          <w:rStyle w:val="Pogrubienie"/>
        </w:rPr>
        <w:t>, środki pieniężne z rachunku depozytowego Ministra Finansów są wypłacane w</w:t>
      </w:r>
      <w:r>
        <w:rPr>
          <w:rStyle w:val="Pogrubienie"/>
        </w:rPr>
        <w:t> </w:t>
      </w:r>
      <w:r w:rsidRPr="006B3FD2">
        <w:rPr>
          <w:rStyle w:val="Pogrubienie"/>
        </w:rPr>
        <w:t>dolarach amerykańskich.</w:t>
      </w:r>
    </w:p>
    <w:p w:rsidR="00602CF7" w:rsidRPr="00602CF7" w:rsidRDefault="00602CF7" w:rsidP="00602CF7">
      <w:pPr>
        <w:pStyle w:val="NormalnyWeb"/>
        <w:shd w:val="clear" w:color="auto" w:fill="FFFFFF"/>
        <w:ind w:left="425"/>
        <w:contextualSpacing/>
        <w:jc w:val="both"/>
        <w:divId w:val="1287156714"/>
        <w:rPr>
          <w:rStyle w:val="Pogrubienie"/>
          <w:b w:val="0"/>
          <w:bCs w:val="0"/>
        </w:rPr>
      </w:pPr>
    </w:p>
    <w:p w:rsidR="00602CF7" w:rsidRDefault="00602CF7" w:rsidP="00602CF7">
      <w:pPr>
        <w:pStyle w:val="NormalnyWeb"/>
        <w:shd w:val="clear" w:color="auto" w:fill="FFFFFF"/>
        <w:jc w:val="both"/>
        <w:divId w:val="1287156714"/>
        <w:rPr>
          <w:b/>
          <w:color w:val="4E4E4E"/>
        </w:rPr>
      </w:pPr>
      <w:r>
        <w:rPr>
          <w:b/>
          <w:color w:val="4E4E4E"/>
        </w:rPr>
        <w:t>KONTA BANKOWE (wyłącznie dla</w:t>
      </w:r>
      <w:r w:rsidRPr="00602CF7">
        <w:rPr>
          <w:b/>
          <w:color w:val="4E4E4E"/>
        </w:rPr>
        <w:t xml:space="preserve"> wpłat gotówkowych</w:t>
      </w:r>
      <w:r>
        <w:rPr>
          <w:b/>
          <w:color w:val="4E4E4E"/>
        </w:rPr>
        <w:t>).</w:t>
      </w:r>
    </w:p>
    <w:p w:rsidR="00602CF7" w:rsidRPr="00602CF7" w:rsidRDefault="00602CF7" w:rsidP="00602CF7">
      <w:pPr>
        <w:pStyle w:val="NormalnyWeb"/>
        <w:shd w:val="clear" w:color="auto" w:fill="FFFFFF"/>
        <w:jc w:val="both"/>
        <w:divId w:val="1287156714"/>
        <w:rPr>
          <w:rStyle w:val="Pogrubienie"/>
          <w:rFonts w:eastAsia="Calibri"/>
          <w:color w:val="4E4E4E"/>
        </w:rPr>
      </w:pPr>
    </w:p>
    <w:p w:rsidR="00602CF7" w:rsidRPr="00602CF7" w:rsidRDefault="00602CF7" w:rsidP="00602CF7">
      <w:pPr>
        <w:pStyle w:val="NormalnyWeb"/>
        <w:shd w:val="clear" w:color="auto" w:fill="FFFFFF"/>
        <w:jc w:val="both"/>
        <w:divId w:val="1287156714"/>
        <w:rPr>
          <w:color w:val="4E4E4E"/>
        </w:rPr>
      </w:pPr>
      <w:r w:rsidRPr="00602CF7">
        <w:rPr>
          <w:rStyle w:val="Pogrubienie"/>
          <w:rFonts w:eastAsia="Calibri"/>
          <w:color w:val="4E4E4E"/>
        </w:rPr>
        <w:t xml:space="preserve">Wpłat gotówkowych </w:t>
      </w:r>
      <w:r w:rsidRPr="00602CF7">
        <w:rPr>
          <w:color w:val="4E4E4E"/>
        </w:rPr>
        <w:t xml:space="preserve">można dokonywać wyłącznie w placówkach </w:t>
      </w:r>
      <w:r w:rsidR="005420E4">
        <w:rPr>
          <w:color w:val="4E4E4E"/>
        </w:rPr>
        <w:t xml:space="preserve">nw. </w:t>
      </w:r>
      <w:r w:rsidRPr="00602CF7">
        <w:rPr>
          <w:color w:val="4E4E4E"/>
        </w:rPr>
        <w:t>Pośredników kasowych</w:t>
      </w:r>
      <w:r w:rsidRPr="00602CF7">
        <w:rPr>
          <w:rStyle w:val="Pogrubienie"/>
          <w:rFonts w:eastAsia="Calibri"/>
          <w:color w:val="4E4E4E"/>
        </w:rPr>
        <w:t>:</w:t>
      </w:r>
    </w:p>
    <w:p w:rsidR="00602CF7" w:rsidRPr="00602CF7" w:rsidRDefault="00602CF7" w:rsidP="00602CF7">
      <w:pPr>
        <w:tabs>
          <w:tab w:val="left" w:pos="359"/>
        </w:tabs>
        <w:spacing w:line="216" w:lineRule="exact"/>
        <w:divId w:val="1287156714"/>
      </w:pPr>
    </w:p>
    <w:p w:rsidR="00602CF7" w:rsidRDefault="005420E4" w:rsidP="00602CF7">
      <w:pPr>
        <w:tabs>
          <w:tab w:val="left" w:pos="359"/>
        </w:tabs>
        <w:spacing w:line="216" w:lineRule="exact"/>
        <w:divId w:val="1287156714"/>
      </w:pPr>
      <w:r>
        <w:t>W</w:t>
      </w:r>
      <w:r w:rsidR="00602CF7" w:rsidRPr="00602CF7">
        <w:t xml:space="preserve"> placówkach </w:t>
      </w:r>
      <w:r w:rsidR="00602CF7" w:rsidRPr="00602CF7">
        <w:rPr>
          <w:rStyle w:val="TablecaptionBold"/>
          <w:rFonts w:ascii="Times New Roman" w:hAnsi="Times New Roman" w:cs="Times New Roman"/>
          <w:sz w:val="24"/>
          <w:szCs w:val="24"/>
        </w:rPr>
        <w:t xml:space="preserve">Banku Pekao S.A. </w:t>
      </w:r>
      <w:r w:rsidR="00602CF7" w:rsidRPr="00602CF7">
        <w:t>zgodnie z poniższym wykazem</w:t>
      </w:r>
      <w:r w:rsidR="00602CF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677"/>
        <w:gridCol w:w="3402"/>
        <w:gridCol w:w="1432"/>
      </w:tblGrid>
      <w:tr w:rsidR="00602CF7" w:rsidRPr="00C95212" w:rsidTr="00602CF7">
        <w:trPr>
          <w:divId w:val="1287156714"/>
          <w:trHeight w:hRule="exact" w:val="672"/>
        </w:trPr>
        <w:tc>
          <w:tcPr>
            <w:tcW w:w="571" w:type="dxa"/>
            <w:shd w:val="clear" w:color="auto" w:fill="FFFFFF"/>
            <w:vAlign w:val="center"/>
          </w:tcPr>
          <w:p w:rsidR="00602CF7" w:rsidRPr="00C95212" w:rsidRDefault="00C95212" w:rsidP="00602CF7">
            <w:pPr>
              <w:spacing w:line="180" w:lineRule="exact"/>
              <w:ind w:left="180"/>
              <w:rPr>
                <w:sz w:val="22"/>
                <w:szCs w:val="22"/>
              </w:rPr>
            </w:pPr>
            <w:r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L</w:t>
            </w:r>
            <w:r w:rsidR="00602CF7" w:rsidRPr="00C95212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before="60" w:line="180" w:lineRule="exact"/>
              <w:jc w:val="center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Numer rachunku na dowodzie wpłaty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jc w:val="center"/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Nazwa odbiorcy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Waluta</w:t>
            </w:r>
          </w:p>
          <w:p w:rsidR="00602CF7" w:rsidRPr="00C95212" w:rsidRDefault="00602CF7" w:rsidP="00602CF7">
            <w:pPr>
              <w:spacing w:before="60" w:line="180" w:lineRule="exact"/>
              <w:ind w:left="240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rachunku</w:t>
            </w:r>
          </w:p>
        </w:tc>
      </w:tr>
      <w:tr w:rsidR="00602CF7" w:rsidRPr="00602CF7" w:rsidTr="00602CF7">
        <w:trPr>
          <w:divId w:val="1287156714"/>
          <w:trHeight w:hRule="exact" w:val="470"/>
        </w:trPr>
        <w:tc>
          <w:tcPr>
            <w:tcW w:w="571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02 1240 6957 0111 0000 </w:t>
            </w:r>
            <w:proofErr w:type="spellStart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0000</w:t>
            </w:r>
            <w:proofErr w:type="spellEnd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 3125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Bank Gospodarstwa Krajowego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PLN</w:t>
            </w:r>
          </w:p>
        </w:tc>
      </w:tr>
      <w:tr w:rsidR="00602CF7" w:rsidRPr="00602CF7" w:rsidTr="00602CF7">
        <w:trPr>
          <w:divId w:val="1287156714"/>
          <w:trHeight w:hRule="exact" w:val="470"/>
        </w:trPr>
        <w:tc>
          <w:tcPr>
            <w:tcW w:w="571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88 1240 6957 0789 0000 </w:t>
            </w:r>
            <w:proofErr w:type="spellStart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0000</w:t>
            </w:r>
            <w:proofErr w:type="spellEnd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 0366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Bank Gospodarstwa Krajowego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GBP</w:t>
            </w:r>
          </w:p>
        </w:tc>
      </w:tr>
      <w:tr w:rsidR="00602CF7" w:rsidRPr="00602CF7" w:rsidTr="00602CF7">
        <w:trPr>
          <w:divId w:val="1287156714"/>
          <w:trHeight w:hRule="exact" w:val="470"/>
        </w:trPr>
        <w:tc>
          <w:tcPr>
            <w:tcW w:w="571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93 1240 6957 0797 0000 </w:t>
            </w:r>
            <w:proofErr w:type="spellStart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0000</w:t>
            </w:r>
            <w:proofErr w:type="spellEnd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 0361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Bank Gospodarstwa Krajowego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CHF</w:t>
            </w:r>
          </w:p>
        </w:tc>
      </w:tr>
      <w:tr w:rsidR="00602CF7" w:rsidRPr="00602CF7" w:rsidTr="00602CF7">
        <w:trPr>
          <w:divId w:val="1287156714"/>
          <w:trHeight w:hRule="exact" w:val="470"/>
        </w:trPr>
        <w:tc>
          <w:tcPr>
            <w:tcW w:w="571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35 1240 6957 0787 0000 </w:t>
            </w:r>
            <w:proofErr w:type="spellStart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0000</w:t>
            </w:r>
            <w:proofErr w:type="spellEnd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 0450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Bank Gospodarstwa Krajowego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USD</w:t>
            </w:r>
          </w:p>
        </w:tc>
      </w:tr>
      <w:tr w:rsidR="00602CF7" w:rsidRPr="00602CF7" w:rsidTr="00602CF7">
        <w:trPr>
          <w:divId w:val="1287156714"/>
          <w:trHeight w:hRule="exact" w:val="715"/>
        </w:trPr>
        <w:tc>
          <w:tcPr>
            <w:tcW w:w="571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77 1240 6957 0978 0000 </w:t>
            </w:r>
            <w:proofErr w:type="spellStart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0000</w:t>
            </w:r>
            <w:proofErr w:type="spellEnd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 0620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Bank Gospodarstwa Krajowego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EUR</w:t>
            </w:r>
          </w:p>
        </w:tc>
      </w:tr>
    </w:tbl>
    <w:p w:rsidR="005420E4" w:rsidRPr="00602CF7" w:rsidRDefault="005420E4" w:rsidP="005420E4">
      <w:pPr>
        <w:jc w:val="both"/>
        <w:divId w:val="1287156714"/>
        <w:rPr>
          <w:rStyle w:val="fontstyle01"/>
          <w:rFonts w:ascii="Times New Roman" w:hAnsi="Times New Roman"/>
        </w:rPr>
      </w:pPr>
      <w:r w:rsidRPr="00602CF7">
        <w:rPr>
          <w:rStyle w:val="fontstyle01"/>
          <w:rFonts w:ascii="Times New Roman" w:hAnsi="Times New Roman"/>
        </w:rPr>
        <w:t xml:space="preserve">Środki wpłacone. do godz. 15.00 </w:t>
      </w:r>
      <w:r>
        <w:rPr>
          <w:rStyle w:val="fontstyle01"/>
          <w:rFonts w:ascii="Times New Roman" w:hAnsi="Times New Roman"/>
        </w:rPr>
        <w:t>widoczne</w:t>
      </w:r>
      <w:r w:rsidRPr="00602CF7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będą</w:t>
      </w:r>
      <w:r w:rsidRPr="00602CF7">
        <w:rPr>
          <w:rStyle w:val="fontstyle01"/>
          <w:rFonts w:ascii="Times New Roman" w:hAnsi="Times New Roman"/>
        </w:rPr>
        <w:t xml:space="preserve"> na rachunku bankowym Prokuratury w BGK tym samym dniu roboczym.</w:t>
      </w:r>
    </w:p>
    <w:p w:rsidR="005420E4" w:rsidRPr="00602CF7" w:rsidRDefault="005420E4" w:rsidP="005420E4">
      <w:pPr>
        <w:jc w:val="both"/>
        <w:divId w:val="1287156714"/>
      </w:pPr>
      <w:r w:rsidRPr="00602CF7">
        <w:rPr>
          <w:rStyle w:val="fontstyle01"/>
          <w:rFonts w:ascii="Times New Roman" w:hAnsi="Times New Roman"/>
        </w:rPr>
        <w:t xml:space="preserve">Środki wpłacone po godz. 15.00 </w:t>
      </w:r>
      <w:r>
        <w:rPr>
          <w:rStyle w:val="fontstyle01"/>
          <w:rFonts w:ascii="Times New Roman" w:hAnsi="Times New Roman"/>
        </w:rPr>
        <w:t>widoczne</w:t>
      </w:r>
      <w:r w:rsidRPr="00602CF7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będą</w:t>
      </w:r>
      <w:r w:rsidRPr="00602CF7">
        <w:rPr>
          <w:rStyle w:val="fontstyle01"/>
          <w:rFonts w:ascii="Times New Roman" w:hAnsi="Times New Roman"/>
        </w:rPr>
        <w:t xml:space="preserve"> na rachunku bankowym Prokuratury w BGK najpóźniej następnego dnia roboczego po dokonaniu wpłaty.</w:t>
      </w:r>
    </w:p>
    <w:p w:rsidR="00602CF7" w:rsidRPr="00602CF7" w:rsidRDefault="00602CF7" w:rsidP="00602CF7">
      <w:pPr>
        <w:tabs>
          <w:tab w:val="left" w:pos="359"/>
        </w:tabs>
        <w:spacing w:line="216" w:lineRule="exact"/>
        <w:divId w:val="1287156714"/>
      </w:pPr>
    </w:p>
    <w:p w:rsidR="00602CF7" w:rsidRPr="00602CF7" w:rsidRDefault="005420E4" w:rsidP="00602CF7">
      <w:pPr>
        <w:tabs>
          <w:tab w:val="left" w:pos="359"/>
        </w:tabs>
        <w:spacing w:line="216" w:lineRule="exact"/>
        <w:divId w:val="1287156714"/>
      </w:pPr>
      <w:r>
        <w:t>W</w:t>
      </w:r>
      <w:r w:rsidR="00602CF7" w:rsidRPr="00602CF7">
        <w:t xml:space="preserve"> placówkach </w:t>
      </w:r>
      <w:r w:rsidR="00602CF7" w:rsidRPr="00602CF7">
        <w:rPr>
          <w:rStyle w:val="TablecaptionBold"/>
          <w:rFonts w:ascii="Times New Roman" w:hAnsi="Times New Roman" w:cs="Times New Roman"/>
          <w:sz w:val="24"/>
          <w:szCs w:val="24"/>
        </w:rPr>
        <w:t xml:space="preserve">Banku Pocztowego S.A. </w:t>
      </w:r>
      <w:r w:rsidR="00602CF7" w:rsidRPr="00602CF7">
        <w:t>zgodnie z poniższym wykazem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677"/>
        <w:gridCol w:w="3402"/>
        <w:gridCol w:w="1432"/>
      </w:tblGrid>
      <w:tr w:rsidR="00602CF7" w:rsidRPr="00C95212" w:rsidTr="00602CF7">
        <w:trPr>
          <w:divId w:val="1287156714"/>
          <w:trHeight w:hRule="exact" w:val="677"/>
        </w:trPr>
        <w:tc>
          <w:tcPr>
            <w:tcW w:w="571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ind w:left="180"/>
              <w:rPr>
                <w:sz w:val="22"/>
                <w:szCs w:val="22"/>
              </w:rPr>
            </w:pPr>
            <w:r w:rsidRPr="00C95212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before="60" w:line="180" w:lineRule="exact"/>
              <w:jc w:val="center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Numer rachunku na dowodzie wpłaty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jc w:val="center"/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Nazwa odbiorcy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Waluta</w:t>
            </w:r>
          </w:p>
          <w:p w:rsidR="00602CF7" w:rsidRPr="00C95212" w:rsidRDefault="00602CF7" w:rsidP="00602CF7">
            <w:pPr>
              <w:spacing w:before="60" w:line="180" w:lineRule="exact"/>
              <w:ind w:left="220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rachunku</w:t>
            </w:r>
          </w:p>
        </w:tc>
      </w:tr>
      <w:tr w:rsidR="00602CF7" w:rsidRPr="00602CF7" w:rsidTr="00602CF7">
        <w:trPr>
          <w:divId w:val="1287156714"/>
          <w:trHeight w:hRule="exact" w:val="475"/>
        </w:trPr>
        <w:tc>
          <w:tcPr>
            <w:tcW w:w="571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</w:pPr>
            <w:r w:rsidRPr="00602CF7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98 1320 0022 0336 0000 </w:t>
            </w:r>
            <w:proofErr w:type="spellStart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0000</w:t>
            </w:r>
            <w:proofErr w:type="spellEnd"/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 xml:space="preserve"> 7556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Bank Gospodarstwa Krajowego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PLN</w:t>
            </w:r>
          </w:p>
        </w:tc>
      </w:tr>
    </w:tbl>
    <w:p w:rsidR="005420E4" w:rsidRPr="00602CF7" w:rsidRDefault="005420E4" w:rsidP="005420E4">
      <w:pPr>
        <w:jc w:val="both"/>
        <w:divId w:val="1287156714"/>
        <w:rPr>
          <w:rStyle w:val="fontstyle01"/>
          <w:rFonts w:ascii="Times New Roman" w:hAnsi="Times New Roman"/>
        </w:rPr>
      </w:pPr>
      <w:r w:rsidRPr="00602CF7">
        <w:t xml:space="preserve">Środki </w:t>
      </w:r>
      <w:r>
        <w:rPr>
          <w:rStyle w:val="fontstyle01"/>
          <w:rFonts w:ascii="Times New Roman" w:hAnsi="Times New Roman"/>
        </w:rPr>
        <w:t>widoczne będą</w:t>
      </w:r>
      <w:r w:rsidRPr="00602CF7">
        <w:rPr>
          <w:rStyle w:val="fontstyle01"/>
          <w:rFonts w:ascii="Times New Roman" w:hAnsi="Times New Roman"/>
        </w:rPr>
        <w:t xml:space="preserve"> na rachunku bankowym Prokuratury w BGK</w:t>
      </w:r>
      <w:r w:rsidRPr="00602CF7">
        <w:t xml:space="preserve"> następnego dnia roboczego po dokonaniu wpłaty.</w:t>
      </w:r>
    </w:p>
    <w:p w:rsidR="00602CF7" w:rsidRPr="00602CF7" w:rsidRDefault="00602CF7" w:rsidP="00602CF7">
      <w:pPr>
        <w:tabs>
          <w:tab w:val="left" w:pos="359"/>
        </w:tabs>
        <w:spacing w:line="216" w:lineRule="exact"/>
        <w:divId w:val="1287156714"/>
      </w:pPr>
    </w:p>
    <w:p w:rsidR="00602CF7" w:rsidRPr="00602CF7" w:rsidRDefault="005420E4" w:rsidP="00602CF7">
      <w:pPr>
        <w:tabs>
          <w:tab w:val="left" w:pos="359"/>
        </w:tabs>
        <w:spacing w:line="216" w:lineRule="exact"/>
        <w:divId w:val="1287156714"/>
      </w:pPr>
      <w:r>
        <w:t>W</w:t>
      </w:r>
      <w:r w:rsidR="00602CF7" w:rsidRPr="00602CF7">
        <w:t xml:space="preserve"> placówkach </w:t>
      </w:r>
      <w:r w:rsidR="00602CF7" w:rsidRPr="00602CF7">
        <w:rPr>
          <w:rStyle w:val="Bodytext2Bold"/>
          <w:rFonts w:ascii="Times New Roman" w:hAnsi="Times New Roman" w:cs="Times New Roman"/>
          <w:sz w:val="24"/>
          <w:szCs w:val="24"/>
        </w:rPr>
        <w:t xml:space="preserve">Santander Bank Polska S.A. </w:t>
      </w:r>
      <w:r w:rsidR="00602CF7" w:rsidRPr="00602CF7">
        <w:t>zgodnie z poniższym wykazem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672"/>
        <w:gridCol w:w="3402"/>
        <w:gridCol w:w="1432"/>
      </w:tblGrid>
      <w:tr w:rsidR="00602CF7" w:rsidRPr="00C95212" w:rsidTr="00602CF7">
        <w:trPr>
          <w:divId w:val="1287156714"/>
          <w:trHeight w:hRule="exact" w:val="720"/>
        </w:trPr>
        <w:tc>
          <w:tcPr>
            <w:tcW w:w="566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ind w:left="160"/>
              <w:rPr>
                <w:sz w:val="22"/>
                <w:szCs w:val="22"/>
              </w:rPr>
            </w:pPr>
            <w:r w:rsidRPr="00C95212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672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216" w:lineRule="exact"/>
              <w:jc w:val="center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Numer rachunku na dowodzie wpłaty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jc w:val="center"/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Nazwa odbiorcy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C95212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Waluta</w:t>
            </w:r>
          </w:p>
          <w:p w:rsidR="00602CF7" w:rsidRPr="00C95212" w:rsidRDefault="00602CF7" w:rsidP="00602CF7">
            <w:pPr>
              <w:spacing w:before="60" w:line="180" w:lineRule="exact"/>
              <w:ind w:left="220"/>
              <w:rPr>
                <w:sz w:val="22"/>
                <w:szCs w:val="22"/>
              </w:rPr>
            </w:pPr>
            <w:r w:rsidRPr="00C95212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rachunku</w:t>
            </w:r>
          </w:p>
        </w:tc>
      </w:tr>
      <w:tr w:rsidR="00602CF7" w:rsidRPr="00602CF7" w:rsidTr="00602CF7">
        <w:trPr>
          <w:divId w:val="1287156714"/>
          <w:trHeight w:hRule="exact" w:val="586"/>
        </w:trPr>
        <w:tc>
          <w:tcPr>
            <w:tcW w:w="566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</w:pPr>
            <w:r w:rsidRPr="00602CF7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06 1130 1017 0031 1000 1090 0001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MF – Prokuratura Regionalna w</w:t>
            </w:r>
            <w:r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 </w:t>
            </w: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Warszawie</w:t>
            </w:r>
          </w:p>
        </w:tc>
        <w:tc>
          <w:tcPr>
            <w:tcW w:w="1432" w:type="dxa"/>
            <w:shd w:val="clear" w:color="auto" w:fill="FFFFFF"/>
            <w:vAlign w:val="center"/>
          </w:tcPr>
          <w:p w:rsidR="00602CF7" w:rsidRPr="00602CF7" w:rsidRDefault="00602CF7" w:rsidP="00602CF7">
            <w:pPr>
              <w:spacing w:line="180" w:lineRule="exact"/>
              <w:jc w:val="center"/>
              <w:rPr>
                <w:sz w:val="22"/>
                <w:szCs w:val="22"/>
              </w:rPr>
            </w:pPr>
            <w:r w:rsidRPr="00602CF7">
              <w:rPr>
                <w:rStyle w:val="Bodytext2"/>
                <w:rFonts w:ascii="Times New Roman" w:hAnsi="Times New Roman" w:cs="Times New Roman"/>
                <w:sz w:val="22"/>
                <w:szCs w:val="22"/>
              </w:rPr>
              <w:t>PLN</w:t>
            </w:r>
          </w:p>
        </w:tc>
      </w:tr>
    </w:tbl>
    <w:p w:rsidR="005420E4" w:rsidRPr="00602CF7" w:rsidRDefault="005420E4" w:rsidP="005420E4">
      <w:pPr>
        <w:jc w:val="both"/>
        <w:divId w:val="1287156714"/>
      </w:pPr>
      <w:r w:rsidRPr="00602CF7">
        <w:t xml:space="preserve">Środki wpłacone do godz. 14.30 </w:t>
      </w:r>
      <w:r>
        <w:rPr>
          <w:rStyle w:val="fontstyle01"/>
          <w:rFonts w:ascii="Times New Roman" w:hAnsi="Times New Roman"/>
        </w:rPr>
        <w:t>widoczne będą</w:t>
      </w:r>
      <w:r w:rsidRPr="00602CF7">
        <w:rPr>
          <w:rStyle w:val="fontstyle01"/>
          <w:rFonts w:ascii="Times New Roman" w:hAnsi="Times New Roman"/>
        </w:rPr>
        <w:t xml:space="preserve"> na rachunku bankowym Prokuratury w BGK</w:t>
      </w:r>
      <w:r w:rsidRPr="00602CF7">
        <w:t xml:space="preserve"> w tym samym dniu roboczym.</w:t>
      </w:r>
    </w:p>
    <w:p w:rsidR="005420E4" w:rsidRPr="00602CF7" w:rsidRDefault="005420E4" w:rsidP="005420E4">
      <w:pPr>
        <w:jc w:val="both"/>
        <w:divId w:val="1287156714"/>
      </w:pPr>
      <w:r w:rsidRPr="00602CF7">
        <w:t xml:space="preserve">Środki wpłacone po godz. 14.30 </w:t>
      </w:r>
      <w:r>
        <w:rPr>
          <w:rStyle w:val="fontstyle01"/>
          <w:rFonts w:ascii="Times New Roman" w:hAnsi="Times New Roman"/>
        </w:rPr>
        <w:t>widoczne będą</w:t>
      </w:r>
      <w:r w:rsidRPr="00602CF7">
        <w:rPr>
          <w:rStyle w:val="fontstyle01"/>
          <w:rFonts w:ascii="Times New Roman" w:hAnsi="Times New Roman"/>
        </w:rPr>
        <w:t xml:space="preserve"> na rachunku bankowym Prokuratury w BGK</w:t>
      </w:r>
      <w:r w:rsidRPr="00602CF7">
        <w:t xml:space="preserve"> najpóźniej następnego dnia roboczego po dokonaniu wpłaty.</w:t>
      </w:r>
    </w:p>
    <w:p w:rsidR="00602CF7" w:rsidRPr="00602CF7" w:rsidRDefault="00602CF7" w:rsidP="00602CF7">
      <w:pPr>
        <w:tabs>
          <w:tab w:val="left" w:pos="359"/>
        </w:tabs>
        <w:spacing w:line="216" w:lineRule="exact"/>
        <w:divId w:val="1287156714"/>
      </w:pPr>
    </w:p>
    <w:sectPr w:rsidR="00602CF7" w:rsidRPr="00602CF7" w:rsidSect="00DB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ontAwesome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F91"/>
    <w:multiLevelType w:val="multilevel"/>
    <w:tmpl w:val="FBF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02138"/>
    <w:multiLevelType w:val="multilevel"/>
    <w:tmpl w:val="0D26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A096A"/>
    <w:multiLevelType w:val="multilevel"/>
    <w:tmpl w:val="B8AC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C4A55"/>
    <w:multiLevelType w:val="multilevel"/>
    <w:tmpl w:val="CD12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B7466"/>
    <w:multiLevelType w:val="multilevel"/>
    <w:tmpl w:val="585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F3D02"/>
    <w:multiLevelType w:val="multilevel"/>
    <w:tmpl w:val="6E3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54566"/>
    <w:multiLevelType w:val="multilevel"/>
    <w:tmpl w:val="51D49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15DE5"/>
    <w:multiLevelType w:val="hybridMultilevel"/>
    <w:tmpl w:val="39FCC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B398E"/>
    <w:multiLevelType w:val="multilevel"/>
    <w:tmpl w:val="9B2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92173"/>
    <w:multiLevelType w:val="multilevel"/>
    <w:tmpl w:val="BCC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A79D0"/>
    <w:multiLevelType w:val="multilevel"/>
    <w:tmpl w:val="E72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C0237"/>
    <w:multiLevelType w:val="multilevel"/>
    <w:tmpl w:val="44BC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8E6CC2"/>
    <w:multiLevelType w:val="hybridMultilevel"/>
    <w:tmpl w:val="4FE67AC4"/>
    <w:lvl w:ilvl="0" w:tplc="1D8AA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B0F17"/>
    <w:multiLevelType w:val="multilevel"/>
    <w:tmpl w:val="2DC4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1D4F09"/>
    <w:multiLevelType w:val="multilevel"/>
    <w:tmpl w:val="BC32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307C43"/>
    <w:multiLevelType w:val="multilevel"/>
    <w:tmpl w:val="C054F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A05AE3"/>
    <w:multiLevelType w:val="multilevel"/>
    <w:tmpl w:val="1A4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629AE"/>
    <w:multiLevelType w:val="multilevel"/>
    <w:tmpl w:val="4EC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85301"/>
    <w:multiLevelType w:val="multilevel"/>
    <w:tmpl w:val="2D5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95D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8"/>
  </w:num>
  <w:num w:numId="7">
    <w:abstractNumId w:val="13"/>
  </w:num>
  <w:num w:numId="8">
    <w:abstractNumId w:val="17"/>
  </w:num>
  <w:num w:numId="9">
    <w:abstractNumId w:val="4"/>
  </w:num>
  <w:num w:numId="10">
    <w:abstractNumId w:val="5"/>
  </w:num>
  <w:num w:numId="11">
    <w:abstractNumId w:val="16"/>
  </w:num>
  <w:num w:numId="12">
    <w:abstractNumId w:val="11"/>
  </w:num>
  <w:num w:numId="13">
    <w:abstractNumId w:val="0"/>
  </w:num>
  <w:num w:numId="14">
    <w:abstractNumId w:val="3"/>
  </w:num>
  <w:num w:numId="15">
    <w:abstractNumId w:val="1"/>
  </w:num>
  <w:num w:numId="16">
    <w:abstractNumId w:val="15"/>
  </w:num>
  <w:num w:numId="17">
    <w:abstractNumId w:val="6"/>
  </w:num>
  <w:num w:numId="18">
    <w:abstractNumId w:val="12"/>
  </w:num>
  <w:num w:numId="19">
    <w:abstractNumId w:val="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7251A8"/>
    <w:rsid w:val="0007752A"/>
    <w:rsid w:val="002A741E"/>
    <w:rsid w:val="002B34DF"/>
    <w:rsid w:val="00320A49"/>
    <w:rsid w:val="00391627"/>
    <w:rsid w:val="004B41C8"/>
    <w:rsid w:val="00503C17"/>
    <w:rsid w:val="005420E4"/>
    <w:rsid w:val="005C73CB"/>
    <w:rsid w:val="00602CF7"/>
    <w:rsid w:val="006B3FD2"/>
    <w:rsid w:val="006B6872"/>
    <w:rsid w:val="007251A8"/>
    <w:rsid w:val="007A2B84"/>
    <w:rsid w:val="007A65D7"/>
    <w:rsid w:val="009076A5"/>
    <w:rsid w:val="00C16812"/>
    <w:rsid w:val="00C95212"/>
    <w:rsid w:val="00CC4C79"/>
    <w:rsid w:val="00DB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109"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B2109"/>
    <w:pPr>
      <w:spacing w:after="150"/>
      <w:outlineLvl w:val="0"/>
    </w:pPr>
    <w:rPr>
      <w:b/>
      <w:bCs/>
      <w:color w:val="6B2019"/>
      <w:kern w:val="36"/>
      <w:sz w:val="33"/>
      <w:szCs w:val="33"/>
    </w:rPr>
  </w:style>
  <w:style w:type="paragraph" w:styleId="Nagwek2">
    <w:name w:val="heading 2"/>
    <w:basedOn w:val="Normalny"/>
    <w:link w:val="Nagwek2Znak"/>
    <w:uiPriority w:val="9"/>
    <w:qFormat/>
    <w:rsid w:val="00DB2109"/>
    <w:pPr>
      <w:shd w:val="clear" w:color="auto" w:fill="662D34"/>
      <w:spacing w:after="150"/>
      <w:outlineLvl w:val="1"/>
    </w:pPr>
    <w:rPr>
      <w:b/>
      <w:bCs/>
      <w:color w:val="F3ECDD"/>
    </w:rPr>
  </w:style>
  <w:style w:type="paragraph" w:styleId="Nagwek3">
    <w:name w:val="heading 3"/>
    <w:basedOn w:val="Normalny"/>
    <w:link w:val="Nagwek3Znak"/>
    <w:uiPriority w:val="9"/>
    <w:qFormat/>
    <w:rsid w:val="00DB2109"/>
    <w:pPr>
      <w:spacing w:before="150" w:after="45"/>
      <w:outlineLvl w:val="2"/>
    </w:pPr>
    <w:rPr>
      <w:b/>
      <w:bCs/>
      <w:color w:val="6B2019"/>
      <w:sz w:val="23"/>
      <w:szCs w:val="23"/>
    </w:rPr>
  </w:style>
  <w:style w:type="paragraph" w:styleId="Nagwek4">
    <w:name w:val="heading 4"/>
    <w:basedOn w:val="Normalny"/>
    <w:link w:val="Nagwek4Znak"/>
    <w:uiPriority w:val="9"/>
    <w:qFormat/>
    <w:rsid w:val="00DB2109"/>
    <w:pPr>
      <w:spacing w:before="30" w:after="30"/>
      <w:outlineLvl w:val="3"/>
    </w:pPr>
    <w:rPr>
      <w:b/>
      <w:bCs/>
      <w:color w:val="6B2019"/>
      <w:sz w:val="21"/>
      <w:szCs w:val="21"/>
    </w:rPr>
  </w:style>
  <w:style w:type="paragraph" w:styleId="Nagwek5">
    <w:name w:val="heading 5"/>
    <w:basedOn w:val="Normalny"/>
    <w:link w:val="Nagwek5Znak"/>
    <w:uiPriority w:val="9"/>
    <w:qFormat/>
    <w:rsid w:val="00DB2109"/>
    <w:pPr>
      <w:spacing w:after="150"/>
      <w:outlineLvl w:val="4"/>
    </w:pPr>
    <w:rPr>
      <w:b/>
      <w:bCs/>
      <w:color w:val="6B2019"/>
      <w:sz w:val="33"/>
      <w:szCs w:val="33"/>
    </w:rPr>
  </w:style>
  <w:style w:type="paragraph" w:styleId="Nagwek6">
    <w:name w:val="heading 6"/>
    <w:basedOn w:val="Normalny"/>
    <w:link w:val="Nagwek6Znak"/>
    <w:uiPriority w:val="9"/>
    <w:qFormat/>
    <w:rsid w:val="00DB2109"/>
    <w:pPr>
      <w:spacing w:after="150"/>
      <w:outlineLvl w:val="5"/>
    </w:pPr>
    <w:rPr>
      <w:b/>
      <w:bCs/>
      <w:color w:val="6B2019"/>
      <w:sz w:val="33"/>
      <w:szCs w:val="3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2109"/>
    <w:rPr>
      <w:strike w:val="0"/>
      <w:dstrike w:val="0"/>
      <w:color w:val="662D34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B2109"/>
    <w:rPr>
      <w:strike w:val="0"/>
      <w:dstrike w:val="0"/>
      <w:color w:val="662D3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B2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1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1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10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10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1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10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2109"/>
    <w:pPr>
      <w:spacing w:before="105" w:after="105"/>
    </w:pPr>
  </w:style>
  <w:style w:type="paragraph" w:customStyle="1" w:styleId="juristext">
    <w:name w:val="juris_text"/>
    <w:basedOn w:val="Normalny"/>
    <w:rsid w:val="00DB2109"/>
    <w:pPr>
      <w:spacing w:before="105" w:after="105"/>
    </w:pPr>
  </w:style>
  <w:style w:type="paragraph" w:customStyle="1" w:styleId="menu">
    <w:name w:val="menu"/>
    <w:basedOn w:val="Normalny"/>
    <w:rsid w:val="00DB2109"/>
    <w:pPr>
      <w:shd w:val="clear" w:color="auto" w:fill="E9E8E9"/>
      <w:spacing w:before="105" w:after="105"/>
    </w:pPr>
  </w:style>
  <w:style w:type="paragraph" w:customStyle="1" w:styleId="colrightv3">
    <w:name w:val="col_right_v3"/>
    <w:basedOn w:val="Normalny"/>
    <w:rsid w:val="00DB2109"/>
    <w:pPr>
      <w:spacing w:before="105" w:after="105"/>
    </w:pPr>
  </w:style>
  <w:style w:type="paragraph" w:customStyle="1" w:styleId="galeryfotocol">
    <w:name w:val="galery_foto_col"/>
    <w:basedOn w:val="Normalny"/>
    <w:rsid w:val="00DB2109"/>
    <w:pPr>
      <w:spacing w:before="105" w:after="105"/>
    </w:pPr>
  </w:style>
  <w:style w:type="paragraph" w:customStyle="1" w:styleId="naglowek">
    <w:name w:val="naglowek"/>
    <w:basedOn w:val="Normalny"/>
    <w:rsid w:val="00DB2109"/>
    <w:pPr>
      <w:spacing w:before="150" w:after="60" w:line="300" w:lineRule="atLeast"/>
    </w:pPr>
    <w:rPr>
      <w:color w:val="6B2019"/>
      <w:sz w:val="35"/>
      <w:szCs w:val="35"/>
    </w:rPr>
  </w:style>
  <w:style w:type="paragraph" w:customStyle="1" w:styleId="nagpowrot">
    <w:name w:val="nagpowrot"/>
    <w:basedOn w:val="Normalny"/>
    <w:rsid w:val="00DB2109"/>
    <w:pPr>
      <w:spacing w:before="105" w:after="105" w:line="300" w:lineRule="atLeast"/>
    </w:pPr>
    <w:rPr>
      <w:color w:val="F3E9DD"/>
    </w:rPr>
  </w:style>
  <w:style w:type="paragraph" w:customStyle="1" w:styleId="galeryfoto">
    <w:name w:val="galery_foto"/>
    <w:basedOn w:val="Normalny"/>
    <w:rsid w:val="00DB2109"/>
    <w:pPr>
      <w:spacing w:after="375"/>
      <w:ind w:right="375"/>
    </w:pPr>
  </w:style>
  <w:style w:type="paragraph" w:customStyle="1" w:styleId="salegaleryfoto">
    <w:name w:val="salegalery_foto"/>
    <w:basedOn w:val="Normalny"/>
    <w:rsid w:val="00DB2109"/>
    <w:pPr>
      <w:spacing w:after="75"/>
      <w:ind w:right="60"/>
    </w:pPr>
  </w:style>
  <w:style w:type="paragraph" w:customStyle="1" w:styleId="banercontentbottom">
    <w:name w:val="baner_content_bottom"/>
    <w:basedOn w:val="Normalny"/>
    <w:rsid w:val="00DB2109"/>
    <w:pPr>
      <w:spacing w:before="525" w:after="75"/>
      <w:jc w:val="center"/>
    </w:pPr>
  </w:style>
  <w:style w:type="paragraph" w:customStyle="1" w:styleId="sala">
    <w:name w:val="sala"/>
    <w:basedOn w:val="Normalny"/>
    <w:rsid w:val="00DB2109"/>
    <w:pPr>
      <w:spacing w:before="300" w:after="300"/>
      <w:jc w:val="center"/>
    </w:pPr>
  </w:style>
  <w:style w:type="paragraph" w:customStyle="1" w:styleId="ukladsali">
    <w:name w:val="ukladsali"/>
    <w:basedOn w:val="Normalny"/>
    <w:rsid w:val="00DB2109"/>
    <w:pPr>
      <w:spacing w:before="225" w:after="225"/>
      <w:ind w:right="180"/>
    </w:pPr>
  </w:style>
  <w:style w:type="paragraph" w:customStyle="1" w:styleId="linia">
    <w:name w:val="linia"/>
    <w:basedOn w:val="Normalny"/>
    <w:rsid w:val="00DB2109"/>
    <w:pPr>
      <w:shd w:val="clear" w:color="auto" w:fill="D6D2C7"/>
      <w:spacing w:before="75" w:after="75" w:line="15" w:lineRule="atLeast"/>
    </w:pPr>
    <w:rPr>
      <w:color w:val="EBEBEB"/>
    </w:rPr>
  </w:style>
  <w:style w:type="paragraph" w:customStyle="1" w:styleId="linialewa">
    <w:name w:val="linia_lewa"/>
    <w:basedOn w:val="Normalny"/>
    <w:rsid w:val="00DB2109"/>
    <w:pPr>
      <w:shd w:val="clear" w:color="auto" w:fill="D6D2C7"/>
      <w:spacing w:line="15" w:lineRule="atLeast"/>
    </w:pPr>
    <w:rPr>
      <w:color w:val="E3E3E3"/>
    </w:rPr>
  </w:style>
  <w:style w:type="paragraph" w:customStyle="1" w:styleId="sf-menu">
    <w:name w:val="sf-menu"/>
    <w:basedOn w:val="Normalny"/>
    <w:rsid w:val="00DB2109"/>
    <w:pPr>
      <w:spacing w:before="105" w:after="105"/>
    </w:pPr>
  </w:style>
  <w:style w:type="paragraph" w:customStyle="1" w:styleId="sf-menuseparator">
    <w:name w:val="sf-menu_separator"/>
    <w:basedOn w:val="Normalny"/>
    <w:rsid w:val="00DB2109"/>
    <w:pPr>
      <w:shd w:val="clear" w:color="auto" w:fill="1F3F65"/>
      <w:spacing w:before="105" w:after="105"/>
    </w:pPr>
    <w:rPr>
      <w:sz w:val="2"/>
      <w:szCs w:val="2"/>
    </w:rPr>
  </w:style>
  <w:style w:type="paragraph" w:customStyle="1" w:styleId="menud">
    <w:name w:val="menud"/>
    <w:basedOn w:val="Normalny"/>
    <w:rsid w:val="00DB2109"/>
    <w:pPr>
      <w:jc w:val="center"/>
    </w:pPr>
    <w:rPr>
      <w:rFonts w:ascii="Verdana" w:hAnsi="Verdana"/>
      <w:color w:val="42658C"/>
    </w:rPr>
  </w:style>
  <w:style w:type="paragraph" w:customStyle="1" w:styleId="morelink">
    <w:name w:val="more_link"/>
    <w:basedOn w:val="Normalny"/>
    <w:rsid w:val="00DB2109"/>
    <w:pPr>
      <w:spacing w:before="105" w:after="105"/>
    </w:pPr>
    <w:rPr>
      <w:color w:val="6B2019"/>
      <w:sz w:val="22"/>
      <w:szCs w:val="22"/>
    </w:rPr>
  </w:style>
  <w:style w:type="paragraph" w:customStyle="1" w:styleId="submenu">
    <w:name w:val="submenu"/>
    <w:basedOn w:val="Normalny"/>
    <w:rsid w:val="00DB2109"/>
    <w:pPr>
      <w:spacing w:before="105" w:after="105" w:line="450" w:lineRule="atLeast"/>
    </w:pPr>
    <w:rPr>
      <w:color w:val="193A64"/>
    </w:rPr>
  </w:style>
  <w:style w:type="paragraph" w:customStyle="1" w:styleId="pages">
    <w:name w:val="pages"/>
    <w:basedOn w:val="Normalny"/>
    <w:rsid w:val="00DB2109"/>
    <w:pPr>
      <w:spacing w:before="150"/>
    </w:pPr>
  </w:style>
  <w:style w:type="paragraph" w:customStyle="1" w:styleId="cl">
    <w:name w:val="cl"/>
    <w:basedOn w:val="Normalny"/>
    <w:rsid w:val="00DB2109"/>
    <w:pPr>
      <w:spacing w:before="105" w:after="105" w:line="15" w:lineRule="atLeast"/>
    </w:pPr>
  </w:style>
  <w:style w:type="paragraph" w:customStyle="1" w:styleId="cookies">
    <w:name w:val="cookies"/>
    <w:basedOn w:val="Normalny"/>
    <w:rsid w:val="00DB2109"/>
    <w:pPr>
      <w:shd w:val="clear" w:color="auto" w:fill="163B68"/>
    </w:pPr>
    <w:rPr>
      <w:rFonts w:ascii="Arial" w:hAnsi="Arial" w:cs="Arial"/>
      <w:vanish/>
    </w:rPr>
  </w:style>
  <w:style w:type="paragraph" w:customStyle="1" w:styleId="cookiescontent">
    <w:name w:val="cookies_content"/>
    <w:basedOn w:val="Normalny"/>
    <w:rsid w:val="00DB2109"/>
    <w:rPr>
      <w:sz w:val="17"/>
      <w:szCs w:val="17"/>
    </w:rPr>
  </w:style>
  <w:style w:type="paragraph" w:customStyle="1" w:styleId="cookiescontenttext">
    <w:name w:val="cookies_content_text"/>
    <w:basedOn w:val="Normalny"/>
    <w:rsid w:val="00DB2109"/>
    <w:pPr>
      <w:spacing w:before="105" w:after="105"/>
    </w:pPr>
    <w:rPr>
      <w:color w:val="FFFFFF"/>
      <w:sz w:val="18"/>
      <w:szCs w:val="18"/>
    </w:rPr>
  </w:style>
  <w:style w:type="paragraph" w:customStyle="1" w:styleId="pastat">
    <w:name w:val="pa_stat"/>
    <w:basedOn w:val="Normalny"/>
    <w:rsid w:val="00DB2109"/>
    <w:pPr>
      <w:spacing w:before="225" w:line="435" w:lineRule="atLeast"/>
    </w:pPr>
    <w:rPr>
      <w:color w:val="FFFFFF"/>
      <w:sz w:val="17"/>
      <w:szCs w:val="17"/>
    </w:rPr>
  </w:style>
  <w:style w:type="paragraph" w:customStyle="1" w:styleId="pastatright">
    <w:name w:val="pa_stat_right"/>
    <w:basedOn w:val="Normalny"/>
    <w:rsid w:val="00DB2109"/>
    <w:pPr>
      <w:spacing w:before="105" w:after="105"/>
    </w:pPr>
  </w:style>
  <w:style w:type="paragraph" w:customStyle="1" w:styleId="pastatleft">
    <w:name w:val="pa_stat_left"/>
    <w:basedOn w:val="Normalny"/>
    <w:rsid w:val="00DB2109"/>
    <w:pPr>
      <w:spacing w:before="105" w:after="105"/>
    </w:pPr>
  </w:style>
  <w:style w:type="paragraph" w:customStyle="1" w:styleId="ui-helper-hidden">
    <w:name w:val="ui-helper-hidden"/>
    <w:basedOn w:val="Normalny"/>
    <w:rsid w:val="00DB2109"/>
    <w:pPr>
      <w:spacing w:before="105" w:after="105"/>
    </w:pPr>
    <w:rPr>
      <w:vanish/>
    </w:rPr>
  </w:style>
  <w:style w:type="paragraph" w:customStyle="1" w:styleId="ui-helper-reset">
    <w:name w:val="ui-helper-reset"/>
    <w:basedOn w:val="Normalny"/>
    <w:rsid w:val="00DB2109"/>
  </w:style>
  <w:style w:type="paragraph" w:customStyle="1" w:styleId="ui-helper-clearfix">
    <w:name w:val="ui-helper-clearfix"/>
    <w:basedOn w:val="Normalny"/>
    <w:rsid w:val="00DB2109"/>
    <w:pPr>
      <w:spacing w:before="105" w:after="105"/>
    </w:pPr>
  </w:style>
  <w:style w:type="paragraph" w:customStyle="1" w:styleId="ui-helper-zfix">
    <w:name w:val="ui-helper-zfix"/>
    <w:basedOn w:val="Normalny"/>
    <w:rsid w:val="00DB2109"/>
    <w:pPr>
      <w:spacing w:before="105" w:after="105"/>
    </w:pPr>
  </w:style>
  <w:style w:type="paragraph" w:customStyle="1" w:styleId="ui-icon">
    <w:name w:val="ui-icon"/>
    <w:basedOn w:val="Normalny"/>
    <w:rsid w:val="00DB2109"/>
    <w:pPr>
      <w:spacing w:before="105" w:after="105"/>
      <w:ind w:firstLine="7343"/>
    </w:pPr>
  </w:style>
  <w:style w:type="paragraph" w:customStyle="1" w:styleId="ui-widget-overlay">
    <w:name w:val="ui-widget-overlay"/>
    <w:basedOn w:val="Normalny"/>
    <w:rsid w:val="00DB2109"/>
    <w:pPr>
      <w:shd w:val="clear" w:color="auto" w:fill="6E4F1C"/>
      <w:spacing w:before="105" w:after="105"/>
    </w:pPr>
  </w:style>
  <w:style w:type="paragraph" w:customStyle="1" w:styleId="ui-widget">
    <w:name w:val="ui-widget"/>
    <w:basedOn w:val="Normalny"/>
    <w:rsid w:val="00DB2109"/>
    <w:pPr>
      <w:spacing w:before="105" w:after="105"/>
    </w:pPr>
    <w:rPr>
      <w:rFonts w:ascii="Trebuchet MS" w:hAnsi="Trebuchet MS"/>
      <w:sz w:val="26"/>
      <w:szCs w:val="26"/>
    </w:rPr>
  </w:style>
  <w:style w:type="paragraph" w:customStyle="1" w:styleId="ui-widget-content">
    <w:name w:val="ui-widget-content"/>
    <w:basedOn w:val="Normalny"/>
    <w:rsid w:val="00DB2109"/>
    <w:pPr>
      <w:pBdr>
        <w:top w:val="single" w:sz="6" w:space="0" w:color="D9D6C4"/>
        <w:left w:val="single" w:sz="6" w:space="0" w:color="D9D6C4"/>
        <w:bottom w:val="single" w:sz="6" w:space="0" w:color="D9D6C4"/>
        <w:right w:val="single" w:sz="6" w:space="0" w:color="D9D6C4"/>
      </w:pBdr>
      <w:shd w:val="clear" w:color="auto" w:fill="ECEADF"/>
      <w:spacing w:before="105" w:after="105"/>
    </w:pPr>
    <w:rPr>
      <w:color w:val="1F1F1F"/>
    </w:rPr>
  </w:style>
  <w:style w:type="paragraph" w:customStyle="1" w:styleId="ui-widget-header">
    <w:name w:val="ui-widget-header"/>
    <w:basedOn w:val="Normalny"/>
    <w:rsid w:val="00DB2109"/>
    <w:pPr>
      <w:pBdr>
        <w:top w:val="single" w:sz="6" w:space="0" w:color="D4D1BF"/>
        <w:left w:val="single" w:sz="6" w:space="0" w:color="D4D1BF"/>
        <w:bottom w:val="single" w:sz="6" w:space="0" w:color="D4D1BF"/>
        <w:right w:val="single" w:sz="6" w:space="0" w:color="D4D1BF"/>
      </w:pBdr>
      <w:shd w:val="clear" w:color="auto" w:fill="FFFFFF"/>
      <w:spacing w:before="105" w:after="105"/>
    </w:pPr>
    <w:rPr>
      <w:b/>
      <w:bCs/>
      <w:color w:val="453821"/>
    </w:rPr>
  </w:style>
  <w:style w:type="paragraph" w:customStyle="1" w:styleId="ui-state-default">
    <w:name w:val="ui-state-default"/>
    <w:basedOn w:val="Normalny"/>
    <w:rsid w:val="00DB2109"/>
    <w:pPr>
      <w:pBdr>
        <w:top w:val="single" w:sz="6" w:space="0" w:color="CBC7BD"/>
        <w:left w:val="single" w:sz="6" w:space="0" w:color="CBC7BD"/>
        <w:bottom w:val="single" w:sz="6" w:space="0" w:color="CBC7BD"/>
        <w:right w:val="single" w:sz="6" w:space="0" w:color="CBC7BD"/>
      </w:pBdr>
      <w:shd w:val="clear" w:color="auto" w:fill="F8F7F6"/>
      <w:spacing w:before="105" w:after="105"/>
    </w:pPr>
    <w:rPr>
      <w:b/>
      <w:bCs/>
      <w:color w:val="654B24"/>
    </w:rPr>
  </w:style>
  <w:style w:type="paragraph" w:customStyle="1" w:styleId="ui-state-hover">
    <w:name w:val="ui-state-hover"/>
    <w:basedOn w:val="Normalny"/>
    <w:rsid w:val="00DB2109"/>
    <w:pPr>
      <w:pBdr>
        <w:top w:val="single" w:sz="6" w:space="0" w:color="654B24"/>
        <w:left w:val="single" w:sz="6" w:space="0" w:color="654B24"/>
        <w:bottom w:val="single" w:sz="6" w:space="0" w:color="654B24"/>
        <w:right w:val="single" w:sz="6" w:space="0" w:color="654B24"/>
      </w:pBdr>
      <w:shd w:val="clear" w:color="auto" w:fill="654B24"/>
      <w:spacing w:before="105" w:after="105"/>
    </w:pPr>
    <w:rPr>
      <w:b/>
      <w:bCs/>
      <w:color w:val="FFFFFF"/>
    </w:rPr>
  </w:style>
  <w:style w:type="paragraph" w:customStyle="1" w:styleId="ui-state-focus">
    <w:name w:val="ui-state-focus"/>
    <w:basedOn w:val="Normalny"/>
    <w:rsid w:val="00DB2109"/>
    <w:pPr>
      <w:pBdr>
        <w:top w:val="single" w:sz="6" w:space="0" w:color="654B24"/>
        <w:left w:val="single" w:sz="6" w:space="0" w:color="654B24"/>
        <w:bottom w:val="single" w:sz="6" w:space="0" w:color="654B24"/>
        <w:right w:val="single" w:sz="6" w:space="0" w:color="654B24"/>
      </w:pBdr>
      <w:shd w:val="clear" w:color="auto" w:fill="654B24"/>
      <w:spacing w:before="105" w:after="105"/>
    </w:pPr>
    <w:rPr>
      <w:b/>
      <w:bCs/>
      <w:color w:val="FFFFFF"/>
    </w:rPr>
  </w:style>
  <w:style w:type="paragraph" w:customStyle="1" w:styleId="ui-state-active">
    <w:name w:val="ui-state-active"/>
    <w:basedOn w:val="Normalny"/>
    <w:rsid w:val="00DB2109"/>
    <w:pPr>
      <w:pBdr>
        <w:top w:val="single" w:sz="6" w:space="0" w:color="D9D6C4"/>
        <w:left w:val="single" w:sz="6" w:space="0" w:color="D9D6C4"/>
        <w:bottom w:val="single" w:sz="6" w:space="0" w:color="D9D6C4"/>
        <w:right w:val="single" w:sz="6" w:space="0" w:color="D9D6C4"/>
      </w:pBdr>
      <w:shd w:val="clear" w:color="auto" w:fill="ECEADF"/>
      <w:spacing w:before="105" w:after="105"/>
    </w:pPr>
    <w:rPr>
      <w:b/>
      <w:bCs/>
      <w:color w:val="140F06"/>
    </w:rPr>
  </w:style>
  <w:style w:type="paragraph" w:customStyle="1" w:styleId="ui-state-highlight">
    <w:name w:val="ui-state-highlight"/>
    <w:basedOn w:val="Normalny"/>
    <w:rsid w:val="00DB2109"/>
    <w:pPr>
      <w:pBdr>
        <w:top w:val="single" w:sz="6" w:space="0" w:color="B2A266"/>
        <w:left w:val="single" w:sz="6" w:space="0" w:color="B2A266"/>
        <w:bottom w:val="single" w:sz="6" w:space="0" w:color="B2A266"/>
        <w:right w:val="single" w:sz="6" w:space="0" w:color="B2A266"/>
      </w:pBdr>
      <w:shd w:val="clear" w:color="auto" w:fill="F7F3DE"/>
      <w:spacing w:before="105" w:after="105"/>
    </w:pPr>
    <w:rPr>
      <w:color w:val="3A3427"/>
    </w:rPr>
  </w:style>
  <w:style w:type="paragraph" w:customStyle="1" w:styleId="ui-state-error">
    <w:name w:val="ui-state-error"/>
    <w:basedOn w:val="Normalny"/>
    <w:rsid w:val="00DB2109"/>
    <w:pPr>
      <w:pBdr>
        <w:top w:val="single" w:sz="6" w:space="0" w:color="681818"/>
        <w:left w:val="single" w:sz="6" w:space="0" w:color="681818"/>
        <w:bottom w:val="single" w:sz="6" w:space="0" w:color="681818"/>
        <w:right w:val="single" w:sz="6" w:space="0" w:color="681818"/>
      </w:pBdr>
      <w:shd w:val="clear" w:color="auto" w:fill="B83400"/>
      <w:spacing w:before="105" w:after="105"/>
    </w:pPr>
    <w:rPr>
      <w:color w:val="FFFFFF"/>
    </w:rPr>
  </w:style>
  <w:style w:type="paragraph" w:customStyle="1" w:styleId="ui-state-error-text">
    <w:name w:val="ui-state-error-text"/>
    <w:basedOn w:val="Normalny"/>
    <w:rsid w:val="00DB2109"/>
    <w:pPr>
      <w:spacing w:before="105" w:after="105"/>
    </w:pPr>
    <w:rPr>
      <w:color w:val="FFFFFF"/>
    </w:rPr>
  </w:style>
  <w:style w:type="paragraph" w:customStyle="1" w:styleId="ui-state-disabled">
    <w:name w:val="ui-state-disabled"/>
    <w:basedOn w:val="Normalny"/>
    <w:rsid w:val="00DB2109"/>
    <w:pPr>
      <w:spacing w:before="105" w:after="105"/>
    </w:pPr>
  </w:style>
  <w:style w:type="paragraph" w:customStyle="1" w:styleId="ui-priority-primary">
    <w:name w:val="ui-priority-primary"/>
    <w:basedOn w:val="Normalny"/>
    <w:rsid w:val="00DB2109"/>
    <w:pPr>
      <w:spacing w:before="105" w:after="105"/>
    </w:pPr>
    <w:rPr>
      <w:b/>
      <w:bCs/>
    </w:rPr>
  </w:style>
  <w:style w:type="paragraph" w:customStyle="1" w:styleId="ui-priority-secondary">
    <w:name w:val="ui-priority-secondary"/>
    <w:basedOn w:val="Normalny"/>
    <w:rsid w:val="00DB2109"/>
    <w:pPr>
      <w:spacing w:before="105" w:after="105"/>
    </w:pPr>
  </w:style>
  <w:style w:type="paragraph" w:customStyle="1" w:styleId="ui-widget-shadow">
    <w:name w:val="ui-widget-shadow"/>
    <w:basedOn w:val="Normalny"/>
    <w:rsid w:val="00DB2109"/>
    <w:pPr>
      <w:shd w:val="clear" w:color="auto" w:fill="000000"/>
      <w:ind w:left="-150"/>
    </w:pPr>
  </w:style>
  <w:style w:type="paragraph" w:customStyle="1" w:styleId="ui-datepicker">
    <w:name w:val="ui-datepicker"/>
    <w:basedOn w:val="Normalny"/>
    <w:rsid w:val="00DB2109"/>
    <w:pPr>
      <w:spacing w:before="105" w:after="105"/>
    </w:pPr>
  </w:style>
  <w:style w:type="paragraph" w:customStyle="1" w:styleId="ui-datepicker-row-break">
    <w:name w:val="ui-datepicker-row-break"/>
    <w:basedOn w:val="Normalny"/>
    <w:rsid w:val="00DB2109"/>
    <w:pPr>
      <w:spacing w:before="105" w:after="105"/>
    </w:pPr>
  </w:style>
  <w:style w:type="paragraph" w:customStyle="1" w:styleId="ui-datepicker-rtl">
    <w:name w:val="ui-datepicker-rtl"/>
    <w:basedOn w:val="Normalny"/>
    <w:rsid w:val="00DB2109"/>
    <w:pPr>
      <w:bidi/>
      <w:spacing w:before="105" w:after="105"/>
    </w:pPr>
  </w:style>
  <w:style w:type="paragraph" w:customStyle="1" w:styleId="ui-datepicker-cover">
    <w:name w:val="ui-datepicker-cover"/>
    <w:basedOn w:val="Normalny"/>
    <w:rsid w:val="00DB2109"/>
    <w:pPr>
      <w:spacing w:before="105" w:after="105"/>
    </w:pPr>
  </w:style>
  <w:style w:type="paragraph" w:customStyle="1" w:styleId="ui-dialog">
    <w:name w:val="ui-dialog"/>
    <w:basedOn w:val="Normalny"/>
    <w:rsid w:val="00DB2109"/>
    <w:pPr>
      <w:spacing w:before="105" w:after="105"/>
    </w:pPr>
  </w:style>
  <w:style w:type="paragraph" w:customStyle="1" w:styleId="ui-progressbar">
    <w:name w:val="ui-progressbar"/>
    <w:basedOn w:val="Normalny"/>
    <w:rsid w:val="00DB2109"/>
    <w:pPr>
      <w:spacing w:before="105" w:after="105"/>
    </w:pPr>
  </w:style>
  <w:style w:type="paragraph" w:customStyle="1" w:styleId="ui-resizable-handle">
    <w:name w:val="ui-resizable-handle"/>
    <w:basedOn w:val="Normalny"/>
    <w:rsid w:val="00DB2109"/>
    <w:pPr>
      <w:spacing w:before="105" w:after="105"/>
    </w:pPr>
    <w:rPr>
      <w:sz w:val="2"/>
      <w:szCs w:val="2"/>
    </w:rPr>
  </w:style>
  <w:style w:type="paragraph" w:customStyle="1" w:styleId="ui-resizable-n">
    <w:name w:val="ui-resizable-n"/>
    <w:basedOn w:val="Normalny"/>
    <w:rsid w:val="00DB2109"/>
    <w:pPr>
      <w:spacing w:before="105" w:after="105"/>
    </w:pPr>
  </w:style>
  <w:style w:type="paragraph" w:customStyle="1" w:styleId="ui-resizable-s">
    <w:name w:val="ui-resizable-s"/>
    <w:basedOn w:val="Normalny"/>
    <w:rsid w:val="00DB2109"/>
    <w:pPr>
      <w:spacing w:before="105" w:after="105"/>
    </w:pPr>
  </w:style>
  <w:style w:type="paragraph" w:customStyle="1" w:styleId="ui-resizable-e">
    <w:name w:val="ui-resizable-e"/>
    <w:basedOn w:val="Normalny"/>
    <w:rsid w:val="00DB2109"/>
    <w:pPr>
      <w:spacing w:before="105" w:after="105"/>
    </w:pPr>
  </w:style>
  <w:style w:type="paragraph" w:customStyle="1" w:styleId="ui-resizable-w">
    <w:name w:val="ui-resizable-w"/>
    <w:basedOn w:val="Normalny"/>
    <w:rsid w:val="00DB2109"/>
    <w:pPr>
      <w:spacing w:before="105" w:after="105"/>
    </w:pPr>
  </w:style>
  <w:style w:type="paragraph" w:customStyle="1" w:styleId="ui-resizable-se">
    <w:name w:val="ui-resizable-se"/>
    <w:basedOn w:val="Normalny"/>
    <w:rsid w:val="00DB2109"/>
    <w:pPr>
      <w:spacing w:before="105" w:after="105"/>
    </w:pPr>
  </w:style>
  <w:style w:type="paragraph" w:customStyle="1" w:styleId="ui-resizable-sw">
    <w:name w:val="ui-resizable-sw"/>
    <w:basedOn w:val="Normalny"/>
    <w:rsid w:val="00DB2109"/>
    <w:pPr>
      <w:spacing w:before="105" w:after="105"/>
    </w:pPr>
  </w:style>
  <w:style w:type="paragraph" w:customStyle="1" w:styleId="ui-resizable-nw">
    <w:name w:val="ui-resizable-nw"/>
    <w:basedOn w:val="Normalny"/>
    <w:rsid w:val="00DB2109"/>
    <w:pPr>
      <w:spacing w:before="105" w:after="105"/>
    </w:pPr>
  </w:style>
  <w:style w:type="paragraph" w:customStyle="1" w:styleId="ui-resizable-ne">
    <w:name w:val="ui-resizable-ne"/>
    <w:basedOn w:val="Normalny"/>
    <w:rsid w:val="00DB2109"/>
    <w:pPr>
      <w:spacing w:before="105" w:after="105"/>
    </w:pPr>
  </w:style>
  <w:style w:type="paragraph" w:customStyle="1" w:styleId="ui-slider">
    <w:name w:val="ui-slider"/>
    <w:basedOn w:val="Normalny"/>
    <w:rsid w:val="00DB2109"/>
    <w:pPr>
      <w:spacing w:before="105" w:after="105"/>
    </w:pPr>
  </w:style>
  <w:style w:type="paragraph" w:customStyle="1" w:styleId="ui-slider-horizontal">
    <w:name w:val="ui-slider-horizontal"/>
    <w:basedOn w:val="Normalny"/>
    <w:rsid w:val="00DB2109"/>
    <w:pPr>
      <w:spacing w:before="105" w:after="105"/>
    </w:pPr>
  </w:style>
  <w:style w:type="paragraph" w:customStyle="1" w:styleId="ui-slider-vertical">
    <w:name w:val="ui-slider-vertical"/>
    <w:basedOn w:val="Normalny"/>
    <w:rsid w:val="00DB2109"/>
    <w:pPr>
      <w:spacing w:before="105" w:after="105"/>
    </w:pPr>
  </w:style>
  <w:style w:type="paragraph" w:customStyle="1" w:styleId="ui-tabs">
    <w:name w:val="ui-tabs"/>
    <w:basedOn w:val="Normalny"/>
    <w:rsid w:val="00DB2109"/>
    <w:pPr>
      <w:spacing w:before="105" w:after="105"/>
    </w:pPr>
  </w:style>
  <w:style w:type="paragraph" w:customStyle="1" w:styleId="fancybigiframe">
    <w:name w:val="fancy_bigiframe"/>
    <w:basedOn w:val="Normalny"/>
    <w:rsid w:val="00DB2109"/>
    <w:pPr>
      <w:spacing w:before="105" w:after="105"/>
    </w:pPr>
  </w:style>
  <w:style w:type="paragraph" w:customStyle="1" w:styleId="jqmwindow">
    <w:name w:val="jqmwindow"/>
    <w:basedOn w:val="Normalny"/>
    <w:rsid w:val="00DB2109"/>
    <w:pPr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val="clear" w:color="auto" w:fill="EEEEEE"/>
      <w:spacing w:before="105" w:after="105"/>
      <w:ind w:left="-4500"/>
    </w:pPr>
    <w:rPr>
      <w:vanish/>
      <w:color w:val="333333"/>
    </w:rPr>
  </w:style>
  <w:style w:type="paragraph" w:customStyle="1" w:styleId="jqmoverlay">
    <w:name w:val="jqmoverlay"/>
    <w:basedOn w:val="Normalny"/>
    <w:rsid w:val="00DB2109"/>
    <w:pPr>
      <w:shd w:val="clear" w:color="auto" w:fill="000000"/>
      <w:spacing w:before="105" w:after="105"/>
    </w:pPr>
  </w:style>
  <w:style w:type="paragraph" w:customStyle="1" w:styleId="fa">
    <w:name w:val="fa"/>
    <w:basedOn w:val="Normalny"/>
    <w:rsid w:val="00DB2109"/>
    <w:pPr>
      <w:spacing w:before="105" w:after="105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ny"/>
    <w:rsid w:val="00DB2109"/>
    <w:pPr>
      <w:spacing w:before="105" w:after="105" w:line="180" w:lineRule="atLeast"/>
    </w:pPr>
    <w:rPr>
      <w:sz w:val="32"/>
      <w:szCs w:val="32"/>
    </w:rPr>
  </w:style>
  <w:style w:type="paragraph" w:customStyle="1" w:styleId="fa-2x">
    <w:name w:val="fa-2x"/>
    <w:basedOn w:val="Normalny"/>
    <w:rsid w:val="00DB2109"/>
    <w:pPr>
      <w:spacing w:before="105" w:after="105"/>
    </w:pPr>
    <w:rPr>
      <w:sz w:val="48"/>
      <w:szCs w:val="48"/>
    </w:rPr>
  </w:style>
  <w:style w:type="paragraph" w:customStyle="1" w:styleId="fa-3x">
    <w:name w:val="fa-3x"/>
    <w:basedOn w:val="Normalny"/>
    <w:rsid w:val="00DB2109"/>
    <w:pPr>
      <w:spacing w:before="105" w:after="105"/>
    </w:pPr>
    <w:rPr>
      <w:sz w:val="72"/>
      <w:szCs w:val="72"/>
    </w:rPr>
  </w:style>
  <w:style w:type="paragraph" w:customStyle="1" w:styleId="fa-4x">
    <w:name w:val="fa-4x"/>
    <w:basedOn w:val="Normalny"/>
    <w:rsid w:val="00DB2109"/>
    <w:pPr>
      <w:spacing w:before="105" w:after="105"/>
    </w:pPr>
    <w:rPr>
      <w:sz w:val="96"/>
      <w:szCs w:val="96"/>
    </w:rPr>
  </w:style>
  <w:style w:type="paragraph" w:customStyle="1" w:styleId="fa-5x">
    <w:name w:val="fa-5x"/>
    <w:basedOn w:val="Normalny"/>
    <w:rsid w:val="00DB2109"/>
    <w:pPr>
      <w:spacing w:before="105" w:after="105"/>
    </w:pPr>
    <w:rPr>
      <w:sz w:val="120"/>
      <w:szCs w:val="120"/>
    </w:rPr>
  </w:style>
  <w:style w:type="paragraph" w:customStyle="1" w:styleId="fa-fw">
    <w:name w:val="fa-fw"/>
    <w:basedOn w:val="Normalny"/>
    <w:rsid w:val="00DB2109"/>
    <w:pPr>
      <w:spacing w:before="105" w:after="105"/>
      <w:jc w:val="center"/>
    </w:pPr>
  </w:style>
  <w:style w:type="paragraph" w:customStyle="1" w:styleId="fa-ul">
    <w:name w:val="fa-ul"/>
    <w:basedOn w:val="Normalny"/>
    <w:rsid w:val="00DB2109"/>
    <w:pPr>
      <w:spacing w:before="105" w:after="105"/>
      <w:ind w:left="514"/>
    </w:pPr>
  </w:style>
  <w:style w:type="paragraph" w:customStyle="1" w:styleId="fa-li">
    <w:name w:val="fa-li"/>
    <w:basedOn w:val="Normalny"/>
    <w:rsid w:val="00DB2109"/>
    <w:pPr>
      <w:spacing w:before="105" w:after="105"/>
      <w:jc w:val="center"/>
    </w:pPr>
  </w:style>
  <w:style w:type="paragraph" w:customStyle="1" w:styleId="fa-border">
    <w:name w:val="fa-border"/>
    <w:basedOn w:val="Normalny"/>
    <w:rsid w:val="00DB2109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5" w:after="105"/>
    </w:pPr>
  </w:style>
  <w:style w:type="paragraph" w:customStyle="1" w:styleId="fa-stack">
    <w:name w:val="fa-stack"/>
    <w:basedOn w:val="Normalny"/>
    <w:rsid w:val="00DB2109"/>
    <w:pPr>
      <w:spacing w:before="105" w:after="105" w:line="480" w:lineRule="atLeast"/>
      <w:textAlignment w:val="center"/>
    </w:pPr>
  </w:style>
  <w:style w:type="paragraph" w:customStyle="1" w:styleId="fa-stack-1x">
    <w:name w:val="fa-stack-1x"/>
    <w:basedOn w:val="Normalny"/>
    <w:rsid w:val="00DB2109"/>
    <w:pPr>
      <w:spacing w:before="105" w:after="105"/>
      <w:jc w:val="center"/>
    </w:pPr>
  </w:style>
  <w:style w:type="paragraph" w:customStyle="1" w:styleId="fa-stack-2x">
    <w:name w:val="fa-stack-2x"/>
    <w:basedOn w:val="Normalny"/>
    <w:rsid w:val="00DB2109"/>
    <w:pPr>
      <w:spacing w:before="105" w:after="105"/>
      <w:jc w:val="center"/>
    </w:pPr>
    <w:rPr>
      <w:sz w:val="48"/>
      <w:szCs w:val="48"/>
    </w:rPr>
  </w:style>
  <w:style w:type="paragraph" w:customStyle="1" w:styleId="fa-inverse">
    <w:name w:val="fa-inverse"/>
    <w:basedOn w:val="Normalny"/>
    <w:rsid w:val="00DB2109"/>
    <w:pPr>
      <w:spacing w:before="105" w:after="105"/>
    </w:pPr>
    <w:rPr>
      <w:color w:val="FFFFFF"/>
    </w:rPr>
  </w:style>
  <w:style w:type="paragraph" w:customStyle="1" w:styleId="sr-only">
    <w:name w:val="sr-only"/>
    <w:basedOn w:val="Normalny"/>
    <w:rsid w:val="00DB2109"/>
    <w:pPr>
      <w:ind w:left="-15" w:right="-15"/>
    </w:pPr>
  </w:style>
  <w:style w:type="paragraph" w:customStyle="1" w:styleId="acs">
    <w:name w:val="acs"/>
    <w:basedOn w:val="Normalny"/>
    <w:rsid w:val="00DB2109"/>
    <w:pPr>
      <w:spacing w:before="105" w:after="105" w:line="336" w:lineRule="auto"/>
    </w:pPr>
  </w:style>
  <w:style w:type="paragraph" w:customStyle="1" w:styleId="acs-ico">
    <w:name w:val="acs-ico"/>
    <w:basedOn w:val="Normalny"/>
    <w:rsid w:val="00DB2109"/>
    <w:pPr>
      <w:shd w:val="clear" w:color="auto" w:fill="163B68"/>
      <w:spacing w:before="300" w:after="105"/>
      <w:ind w:right="-15"/>
    </w:pPr>
  </w:style>
  <w:style w:type="paragraph" w:customStyle="1" w:styleId="acs-content">
    <w:name w:val="acs-content"/>
    <w:basedOn w:val="Normalny"/>
    <w:rsid w:val="00DB2109"/>
    <w:pPr>
      <w:pBdr>
        <w:top w:val="single" w:sz="6" w:space="8" w:color="DADADA"/>
        <w:left w:val="single" w:sz="6" w:space="4" w:color="DADADA"/>
        <w:bottom w:val="single" w:sz="6" w:space="8" w:color="DADADA"/>
        <w:right w:val="single" w:sz="6" w:space="4" w:color="DADADA"/>
      </w:pBdr>
      <w:shd w:val="clear" w:color="auto" w:fill="F0F0F0"/>
      <w:spacing w:before="105" w:after="105"/>
    </w:pPr>
  </w:style>
  <w:style w:type="paragraph" w:customStyle="1" w:styleId="acs-list">
    <w:name w:val="acs-list"/>
    <w:basedOn w:val="Normalny"/>
    <w:rsid w:val="00DB2109"/>
  </w:style>
  <w:style w:type="paragraph" w:customStyle="1" w:styleId="acs-mode">
    <w:name w:val="acs-mode"/>
    <w:basedOn w:val="Normalny"/>
    <w:rsid w:val="00DB2109"/>
    <w:pPr>
      <w:spacing w:before="120" w:after="225"/>
    </w:pPr>
  </w:style>
  <w:style w:type="paragraph" w:customStyle="1" w:styleId="acs-contrast-1">
    <w:name w:val="acs-contrast-1"/>
    <w:basedOn w:val="Normalny"/>
    <w:rsid w:val="00DB2109"/>
    <w:pPr>
      <w:shd w:val="clear" w:color="auto" w:fill="000000"/>
      <w:spacing w:before="105" w:after="105"/>
      <w:jc w:val="center"/>
    </w:pPr>
    <w:rPr>
      <w:color w:val="FFFFFF"/>
    </w:rPr>
  </w:style>
  <w:style w:type="paragraph" w:customStyle="1" w:styleId="acs-contrast-2">
    <w:name w:val="acs-contrast-2"/>
    <w:basedOn w:val="Normalny"/>
    <w:rsid w:val="00DB2109"/>
    <w:pPr>
      <w:shd w:val="clear" w:color="auto" w:fill="FFFFFF"/>
      <w:spacing w:before="105" w:after="105"/>
      <w:jc w:val="center"/>
    </w:pPr>
    <w:rPr>
      <w:color w:val="000000"/>
    </w:rPr>
  </w:style>
  <w:style w:type="paragraph" w:customStyle="1" w:styleId="acs-contrast-3">
    <w:name w:val="acs-contrast-3"/>
    <w:basedOn w:val="Normalny"/>
    <w:rsid w:val="00DB2109"/>
    <w:pPr>
      <w:shd w:val="clear" w:color="auto" w:fill="03D02A"/>
      <w:spacing w:before="105" w:after="105"/>
      <w:jc w:val="center"/>
    </w:pPr>
    <w:rPr>
      <w:color w:val="000000"/>
    </w:rPr>
  </w:style>
  <w:style w:type="paragraph" w:customStyle="1" w:styleId="acs-contrast-4">
    <w:name w:val="acs-contrast-4"/>
    <w:basedOn w:val="Normalny"/>
    <w:rsid w:val="00DB2109"/>
    <w:pPr>
      <w:shd w:val="clear" w:color="auto" w:fill="000000"/>
      <w:spacing w:before="105" w:after="105"/>
      <w:jc w:val="center"/>
    </w:pPr>
    <w:rPr>
      <w:color w:val="03D02A"/>
    </w:rPr>
  </w:style>
  <w:style w:type="paragraph" w:customStyle="1" w:styleId="hamburger">
    <w:name w:val="hamburger"/>
    <w:basedOn w:val="Normalny"/>
    <w:rsid w:val="00DB2109"/>
    <w:pPr>
      <w:shd w:val="clear" w:color="auto" w:fill="163B68"/>
      <w:spacing w:before="105" w:after="105"/>
    </w:pPr>
    <w:rPr>
      <w:vanish/>
    </w:rPr>
  </w:style>
  <w:style w:type="paragraph" w:customStyle="1" w:styleId="aside">
    <w:name w:val="aside"/>
    <w:basedOn w:val="Normalny"/>
    <w:rsid w:val="00DB2109"/>
    <w:pPr>
      <w:shd w:val="clear" w:color="auto" w:fill="E9E9E9"/>
      <w:spacing w:before="105" w:after="105"/>
    </w:pPr>
  </w:style>
  <w:style w:type="paragraph" w:customStyle="1" w:styleId="aside-content">
    <w:name w:val="aside-content"/>
    <w:basedOn w:val="Normalny"/>
    <w:rsid w:val="00DB2109"/>
    <w:pPr>
      <w:shd w:val="clear" w:color="auto" w:fill="E9E9E9"/>
      <w:spacing w:before="105" w:after="105"/>
    </w:pPr>
  </w:style>
  <w:style w:type="paragraph" w:customStyle="1" w:styleId="aside-container">
    <w:name w:val="aside-container"/>
    <w:basedOn w:val="Normalny"/>
    <w:rsid w:val="00DB2109"/>
    <w:pPr>
      <w:spacing w:before="105" w:after="105"/>
      <w:jc w:val="center"/>
    </w:pPr>
  </w:style>
  <w:style w:type="paragraph" w:customStyle="1" w:styleId="img-responsive">
    <w:name w:val="img-responsive"/>
    <w:basedOn w:val="Normalny"/>
    <w:rsid w:val="00DB2109"/>
    <w:pPr>
      <w:spacing w:before="105" w:after="105"/>
    </w:pPr>
  </w:style>
  <w:style w:type="paragraph" w:customStyle="1" w:styleId="change-contrast">
    <w:name w:val="change-contrast"/>
    <w:basedOn w:val="Normalny"/>
    <w:rsid w:val="00DB2109"/>
    <w:pPr>
      <w:spacing w:before="105" w:after="105"/>
      <w:textAlignment w:val="bottom"/>
    </w:pPr>
  </w:style>
  <w:style w:type="paragraph" w:customStyle="1" w:styleId="reset-contrast">
    <w:name w:val="reset-contrast"/>
    <w:basedOn w:val="Normalny"/>
    <w:rsid w:val="00DB210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8E8E8"/>
      <w:spacing w:before="105" w:after="105"/>
    </w:pPr>
    <w:rPr>
      <w:color w:val="000000"/>
    </w:rPr>
  </w:style>
  <w:style w:type="paragraph" w:customStyle="1" w:styleId="contrast-1">
    <w:name w:val="contrast-1"/>
    <w:basedOn w:val="Normalny"/>
    <w:rsid w:val="00DB210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000000"/>
      <w:spacing w:before="105" w:after="105"/>
    </w:pPr>
    <w:rPr>
      <w:color w:val="FFFFFF"/>
    </w:rPr>
  </w:style>
  <w:style w:type="paragraph" w:customStyle="1" w:styleId="contrast-2">
    <w:name w:val="contrast-2"/>
    <w:basedOn w:val="Normalny"/>
    <w:rsid w:val="00DB210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5" w:after="105"/>
    </w:pPr>
    <w:rPr>
      <w:color w:val="000000"/>
    </w:rPr>
  </w:style>
  <w:style w:type="paragraph" w:customStyle="1" w:styleId="contrast-3">
    <w:name w:val="contrast-3"/>
    <w:basedOn w:val="Normalny"/>
    <w:rsid w:val="00DB210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03D02A"/>
      <w:spacing w:before="105" w:after="105"/>
    </w:pPr>
    <w:rPr>
      <w:color w:val="000000"/>
    </w:rPr>
  </w:style>
  <w:style w:type="paragraph" w:customStyle="1" w:styleId="okulary--overwrite">
    <w:name w:val="okulary--overwrite"/>
    <w:basedOn w:val="Normalny"/>
    <w:rsid w:val="00DB2109"/>
    <w:pPr>
      <w:pBdr>
        <w:right w:val="single" w:sz="6" w:space="11" w:color="CCCCCC"/>
      </w:pBdr>
      <w:spacing w:before="105" w:after="105"/>
      <w:ind w:right="150"/>
    </w:pPr>
  </w:style>
  <w:style w:type="paragraph" w:customStyle="1" w:styleId="change-fontsize">
    <w:name w:val="change-fontsize"/>
    <w:basedOn w:val="Normalny"/>
    <w:rsid w:val="00DB2109"/>
    <w:pPr>
      <w:ind w:left="38" w:right="38"/>
    </w:pPr>
    <w:rPr>
      <w:vertAlign w:val="superscript"/>
    </w:rPr>
  </w:style>
  <w:style w:type="paragraph" w:customStyle="1" w:styleId="szukaj--overwrite">
    <w:name w:val="szukaj--overwrite"/>
    <w:basedOn w:val="Normalny"/>
    <w:rsid w:val="00DB2109"/>
    <w:pPr>
      <w:spacing w:before="105" w:after="105"/>
      <w:ind w:right="150"/>
    </w:pPr>
  </w:style>
  <w:style w:type="paragraph" w:customStyle="1" w:styleId="bip--overwrite">
    <w:name w:val="bip--overwrite"/>
    <w:basedOn w:val="Normalny"/>
    <w:rsid w:val="00DB2109"/>
    <w:pPr>
      <w:spacing w:before="105" w:after="105"/>
      <w:ind w:right="150"/>
    </w:pPr>
  </w:style>
  <w:style w:type="paragraph" w:customStyle="1" w:styleId="drukuj--overwrite">
    <w:name w:val="drukuj--overwrite"/>
    <w:basedOn w:val="Normalny"/>
    <w:rsid w:val="00DB2109"/>
    <w:pPr>
      <w:spacing w:before="105" w:after="105"/>
      <w:ind w:right="150"/>
    </w:pPr>
  </w:style>
  <w:style w:type="paragraph" w:customStyle="1" w:styleId="mcustomscrollbox">
    <w:name w:val="mcustomscrollbox"/>
    <w:basedOn w:val="Normalny"/>
    <w:rsid w:val="00DB2109"/>
    <w:pPr>
      <w:spacing w:before="105" w:after="105"/>
    </w:pPr>
  </w:style>
  <w:style w:type="paragraph" w:customStyle="1" w:styleId="mcsbcontainer">
    <w:name w:val="mcsb_container"/>
    <w:basedOn w:val="Normalny"/>
    <w:rsid w:val="00DB2109"/>
    <w:pPr>
      <w:spacing w:before="105" w:after="105"/>
    </w:pPr>
  </w:style>
  <w:style w:type="paragraph" w:customStyle="1" w:styleId="mcsbscrolltools">
    <w:name w:val="mcsb_scrolltools"/>
    <w:basedOn w:val="Normalny"/>
    <w:rsid w:val="00DB2109"/>
    <w:pPr>
      <w:spacing w:before="105" w:after="105"/>
    </w:pPr>
  </w:style>
  <w:style w:type="paragraph" w:customStyle="1" w:styleId="mcsbcontainerwrapper">
    <w:name w:val="mcsb_container_wrapper"/>
    <w:basedOn w:val="Normalny"/>
    <w:rsid w:val="00DB2109"/>
    <w:pPr>
      <w:spacing w:before="105" w:after="450"/>
      <w:ind w:right="450"/>
    </w:pPr>
  </w:style>
  <w:style w:type="paragraph" w:customStyle="1" w:styleId="item">
    <w:name w:val="item"/>
    <w:basedOn w:val="Normalny"/>
    <w:rsid w:val="00DB2109"/>
    <w:pPr>
      <w:spacing w:before="105" w:after="105"/>
    </w:pPr>
  </w:style>
  <w:style w:type="paragraph" w:customStyle="1" w:styleId="current">
    <w:name w:val="current"/>
    <w:basedOn w:val="Normalny"/>
    <w:rsid w:val="00DB2109"/>
    <w:pPr>
      <w:spacing w:before="105" w:after="105"/>
    </w:pPr>
  </w:style>
  <w:style w:type="paragraph" w:customStyle="1" w:styleId="button">
    <w:name w:val="button"/>
    <w:basedOn w:val="Normalny"/>
    <w:rsid w:val="00DB2109"/>
    <w:pPr>
      <w:spacing w:before="105" w:after="105"/>
    </w:pPr>
  </w:style>
  <w:style w:type="paragraph" w:customStyle="1" w:styleId="ui-accordion-header">
    <w:name w:val="ui-accordion-header"/>
    <w:basedOn w:val="Normalny"/>
    <w:rsid w:val="00DB2109"/>
    <w:pPr>
      <w:spacing w:before="105" w:after="105"/>
    </w:pPr>
  </w:style>
  <w:style w:type="paragraph" w:customStyle="1" w:styleId="ui-accordion-li-fix">
    <w:name w:val="ui-accordion-li-fix"/>
    <w:basedOn w:val="Normalny"/>
    <w:rsid w:val="00DB2109"/>
    <w:pPr>
      <w:spacing w:before="105" w:after="105"/>
    </w:pPr>
  </w:style>
  <w:style w:type="paragraph" w:customStyle="1" w:styleId="ui-accordion-content">
    <w:name w:val="ui-accordion-content"/>
    <w:basedOn w:val="Normalny"/>
    <w:rsid w:val="00DB2109"/>
    <w:pPr>
      <w:spacing w:before="105" w:after="105"/>
    </w:pPr>
  </w:style>
  <w:style w:type="paragraph" w:customStyle="1" w:styleId="ui-accordion-content-active">
    <w:name w:val="ui-accordion-content-active"/>
    <w:basedOn w:val="Normalny"/>
    <w:rsid w:val="00DB2109"/>
    <w:pPr>
      <w:spacing w:before="105" w:after="105"/>
    </w:pPr>
  </w:style>
  <w:style w:type="paragraph" w:customStyle="1" w:styleId="ui-datepicker-header">
    <w:name w:val="ui-datepicker-header"/>
    <w:basedOn w:val="Normalny"/>
    <w:rsid w:val="00DB2109"/>
    <w:pPr>
      <w:spacing w:before="105" w:after="105"/>
    </w:pPr>
  </w:style>
  <w:style w:type="paragraph" w:customStyle="1" w:styleId="ui-datepicker-prev">
    <w:name w:val="ui-datepicker-prev"/>
    <w:basedOn w:val="Normalny"/>
    <w:rsid w:val="00DB2109"/>
    <w:pPr>
      <w:spacing w:before="105" w:after="105"/>
    </w:pPr>
  </w:style>
  <w:style w:type="paragraph" w:customStyle="1" w:styleId="ui-datepicker-next">
    <w:name w:val="ui-datepicker-next"/>
    <w:basedOn w:val="Normalny"/>
    <w:rsid w:val="00DB2109"/>
    <w:pPr>
      <w:spacing w:before="105" w:after="105"/>
    </w:pPr>
  </w:style>
  <w:style w:type="paragraph" w:customStyle="1" w:styleId="ui-datepicker-title">
    <w:name w:val="ui-datepicker-title"/>
    <w:basedOn w:val="Normalny"/>
    <w:rsid w:val="00DB2109"/>
    <w:pPr>
      <w:spacing w:before="105" w:after="105"/>
    </w:pPr>
  </w:style>
  <w:style w:type="paragraph" w:customStyle="1" w:styleId="ui-datepicker-buttonpane">
    <w:name w:val="ui-datepicker-buttonpane"/>
    <w:basedOn w:val="Normalny"/>
    <w:rsid w:val="00DB2109"/>
    <w:pPr>
      <w:spacing w:before="105" w:after="105"/>
    </w:pPr>
  </w:style>
  <w:style w:type="paragraph" w:customStyle="1" w:styleId="ui-datepicker-group">
    <w:name w:val="ui-datepicker-group"/>
    <w:basedOn w:val="Normalny"/>
    <w:rsid w:val="00DB2109"/>
    <w:pPr>
      <w:spacing w:before="105" w:after="105"/>
    </w:pPr>
  </w:style>
  <w:style w:type="paragraph" w:customStyle="1" w:styleId="ui-dialog-titlebar">
    <w:name w:val="ui-dialog-titlebar"/>
    <w:basedOn w:val="Normalny"/>
    <w:rsid w:val="00DB2109"/>
    <w:pPr>
      <w:spacing w:before="105" w:after="105"/>
    </w:pPr>
  </w:style>
  <w:style w:type="paragraph" w:customStyle="1" w:styleId="ui-dialog-title">
    <w:name w:val="ui-dialog-title"/>
    <w:basedOn w:val="Normalny"/>
    <w:rsid w:val="00DB2109"/>
    <w:pPr>
      <w:spacing w:before="105" w:after="105"/>
    </w:pPr>
  </w:style>
  <w:style w:type="paragraph" w:customStyle="1" w:styleId="ui-dialog-titlebar-close">
    <w:name w:val="ui-dialog-titlebar-close"/>
    <w:basedOn w:val="Normalny"/>
    <w:rsid w:val="00DB2109"/>
    <w:pPr>
      <w:spacing w:before="105" w:after="105"/>
    </w:pPr>
  </w:style>
  <w:style w:type="paragraph" w:customStyle="1" w:styleId="ui-dialog-content">
    <w:name w:val="ui-dialog-content"/>
    <w:basedOn w:val="Normalny"/>
    <w:rsid w:val="00DB2109"/>
    <w:pPr>
      <w:spacing w:before="105" w:after="105"/>
    </w:pPr>
  </w:style>
  <w:style w:type="paragraph" w:customStyle="1" w:styleId="ui-dialog-buttonpane">
    <w:name w:val="ui-dialog-buttonpane"/>
    <w:basedOn w:val="Normalny"/>
    <w:rsid w:val="00DB2109"/>
    <w:pPr>
      <w:spacing w:before="105" w:after="105"/>
    </w:pPr>
  </w:style>
  <w:style w:type="paragraph" w:customStyle="1" w:styleId="ui-progressbar-value">
    <w:name w:val="ui-progressbar-value"/>
    <w:basedOn w:val="Normalny"/>
    <w:rsid w:val="00DB2109"/>
    <w:pPr>
      <w:spacing w:before="105" w:after="105"/>
    </w:pPr>
  </w:style>
  <w:style w:type="paragraph" w:customStyle="1" w:styleId="ui-slider-handle">
    <w:name w:val="ui-slider-handle"/>
    <w:basedOn w:val="Normalny"/>
    <w:rsid w:val="00DB2109"/>
    <w:pPr>
      <w:spacing w:before="105" w:after="105"/>
    </w:pPr>
  </w:style>
  <w:style w:type="paragraph" w:customStyle="1" w:styleId="ui-slider-range">
    <w:name w:val="ui-slider-range"/>
    <w:basedOn w:val="Normalny"/>
    <w:rsid w:val="00DB2109"/>
    <w:pPr>
      <w:spacing w:before="105" w:after="105"/>
    </w:pPr>
  </w:style>
  <w:style w:type="paragraph" w:customStyle="1" w:styleId="ui-tabs-nav">
    <w:name w:val="ui-tabs-nav"/>
    <w:basedOn w:val="Normalny"/>
    <w:rsid w:val="00DB2109"/>
    <w:pPr>
      <w:spacing w:before="105" w:after="105"/>
    </w:pPr>
  </w:style>
  <w:style w:type="paragraph" w:customStyle="1" w:styleId="ui-tabs-panel">
    <w:name w:val="ui-tabs-panel"/>
    <w:basedOn w:val="Normalny"/>
    <w:rsid w:val="00DB2109"/>
    <w:pPr>
      <w:spacing w:before="105" w:after="105"/>
    </w:pPr>
  </w:style>
  <w:style w:type="paragraph" w:customStyle="1" w:styleId="line">
    <w:name w:val="line"/>
    <w:basedOn w:val="Normalny"/>
    <w:rsid w:val="00DB2109"/>
    <w:pPr>
      <w:spacing w:before="105" w:after="105"/>
    </w:pPr>
  </w:style>
  <w:style w:type="paragraph" w:customStyle="1" w:styleId="mcsbdraggerrail">
    <w:name w:val="mcsb_draggerrail"/>
    <w:basedOn w:val="Normalny"/>
    <w:rsid w:val="00DB2109"/>
    <w:pPr>
      <w:spacing w:before="105" w:after="105"/>
    </w:pPr>
  </w:style>
  <w:style w:type="paragraph" w:customStyle="1" w:styleId="mcsbdragger">
    <w:name w:val="mcsb_dragger"/>
    <w:basedOn w:val="Normalny"/>
    <w:rsid w:val="00DB2109"/>
    <w:pPr>
      <w:spacing w:before="105" w:after="105"/>
    </w:pPr>
  </w:style>
  <w:style w:type="paragraph" w:customStyle="1" w:styleId="mcsbbuttonup">
    <w:name w:val="mcsb_buttonup"/>
    <w:basedOn w:val="Normalny"/>
    <w:rsid w:val="00DB2109"/>
    <w:pPr>
      <w:spacing w:before="105" w:after="105"/>
    </w:pPr>
  </w:style>
  <w:style w:type="paragraph" w:customStyle="1" w:styleId="mcsbbuttondown">
    <w:name w:val="mcsb_buttondown"/>
    <w:basedOn w:val="Normalny"/>
    <w:rsid w:val="00DB2109"/>
    <w:pPr>
      <w:spacing w:before="105" w:after="105"/>
    </w:pPr>
  </w:style>
  <w:style w:type="paragraph" w:customStyle="1" w:styleId="mcsbbuttonleft">
    <w:name w:val="mcsb_buttonleft"/>
    <w:basedOn w:val="Normalny"/>
    <w:rsid w:val="00DB2109"/>
    <w:pPr>
      <w:spacing w:before="105" w:after="105"/>
    </w:pPr>
  </w:style>
  <w:style w:type="paragraph" w:customStyle="1" w:styleId="mcsbbuttonright">
    <w:name w:val="mcsb_buttonright"/>
    <w:basedOn w:val="Normalny"/>
    <w:rsid w:val="00DB2109"/>
    <w:pPr>
      <w:spacing w:before="105" w:after="105"/>
    </w:pPr>
  </w:style>
  <w:style w:type="paragraph" w:customStyle="1" w:styleId="Nagwek10">
    <w:name w:val="Nagłówek1"/>
    <w:basedOn w:val="Normalny"/>
    <w:rsid w:val="00DB2109"/>
    <w:pPr>
      <w:spacing w:before="105" w:after="105"/>
    </w:pPr>
  </w:style>
  <w:style w:type="paragraph" w:customStyle="1" w:styleId="content">
    <w:name w:val="content"/>
    <w:basedOn w:val="Normalny"/>
    <w:rsid w:val="00DB2109"/>
    <w:pPr>
      <w:spacing w:before="105" w:after="105"/>
    </w:pPr>
  </w:style>
  <w:style w:type="paragraph" w:customStyle="1" w:styleId="registerformleft">
    <w:name w:val="registerformleft"/>
    <w:basedOn w:val="Normalny"/>
    <w:rsid w:val="00DB2109"/>
    <w:pPr>
      <w:spacing w:before="105" w:after="105"/>
    </w:pPr>
  </w:style>
  <w:style w:type="paragraph" w:customStyle="1" w:styleId="fbimage">
    <w:name w:val="fbimage"/>
    <w:basedOn w:val="Normalny"/>
    <w:rsid w:val="00DB2109"/>
    <w:pPr>
      <w:spacing w:before="105" w:after="105"/>
    </w:pPr>
  </w:style>
  <w:style w:type="paragraph" w:customStyle="1" w:styleId="menu-topullia">
    <w:name w:val="menu-top&gt;ul&gt;li&gt;a"/>
    <w:basedOn w:val="Normalny"/>
    <w:rsid w:val="00DB2109"/>
    <w:pPr>
      <w:spacing w:before="105" w:after="105"/>
    </w:pPr>
  </w:style>
  <w:style w:type="paragraph" w:customStyle="1" w:styleId="footerslider">
    <w:name w:val="footer_slider"/>
    <w:basedOn w:val="Normalny"/>
    <w:rsid w:val="00DB2109"/>
    <w:pPr>
      <w:spacing w:before="105" w:after="105"/>
    </w:pPr>
  </w:style>
  <w:style w:type="paragraph" w:customStyle="1" w:styleId="footermenu">
    <w:name w:val="footer_menu"/>
    <w:basedOn w:val="Normalny"/>
    <w:rsid w:val="00DB2109"/>
    <w:pPr>
      <w:spacing w:before="105" w:after="105"/>
    </w:pPr>
  </w:style>
  <w:style w:type="paragraph" w:customStyle="1" w:styleId="descfooter">
    <w:name w:val="descfooter"/>
    <w:basedOn w:val="Normalny"/>
    <w:rsid w:val="00DB2109"/>
    <w:pPr>
      <w:spacing w:before="105" w:after="105"/>
    </w:pPr>
  </w:style>
  <w:style w:type="paragraph" w:customStyle="1" w:styleId="mcsbdraggerbar">
    <w:name w:val="mcsb_dragger_bar"/>
    <w:basedOn w:val="Normalny"/>
    <w:rsid w:val="00DB2109"/>
    <w:pPr>
      <w:spacing w:before="105" w:after="105"/>
    </w:pPr>
  </w:style>
  <w:style w:type="paragraph" w:customStyle="1" w:styleId="reset-fontsize">
    <w:name w:val="reset-fontsize"/>
    <w:basedOn w:val="Normalny"/>
    <w:rsid w:val="00DB2109"/>
    <w:pPr>
      <w:spacing w:before="105" w:after="105"/>
    </w:pPr>
    <w:rPr>
      <w:color w:val="000000"/>
    </w:rPr>
  </w:style>
  <w:style w:type="paragraph" w:customStyle="1" w:styleId="ui-accordion-header-active">
    <w:name w:val="ui-accordion-header-active"/>
    <w:basedOn w:val="Normalny"/>
    <w:rsid w:val="00DB2109"/>
    <w:pPr>
      <w:spacing w:before="105" w:after="105"/>
    </w:pPr>
  </w:style>
  <w:style w:type="paragraph" w:customStyle="1" w:styleId="ui-tabs-hide">
    <w:name w:val="ui-tabs-hide"/>
    <w:basedOn w:val="Normalny"/>
    <w:rsid w:val="00DB2109"/>
    <w:pPr>
      <w:spacing w:before="105" w:after="105"/>
    </w:pPr>
  </w:style>
  <w:style w:type="character" w:customStyle="1" w:styleId="fancyico">
    <w:name w:val="fancy_ico"/>
    <w:basedOn w:val="Domylnaczcionkaakapitu"/>
    <w:rsid w:val="00DB2109"/>
    <w:rPr>
      <w:vanish w:val="0"/>
      <w:webHidden w:val="0"/>
      <w:specVanish w:val="0"/>
    </w:rPr>
  </w:style>
  <w:style w:type="paragraph" w:customStyle="1" w:styleId="content1">
    <w:name w:val="content1"/>
    <w:basedOn w:val="Normalny"/>
    <w:rsid w:val="00DB2109"/>
    <w:pPr>
      <w:spacing w:before="105"/>
    </w:pPr>
  </w:style>
  <w:style w:type="paragraph" w:customStyle="1" w:styleId="content2">
    <w:name w:val="content2"/>
    <w:basedOn w:val="Normalny"/>
    <w:rsid w:val="00DB2109"/>
    <w:pPr>
      <w:spacing w:before="105" w:after="105"/>
    </w:pPr>
  </w:style>
  <w:style w:type="paragraph" w:customStyle="1" w:styleId="content3">
    <w:name w:val="content3"/>
    <w:basedOn w:val="Normalny"/>
    <w:rsid w:val="00DB2109"/>
    <w:pPr>
      <w:spacing w:before="105"/>
    </w:pPr>
  </w:style>
  <w:style w:type="paragraph" w:customStyle="1" w:styleId="header1">
    <w:name w:val="header1"/>
    <w:basedOn w:val="Normalny"/>
    <w:rsid w:val="00DB2109"/>
    <w:pPr>
      <w:spacing w:before="105" w:after="105"/>
    </w:pPr>
    <w:rPr>
      <w:color w:val="6B2019"/>
      <w:sz w:val="29"/>
      <w:szCs w:val="29"/>
    </w:rPr>
  </w:style>
  <w:style w:type="paragraph" w:customStyle="1" w:styleId="content4">
    <w:name w:val="content4"/>
    <w:basedOn w:val="Normalny"/>
    <w:rsid w:val="00DB2109"/>
    <w:pPr>
      <w:spacing w:before="105" w:after="105"/>
    </w:pPr>
  </w:style>
  <w:style w:type="paragraph" w:customStyle="1" w:styleId="item1">
    <w:name w:val="item1"/>
    <w:basedOn w:val="Normalny"/>
    <w:rsid w:val="00DB2109"/>
    <w:pPr>
      <w:spacing w:before="225" w:after="225"/>
      <w:ind w:left="225" w:right="225"/>
    </w:pPr>
  </w:style>
  <w:style w:type="paragraph" w:customStyle="1" w:styleId="current1">
    <w:name w:val="current1"/>
    <w:basedOn w:val="Normalny"/>
    <w:rsid w:val="00DB2109"/>
    <w:pPr>
      <w:spacing w:before="105" w:after="105"/>
    </w:pPr>
    <w:rPr>
      <w:b/>
      <w:bCs/>
      <w:sz w:val="21"/>
      <w:szCs w:val="21"/>
    </w:rPr>
  </w:style>
  <w:style w:type="paragraph" w:customStyle="1" w:styleId="button1">
    <w:name w:val="button1"/>
    <w:basedOn w:val="Normalny"/>
    <w:rsid w:val="00DB2109"/>
    <w:pPr>
      <w:spacing w:before="105" w:after="105"/>
    </w:pPr>
    <w:rPr>
      <w:color w:val="FFFFFF"/>
    </w:rPr>
  </w:style>
  <w:style w:type="paragraph" w:customStyle="1" w:styleId="ui-state-default1">
    <w:name w:val="ui-state-default1"/>
    <w:basedOn w:val="Normalny"/>
    <w:rsid w:val="00DB2109"/>
    <w:pPr>
      <w:pBdr>
        <w:top w:val="single" w:sz="6" w:space="0" w:color="CBC7BD"/>
        <w:left w:val="single" w:sz="6" w:space="0" w:color="CBC7BD"/>
        <w:bottom w:val="single" w:sz="6" w:space="0" w:color="CBC7BD"/>
        <w:right w:val="single" w:sz="6" w:space="0" w:color="CBC7BD"/>
      </w:pBdr>
      <w:shd w:val="clear" w:color="auto" w:fill="F8F7F6"/>
      <w:spacing w:before="105" w:after="105"/>
    </w:pPr>
    <w:rPr>
      <w:b/>
      <w:bCs/>
      <w:color w:val="654B24"/>
    </w:rPr>
  </w:style>
  <w:style w:type="paragraph" w:customStyle="1" w:styleId="ui-state-hover1">
    <w:name w:val="ui-state-hover1"/>
    <w:basedOn w:val="Normalny"/>
    <w:rsid w:val="00DB2109"/>
    <w:pPr>
      <w:pBdr>
        <w:top w:val="single" w:sz="6" w:space="0" w:color="654B24"/>
        <w:left w:val="single" w:sz="6" w:space="0" w:color="654B24"/>
        <w:bottom w:val="single" w:sz="6" w:space="0" w:color="654B24"/>
        <w:right w:val="single" w:sz="6" w:space="0" w:color="654B24"/>
      </w:pBdr>
      <w:shd w:val="clear" w:color="auto" w:fill="654B24"/>
      <w:spacing w:before="105" w:after="105"/>
    </w:pPr>
    <w:rPr>
      <w:b/>
      <w:bCs/>
      <w:color w:val="FFFFFF"/>
    </w:rPr>
  </w:style>
  <w:style w:type="paragraph" w:customStyle="1" w:styleId="ui-state-focus1">
    <w:name w:val="ui-state-focus1"/>
    <w:basedOn w:val="Normalny"/>
    <w:rsid w:val="00DB2109"/>
    <w:pPr>
      <w:pBdr>
        <w:top w:val="single" w:sz="6" w:space="0" w:color="654B24"/>
        <w:left w:val="single" w:sz="6" w:space="0" w:color="654B24"/>
        <w:bottom w:val="single" w:sz="6" w:space="0" w:color="654B24"/>
        <w:right w:val="single" w:sz="6" w:space="0" w:color="654B24"/>
      </w:pBdr>
      <w:shd w:val="clear" w:color="auto" w:fill="654B24"/>
      <w:spacing w:before="105" w:after="105"/>
    </w:pPr>
    <w:rPr>
      <w:b/>
      <w:bCs/>
      <w:color w:val="FFFFFF"/>
    </w:rPr>
  </w:style>
  <w:style w:type="paragraph" w:customStyle="1" w:styleId="ui-state-active1">
    <w:name w:val="ui-state-active1"/>
    <w:basedOn w:val="Normalny"/>
    <w:rsid w:val="00DB2109"/>
    <w:pPr>
      <w:pBdr>
        <w:top w:val="single" w:sz="6" w:space="0" w:color="D9D6C4"/>
        <w:left w:val="single" w:sz="6" w:space="0" w:color="D9D6C4"/>
        <w:bottom w:val="single" w:sz="6" w:space="0" w:color="D9D6C4"/>
        <w:right w:val="single" w:sz="6" w:space="0" w:color="D9D6C4"/>
      </w:pBdr>
      <w:shd w:val="clear" w:color="auto" w:fill="ECEADF"/>
      <w:spacing w:before="105" w:after="105"/>
    </w:pPr>
    <w:rPr>
      <w:b/>
      <w:bCs/>
      <w:color w:val="140F06"/>
    </w:rPr>
  </w:style>
  <w:style w:type="paragraph" w:customStyle="1" w:styleId="ui-state-highlight1">
    <w:name w:val="ui-state-highlight1"/>
    <w:basedOn w:val="Normalny"/>
    <w:rsid w:val="00DB2109"/>
    <w:pPr>
      <w:pBdr>
        <w:top w:val="single" w:sz="6" w:space="0" w:color="B2A266"/>
        <w:left w:val="single" w:sz="6" w:space="0" w:color="B2A266"/>
        <w:bottom w:val="single" w:sz="6" w:space="0" w:color="B2A266"/>
        <w:right w:val="single" w:sz="6" w:space="0" w:color="B2A266"/>
      </w:pBdr>
      <w:shd w:val="clear" w:color="auto" w:fill="F7F3DE"/>
      <w:spacing w:before="105" w:after="105"/>
    </w:pPr>
    <w:rPr>
      <w:color w:val="3A3427"/>
    </w:rPr>
  </w:style>
  <w:style w:type="paragraph" w:customStyle="1" w:styleId="ui-state-error1">
    <w:name w:val="ui-state-error1"/>
    <w:basedOn w:val="Normalny"/>
    <w:rsid w:val="00DB2109"/>
    <w:pPr>
      <w:pBdr>
        <w:top w:val="single" w:sz="6" w:space="0" w:color="681818"/>
        <w:left w:val="single" w:sz="6" w:space="0" w:color="681818"/>
        <w:bottom w:val="single" w:sz="6" w:space="0" w:color="681818"/>
        <w:right w:val="single" w:sz="6" w:space="0" w:color="681818"/>
      </w:pBdr>
      <w:shd w:val="clear" w:color="auto" w:fill="B83400"/>
      <w:spacing w:before="105" w:after="105"/>
    </w:pPr>
    <w:rPr>
      <w:color w:val="FFFFFF"/>
    </w:rPr>
  </w:style>
  <w:style w:type="paragraph" w:customStyle="1" w:styleId="ui-state-error-text1">
    <w:name w:val="ui-state-error-text1"/>
    <w:basedOn w:val="Normalny"/>
    <w:rsid w:val="00DB2109"/>
    <w:pPr>
      <w:spacing w:before="105" w:after="105"/>
    </w:pPr>
    <w:rPr>
      <w:color w:val="FFFFFF"/>
    </w:rPr>
  </w:style>
  <w:style w:type="paragraph" w:customStyle="1" w:styleId="ui-state-disabled1">
    <w:name w:val="ui-state-disabled1"/>
    <w:basedOn w:val="Normalny"/>
    <w:rsid w:val="00DB2109"/>
    <w:pPr>
      <w:spacing w:before="105" w:after="105"/>
    </w:pPr>
  </w:style>
  <w:style w:type="paragraph" w:customStyle="1" w:styleId="ui-priority-primary1">
    <w:name w:val="ui-priority-primary1"/>
    <w:basedOn w:val="Normalny"/>
    <w:rsid w:val="00DB2109"/>
    <w:pPr>
      <w:spacing w:before="105" w:after="105"/>
    </w:pPr>
    <w:rPr>
      <w:b/>
      <w:bCs/>
    </w:rPr>
  </w:style>
  <w:style w:type="paragraph" w:customStyle="1" w:styleId="ui-priority-secondary1">
    <w:name w:val="ui-priority-secondary1"/>
    <w:basedOn w:val="Normalny"/>
    <w:rsid w:val="00DB2109"/>
    <w:pPr>
      <w:spacing w:before="105" w:after="105"/>
    </w:pPr>
  </w:style>
  <w:style w:type="paragraph" w:customStyle="1" w:styleId="ui-icon1">
    <w:name w:val="ui-icon1"/>
    <w:basedOn w:val="Normalny"/>
    <w:rsid w:val="00DB2109"/>
    <w:pPr>
      <w:spacing w:before="105" w:after="105"/>
      <w:ind w:firstLine="7343"/>
    </w:pPr>
  </w:style>
  <w:style w:type="paragraph" w:customStyle="1" w:styleId="ui-icon2">
    <w:name w:val="ui-icon2"/>
    <w:basedOn w:val="Normalny"/>
    <w:rsid w:val="00DB2109"/>
    <w:pPr>
      <w:spacing w:before="105" w:after="105"/>
      <w:ind w:firstLine="7343"/>
    </w:pPr>
  </w:style>
  <w:style w:type="paragraph" w:customStyle="1" w:styleId="ui-icon3">
    <w:name w:val="ui-icon3"/>
    <w:basedOn w:val="Normalny"/>
    <w:rsid w:val="00DB2109"/>
    <w:pPr>
      <w:spacing w:before="105" w:after="105"/>
      <w:ind w:firstLine="7343"/>
    </w:pPr>
  </w:style>
  <w:style w:type="paragraph" w:customStyle="1" w:styleId="ui-icon4">
    <w:name w:val="ui-icon4"/>
    <w:basedOn w:val="Normalny"/>
    <w:rsid w:val="00DB2109"/>
    <w:pPr>
      <w:spacing w:before="105" w:after="105"/>
      <w:ind w:firstLine="7343"/>
    </w:pPr>
  </w:style>
  <w:style w:type="paragraph" w:customStyle="1" w:styleId="ui-icon5">
    <w:name w:val="ui-icon5"/>
    <w:basedOn w:val="Normalny"/>
    <w:rsid w:val="00DB2109"/>
    <w:pPr>
      <w:spacing w:before="105" w:after="105"/>
      <w:ind w:firstLine="7343"/>
    </w:pPr>
  </w:style>
  <w:style w:type="paragraph" w:customStyle="1" w:styleId="ui-icon6">
    <w:name w:val="ui-icon6"/>
    <w:basedOn w:val="Normalny"/>
    <w:rsid w:val="00DB2109"/>
    <w:pPr>
      <w:spacing w:before="105" w:after="105"/>
      <w:ind w:firstLine="7343"/>
    </w:pPr>
  </w:style>
  <w:style w:type="paragraph" w:customStyle="1" w:styleId="ui-icon7">
    <w:name w:val="ui-icon7"/>
    <w:basedOn w:val="Normalny"/>
    <w:rsid w:val="00DB2109"/>
    <w:pPr>
      <w:spacing w:before="105" w:after="105"/>
      <w:ind w:firstLine="7343"/>
    </w:pPr>
  </w:style>
  <w:style w:type="paragraph" w:customStyle="1" w:styleId="ui-icon8">
    <w:name w:val="ui-icon8"/>
    <w:basedOn w:val="Normalny"/>
    <w:rsid w:val="00DB2109"/>
    <w:pPr>
      <w:spacing w:before="105" w:after="105"/>
      <w:ind w:firstLine="7343"/>
    </w:pPr>
  </w:style>
  <w:style w:type="paragraph" w:customStyle="1" w:styleId="ui-icon9">
    <w:name w:val="ui-icon9"/>
    <w:basedOn w:val="Normalny"/>
    <w:rsid w:val="00DB2109"/>
    <w:pPr>
      <w:spacing w:before="105" w:after="105"/>
      <w:ind w:firstLine="7343"/>
    </w:pPr>
  </w:style>
  <w:style w:type="paragraph" w:customStyle="1" w:styleId="ui-accordion-header1">
    <w:name w:val="ui-accordion-header1"/>
    <w:basedOn w:val="Normalny"/>
    <w:rsid w:val="00DB2109"/>
    <w:pPr>
      <w:spacing w:before="15" w:after="105"/>
    </w:pPr>
  </w:style>
  <w:style w:type="paragraph" w:customStyle="1" w:styleId="ui-accordion-li-fix1">
    <w:name w:val="ui-accordion-li-fix1"/>
    <w:basedOn w:val="Normalny"/>
    <w:rsid w:val="00DB2109"/>
    <w:pPr>
      <w:spacing w:before="105" w:after="105"/>
    </w:pPr>
  </w:style>
  <w:style w:type="paragraph" w:customStyle="1" w:styleId="ui-accordion-header-active1">
    <w:name w:val="ui-accordion-header-active1"/>
    <w:basedOn w:val="Normalny"/>
    <w:rsid w:val="00DB2109"/>
    <w:pPr>
      <w:spacing w:before="105" w:after="105"/>
    </w:pPr>
  </w:style>
  <w:style w:type="paragraph" w:customStyle="1" w:styleId="ui-icon10">
    <w:name w:val="ui-icon10"/>
    <w:basedOn w:val="Normalny"/>
    <w:rsid w:val="00DB2109"/>
    <w:pPr>
      <w:spacing w:after="105"/>
      <w:ind w:firstLine="7343"/>
    </w:pPr>
  </w:style>
  <w:style w:type="paragraph" w:customStyle="1" w:styleId="ui-accordion-content1">
    <w:name w:val="ui-accordion-content1"/>
    <w:basedOn w:val="Normalny"/>
    <w:rsid w:val="00DB2109"/>
    <w:pPr>
      <w:spacing w:after="30"/>
    </w:pPr>
    <w:rPr>
      <w:vanish/>
    </w:rPr>
  </w:style>
  <w:style w:type="paragraph" w:customStyle="1" w:styleId="ui-accordion-content-active1">
    <w:name w:val="ui-accordion-content-active1"/>
    <w:basedOn w:val="Normalny"/>
    <w:rsid w:val="00DB2109"/>
    <w:pPr>
      <w:spacing w:before="105" w:after="105"/>
    </w:pPr>
  </w:style>
  <w:style w:type="paragraph" w:customStyle="1" w:styleId="ui-datepicker-header1">
    <w:name w:val="ui-datepicker-header1"/>
    <w:basedOn w:val="Normalny"/>
    <w:rsid w:val="00DB2109"/>
    <w:pPr>
      <w:spacing w:before="105" w:after="105"/>
    </w:pPr>
  </w:style>
  <w:style w:type="paragraph" w:customStyle="1" w:styleId="ui-datepicker-prev1">
    <w:name w:val="ui-datepicker-prev1"/>
    <w:basedOn w:val="Normalny"/>
    <w:rsid w:val="00DB2109"/>
    <w:pPr>
      <w:spacing w:before="105" w:after="105"/>
    </w:pPr>
  </w:style>
  <w:style w:type="paragraph" w:customStyle="1" w:styleId="ui-datepicker-next1">
    <w:name w:val="ui-datepicker-next1"/>
    <w:basedOn w:val="Normalny"/>
    <w:rsid w:val="00DB2109"/>
    <w:pPr>
      <w:spacing w:before="105" w:after="105"/>
    </w:pPr>
  </w:style>
  <w:style w:type="paragraph" w:customStyle="1" w:styleId="ui-datepicker-title1">
    <w:name w:val="ui-datepicker-title1"/>
    <w:basedOn w:val="Normalny"/>
    <w:rsid w:val="00DB2109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ny"/>
    <w:rsid w:val="00DB2109"/>
    <w:pPr>
      <w:spacing w:before="168"/>
    </w:pPr>
  </w:style>
  <w:style w:type="paragraph" w:customStyle="1" w:styleId="ui-datepicker-group1">
    <w:name w:val="ui-datepicker-group1"/>
    <w:basedOn w:val="Normalny"/>
    <w:rsid w:val="00DB2109"/>
    <w:pPr>
      <w:spacing w:before="105" w:after="105"/>
    </w:pPr>
  </w:style>
  <w:style w:type="paragraph" w:customStyle="1" w:styleId="ui-datepicker-group2">
    <w:name w:val="ui-datepicker-group2"/>
    <w:basedOn w:val="Normalny"/>
    <w:rsid w:val="00DB2109"/>
    <w:pPr>
      <w:spacing w:before="105" w:after="105"/>
    </w:pPr>
  </w:style>
  <w:style w:type="paragraph" w:customStyle="1" w:styleId="ui-datepicker-group3">
    <w:name w:val="ui-datepicker-group3"/>
    <w:basedOn w:val="Normalny"/>
    <w:rsid w:val="00DB2109"/>
    <w:pPr>
      <w:spacing w:before="105" w:after="105"/>
    </w:pPr>
  </w:style>
  <w:style w:type="paragraph" w:customStyle="1" w:styleId="ui-datepicker-header2">
    <w:name w:val="ui-datepicker-header2"/>
    <w:basedOn w:val="Normalny"/>
    <w:rsid w:val="00DB2109"/>
    <w:pPr>
      <w:spacing w:before="105" w:after="105"/>
    </w:pPr>
  </w:style>
  <w:style w:type="paragraph" w:customStyle="1" w:styleId="ui-datepicker-header3">
    <w:name w:val="ui-datepicker-header3"/>
    <w:basedOn w:val="Normalny"/>
    <w:rsid w:val="00DB2109"/>
    <w:pPr>
      <w:spacing w:before="105" w:after="105"/>
    </w:pPr>
  </w:style>
  <w:style w:type="paragraph" w:customStyle="1" w:styleId="ui-datepicker-buttonpane2">
    <w:name w:val="ui-datepicker-buttonpane2"/>
    <w:basedOn w:val="Normalny"/>
    <w:rsid w:val="00DB2109"/>
    <w:pPr>
      <w:spacing w:before="105" w:after="105"/>
    </w:pPr>
  </w:style>
  <w:style w:type="paragraph" w:customStyle="1" w:styleId="ui-datepicker-buttonpane3">
    <w:name w:val="ui-datepicker-buttonpane3"/>
    <w:basedOn w:val="Normalny"/>
    <w:rsid w:val="00DB2109"/>
    <w:pPr>
      <w:spacing w:before="105" w:after="105"/>
    </w:pPr>
  </w:style>
  <w:style w:type="paragraph" w:customStyle="1" w:styleId="ui-datepicker-header4">
    <w:name w:val="ui-datepicker-header4"/>
    <w:basedOn w:val="Normalny"/>
    <w:rsid w:val="00DB2109"/>
    <w:pPr>
      <w:spacing w:before="105" w:after="105"/>
    </w:pPr>
  </w:style>
  <w:style w:type="paragraph" w:customStyle="1" w:styleId="ui-datepicker-header5">
    <w:name w:val="ui-datepicker-header5"/>
    <w:basedOn w:val="Normalny"/>
    <w:rsid w:val="00DB2109"/>
    <w:pPr>
      <w:spacing w:before="105" w:after="105"/>
    </w:pPr>
  </w:style>
  <w:style w:type="paragraph" w:customStyle="1" w:styleId="ui-dialog-titlebar1">
    <w:name w:val="ui-dialog-titlebar1"/>
    <w:basedOn w:val="Normalny"/>
    <w:rsid w:val="00DB2109"/>
    <w:pPr>
      <w:spacing w:before="105" w:after="105"/>
    </w:pPr>
  </w:style>
  <w:style w:type="paragraph" w:customStyle="1" w:styleId="ui-dialog-title1">
    <w:name w:val="ui-dialog-title1"/>
    <w:basedOn w:val="Normalny"/>
    <w:rsid w:val="00DB2109"/>
    <w:pPr>
      <w:spacing w:before="24" w:after="48"/>
    </w:pPr>
  </w:style>
  <w:style w:type="paragraph" w:customStyle="1" w:styleId="ui-dialog-titlebar-close1">
    <w:name w:val="ui-dialog-titlebar-close1"/>
    <w:basedOn w:val="Normalny"/>
    <w:rsid w:val="00DB2109"/>
  </w:style>
  <w:style w:type="paragraph" w:customStyle="1" w:styleId="ui-dialog-content1">
    <w:name w:val="ui-dialog-content1"/>
    <w:basedOn w:val="Normalny"/>
    <w:rsid w:val="00DB2109"/>
    <w:pPr>
      <w:spacing w:before="105" w:after="105"/>
    </w:pPr>
  </w:style>
  <w:style w:type="paragraph" w:customStyle="1" w:styleId="ui-dialog-buttonpane1">
    <w:name w:val="ui-dialog-buttonpane1"/>
    <w:basedOn w:val="Normalny"/>
    <w:rsid w:val="00DB2109"/>
    <w:pPr>
      <w:spacing w:before="120"/>
    </w:pPr>
  </w:style>
  <w:style w:type="paragraph" w:customStyle="1" w:styleId="ui-resizable-se1">
    <w:name w:val="ui-resizable-se1"/>
    <w:basedOn w:val="Normalny"/>
    <w:rsid w:val="00DB2109"/>
    <w:pPr>
      <w:spacing w:before="105" w:after="105"/>
    </w:pPr>
  </w:style>
  <w:style w:type="paragraph" w:customStyle="1" w:styleId="ui-progressbar-value1">
    <w:name w:val="ui-progressbar-value1"/>
    <w:basedOn w:val="Normalny"/>
    <w:rsid w:val="00DB2109"/>
    <w:pPr>
      <w:ind w:left="-15" w:right="-15"/>
    </w:pPr>
  </w:style>
  <w:style w:type="paragraph" w:customStyle="1" w:styleId="ui-resizable-handle1">
    <w:name w:val="ui-resizable-handle1"/>
    <w:basedOn w:val="Normalny"/>
    <w:rsid w:val="00DB2109"/>
    <w:pPr>
      <w:spacing w:before="105" w:after="105"/>
    </w:pPr>
    <w:rPr>
      <w:vanish/>
      <w:sz w:val="2"/>
      <w:szCs w:val="2"/>
    </w:rPr>
  </w:style>
  <w:style w:type="paragraph" w:customStyle="1" w:styleId="ui-resizable-handle2">
    <w:name w:val="ui-resizable-handle2"/>
    <w:basedOn w:val="Normalny"/>
    <w:rsid w:val="00DB2109"/>
    <w:pPr>
      <w:spacing w:before="105" w:after="105"/>
    </w:pPr>
    <w:rPr>
      <w:vanish/>
      <w:sz w:val="2"/>
      <w:szCs w:val="2"/>
    </w:rPr>
  </w:style>
  <w:style w:type="paragraph" w:customStyle="1" w:styleId="ui-slider-handle1">
    <w:name w:val="ui-slider-handle1"/>
    <w:basedOn w:val="Normalny"/>
    <w:rsid w:val="00DB2109"/>
    <w:pPr>
      <w:spacing w:before="105" w:after="105"/>
    </w:pPr>
  </w:style>
  <w:style w:type="paragraph" w:customStyle="1" w:styleId="ui-slider-range1">
    <w:name w:val="ui-slider-range1"/>
    <w:basedOn w:val="Normalny"/>
    <w:rsid w:val="00DB2109"/>
    <w:pPr>
      <w:spacing w:before="105" w:after="105"/>
    </w:pPr>
    <w:rPr>
      <w:sz w:val="17"/>
      <w:szCs w:val="17"/>
    </w:rPr>
  </w:style>
  <w:style w:type="paragraph" w:customStyle="1" w:styleId="ui-slider-handle2">
    <w:name w:val="ui-slider-handle2"/>
    <w:basedOn w:val="Normalny"/>
    <w:rsid w:val="00DB2109"/>
    <w:pPr>
      <w:spacing w:before="105" w:after="105"/>
      <w:ind w:left="-144"/>
    </w:pPr>
  </w:style>
  <w:style w:type="paragraph" w:customStyle="1" w:styleId="ui-slider-handle3">
    <w:name w:val="ui-slider-handle3"/>
    <w:basedOn w:val="Normalny"/>
    <w:rsid w:val="00DB2109"/>
    <w:pPr>
      <w:spacing w:before="105"/>
    </w:pPr>
  </w:style>
  <w:style w:type="paragraph" w:customStyle="1" w:styleId="ui-slider-range2">
    <w:name w:val="ui-slider-range2"/>
    <w:basedOn w:val="Normalny"/>
    <w:rsid w:val="00DB2109"/>
    <w:pPr>
      <w:spacing w:before="105" w:after="105"/>
    </w:pPr>
  </w:style>
  <w:style w:type="paragraph" w:customStyle="1" w:styleId="ui-tabs-nav1">
    <w:name w:val="ui-tabs-nav1"/>
    <w:basedOn w:val="Normalny"/>
    <w:rsid w:val="00DB2109"/>
    <w:pPr>
      <w:spacing w:before="105" w:after="105"/>
    </w:pPr>
  </w:style>
  <w:style w:type="paragraph" w:customStyle="1" w:styleId="ui-tabs-panel1">
    <w:name w:val="ui-tabs-panel1"/>
    <w:basedOn w:val="Normalny"/>
    <w:rsid w:val="00DB2109"/>
    <w:pPr>
      <w:spacing w:before="105" w:after="105"/>
    </w:pPr>
  </w:style>
  <w:style w:type="paragraph" w:customStyle="1" w:styleId="ui-tabs-hide1">
    <w:name w:val="ui-tabs-hide1"/>
    <w:basedOn w:val="Normalny"/>
    <w:rsid w:val="00DB2109"/>
    <w:pPr>
      <w:spacing w:before="105" w:after="105"/>
    </w:pPr>
    <w:rPr>
      <w:vanish/>
    </w:rPr>
  </w:style>
  <w:style w:type="paragraph" w:customStyle="1" w:styleId="registerformleft1">
    <w:name w:val="registerformleft1"/>
    <w:basedOn w:val="Normalny"/>
    <w:rsid w:val="00DB2109"/>
    <w:pPr>
      <w:spacing w:before="450" w:after="105"/>
    </w:pPr>
  </w:style>
  <w:style w:type="paragraph" w:customStyle="1" w:styleId="fbimage1">
    <w:name w:val="fbimage1"/>
    <w:basedOn w:val="Normalny"/>
    <w:rsid w:val="00DB2109"/>
    <w:pPr>
      <w:spacing w:before="105" w:after="105"/>
    </w:pPr>
  </w:style>
  <w:style w:type="paragraph" w:customStyle="1" w:styleId="menu-topullia1">
    <w:name w:val="menu-top&gt;ul&gt;li&gt;a1"/>
    <w:basedOn w:val="Normalny"/>
    <w:rsid w:val="00DB2109"/>
    <w:pPr>
      <w:spacing w:before="105" w:after="105"/>
    </w:pPr>
  </w:style>
  <w:style w:type="paragraph" w:customStyle="1" w:styleId="menu-topullia2">
    <w:name w:val="menu-top&gt;ul&gt;li&gt;a2"/>
    <w:basedOn w:val="Normalny"/>
    <w:rsid w:val="00DB2109"/>
    <w:pPr>
      <w:spacing w:before="105" w:after="105"/>
    </w:pPr>
  </w:style>
  <w:style w:type="paragraph" w:customStyle="1" w:styleId="footerslider1">
    <w:name w:val="footer_slider1"/>
    <w:basedOn w:val="Normalny"/>
    <w:rsid w:val="00DB2109"/>
    <w:pPr>
      <w:spacing w:before="105" w:after="105"/>
      <w:ind w:left="5953"/>
    </w:pPr>
  </w:style>
  <w:style w:type="paragraph" w:customStyle="1" w:styleId="footerslider2">
    <w:name w:val="footer_slider2"/>
    <w:basedOn w:val="Normalny"/>
    <w:rsid w:val="00DB2109"/>
    <w:pPr>
      <w:spacing w:before="105" w:after="105"/>
      <w:ind w:left="5953"/>
    </w:pPr>
  </w:style>
  <w:style w:type="paragraph" w:customStyle="1" w:styleId="juristext1">
    <w:name w:val="juris_text1"/>
    <w:basedOn w:val="Normalny"/>
    <w:rsid w:val="00DB2109"/>
    <w:pPr>
      <w:spacing w:before="225" w:after="105"/>
    </w:pPr>
  </w:style>
  <w:style w:type="paragraph" w:customStyle="1" w:styleId="footermenu1">
    <w:name w:val="footer_menu1"/>
    <w:basedOn w:val="Normalny"/>
    <w:rsid w:val="00DB2109"/>
    <w:pPr>
      <w:spacing w:before="225" w:after="105"/>
    </w:pPr>
  </w:style>
  <w:style w:type="paragraph" w:customStyle="1" w:styleId="descfooter1">
    <w:name w:val="descfooter1"/>
    <w:basedOn w:val="Normalny"/>
    <w:rsid w:val="00DB2109"/>
    <w:pPr>
      <w:spacing w:before="225" w:after="105"/>
    </w:pPr>
  </w:style>
  <w:style w:type="paragraph" w:customStyle="1" w:styleId="line1">
    <w:name w:val="line1"/>
    <w:basedOn w:val="Normalny"/>
    <w:rsid w:val="00DB2109"/>
    <w:pPr>
      <w:shd w:val="clear" w:color="auto" w:fill="FFFFFF"/>
      <w:spacing w:before="120" w:after="120"/>
    </w:pPr>
  </w:style>
  <w:style w:type="paragraph" w:customStyle="1" w:styleId="sf-menu1">
    <w:name w:val="sf-menu1"/>
    <w:basedOn w:val="Normalny"/>
    <w:rsid w:val="00DB2109"/>
    <w:pPr>
      <w:spacing w:before="105" w:after="105"/>
    </w:pPr>
  </w:style>
  <w:style w:type="paragraph" w:customStyle="1" w:styleId="submenu1">
    <w:name w:val="submenu1"/>
    <w:basedOn w:val="Normalny"/>
    <w:rsid w:val="00DB2109"/>
    <w:pPr>
      <w:spacing w:before="105" w:after="105" w:line="450" w:lineRule="atLeast"/>
    </w:pPr>
    <w:rPr>
      <w:color w:val="193A64"/>
    </w:rPr>
  </w:style>
  <w:style w:type="paragraph" w:customStyle="1" w:styleId="mcsbdraggerrail1">
    <w:name w:val="mcsb_draggerrail1"/>
    <w:basedOn w:val="Normalny"/>
    <w:rsid w:val="00DB2109"/>
    <w:pPr>
      <w:shd w:val="clear" w:color="auto" w:fill="000000"/>
    </w:pPr>
  </w:style>
  <w:style w:type="paragraph" w:customStyle="1" w:styleId="mcsbdragger1">
    <w:name w:val="mcsb_dragger1"/>
    <w:basedOn w:val="Normalny"/>
    <w:rsid w:val="00DB2109"/>
    <w:pPr>
      <w:spacing w:before="105" w:after="105"/>
    </w:pPr>
  </w:style>
  <w:style w:type="paragraph" w:customStyle="1" w:styleId="mcsbdraggerbar1">
    <w:name w:val="mcsb_dragger_bar1"/>
    <w:basedOn w:val="Normalny"/>
    <w:rsid w:val="00DB2109"/>
    <w:pPr>
      <w:shd w:val="clear" w:color="auto" w:fill="FFFFFF"/>
      <w:jc w:val="center"/>
    </w:pPr>
  </w:style>
  <w:style w:type="paragraph" w:customStyle="1" w:styleId="mcsbbuttonup1">
    <w:name w:val="mcsb_buttonup1"/>
    <w:basedOn w:val="Normalny"/>
    <w:rsid w:val="00DB2109"/>
  </w:style>
  <w:style w:type="paragraph" w:customStyle="1" w:styleId="mcsbbuttondown1">
    <w:name w:val="mcsb_buttondown1"/>
    <w:basedOn w:val="Normalny"/>
    <w:rsid w:val="00DB2109"/>
  </w:style>
  <w:style w:type="paragraph" w:customStyle="1" w:styleId="mcsbdraggerbar2">
    <w:name w:val="mcsb_dragger_bar2"/>
    <w:basedOn w:val="Normalny"/>
    <w:rsid w:val="00DB2109"/>
    <w:pPr>
      <w:shd w:val="clear" w:color="auto" w:fill="FFFFFF"/>
      <w:jc w:val="center"/>
    </w:pPr>
  </w:style>
  <w:style w:type="paragraph" w:customStyle="1" w:styleId="mcsbbuttonleft1">
    <w:name w:val="mcsb_buttonleft1"/>
    <w:basedOn w:val="Normalny"/>
    <w:rsid w:val="00DB2109"/>
    <w:pPr>
      <w:spacing w:before="105" w:after="105"/>
    </w:pPr>
  </w:style>
  <w:style w:type="paragraph" w:customStyle="1" w:styleId="mcsbbuttonright1">
    <w:name w:val="mcsb_buttonright1"/>
    <w:basedOn w:val="Normalny"/>
    <w:rsid w:val="00DB2109"/>
    <w:pPr>
      <w:spacing w:before="105" w:after="105"/>
    </w:pPr>
  </w:style>
  <w:style w:type="character" w:customStyle="1" w:styleId="line2">
    <w:name w:val="line2"/>
    <w:basedOn w:val="Domylnaczcionkaakapitu"/>
    <w:rsid w:val="00DB2109"/>
    <w:rPr>
      <w:vanish w:val="0"/>
      <w:webHidden w:val="0"/>
      <w:shd w:val="clear" w:color="auto" w:fill="FFFFFF"/>
      <w:specVanish w:val="0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B21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B2109"/>
    <w:rPr>
      <w:rFonts w:ascii="Arial" w:eastAsiaTheme="minorEastAsia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B21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B2109"/>
    <w:rPr>
      <w:rFonts w:ascii="Arial" w:eastAsiaTheme="minorEastAsia" w:hAnsi="Arial" w:cs="Arial"/>
      <w:vanish/>
      <w:sz w:val="16"/>
      <w:szCs w:val="16"/>
    </w:rPr>
  </w:style>
  <w:style w:type="character" w:customStyle="1" w:styleId="inline-block">
    <w:name w:val="inline-block"/>
    <w:basedOn w:val="Domylnaczcionkaakapitu"/>
    <w:rsid w:val="00DB2109"/>
  </w:style>
  <w:style w:type="character" w:customStyle="1" w:styleId="Teksttreci2">
    <w:name w:val="Tekst treści (2)"/>
    <w:basedOn w:val="Domylnaczcionkaakapitu"/>
    <w:rsid w:val="00503C1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8pt">
    <w:name w:val="Tekst treści (2) + 8 pt"/>
    <w:basedOn w:val="Domylnaczcionkaakapitu"/>
    <w:rsid w:val="00503C1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5C73C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5C73CB"/>
    <w:rPr>
      <w:rFonts w:ascii="Tahoma" w:eastAsia="Tahoma" w:hAnsi="Tahoma" w:cs="Tahoma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C73CB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TablecaptionBold">
    <w:name w:val="Table caption + Bold"/>
    <w:basedOn w:val="Domylnaczcionkaakapitu"/>
    <w:rsid w:val="00602C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">
    <w:name w:val="Body text (2)"/>
    <w:basedOn w:val="Domylnaczcionkaakapitu"/>
    <w:rsid w:val="00602CF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Bold">
    <w:name w:val="Body text (2) + Bold"/>
    <w:basedOn w:val="Domylnaczcionkaakapitu"/>
    <w:rsid w:val="00602C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602C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602CF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https://warszawa.pr.gov.pl/gfx/bg.pn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KONTA P.R.W WARSZAWIE - Prokuratura Regionalna w Warszawie</vt:lpstr>
    </vt:vector>
  </TitlesOfParts>
  <Company/>
  <LinksUpToDate>false</LinksUpToDate>
  <CharactersWithSpaces>4036</CharactersWithSpaces>
  <SharedDoc>false</SharedDoc>
  <HyperlinkBase>https://warszawa.pr.gov.pl/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 P.R.W WARSZAWIE - Prokuratura Regionalna w Warszawie</dc:title>
  <dc:creator>Paweł Świerkosz</dc:creator>
  <cp:lastModifiedBy>k.wasilewski</cp:lastModifiedBy>
  <cp:revision>2</cp:revision>
  <cp:lastPrinted>2022-01-03T12:15:00Z</cp:lastPrinted>
  <dcterms:created xsi:type="dcterms:W3CDTF">2022-01-03T12:12:00Z</dcterms:created>
  <dcterms:modified xsi:type="dcterms:W3CDTF">2022-01-03T12:12:00Z</dcterms:modified>
</cp:coreProperties>
</file>