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DA6FBA" w14:textId="77777777" w:rsidR="00E15135" w:rsidRDefault="00E15135" w:rsidP="00E15135">
      <w:pPr>
        <w:pStyle w:val="Default"/>
        <w:jc w:val="right"/>
        <w:rPr>
          <w:color w:val="auto"/>
          <w:sz w:val="22"/>
          <w:szCs w:val="22"/>
        </w:rPr>
      </w:pPr>
      <w:r>
        <w:rPr>
          <w:color w:val="auto"/>
        </w:rPr>
        <w:t xml:space="preserve"> </w:t>
      </w:r>
      <w:r>
        <w:rPr>
          <w:color w:val="auto"/>
          <w:sz w:val="22"/>
          <w:szCs w:val="22"/>
        </w:rPr>
        <w:t xml:space="preserve">...................................................... </w:t>
      </w:r>
    </w:p>
    <w:p w14:paraId="10FCD9FC" w14:textId="77777777" w:rsidR="00E15135" w:rsidRDefault="00E15135" w:rsidP="00E15135">
      <w:pPr>
        <w:pStyle w:val="Default"/>
        <w:ind w:left="5664" w:firstLine="708"/>
        <w:jc w:val="center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(miejscowość, data) </w:t>
      </w:r>
    </w:p>
    <w:p w14:paraId="37A66FB4" w14:textId="77777777" w:rsidR="005E49E5" w:rsidRDefault="005E49E5" w:rsidP="005E49E5">
      <w:pPr>
        <w:ind w:left="4152" w:firstLine="708"/>
        <w:rPr>
          <w:b/>
          <w:i/>
        </w:rPr>
      </w:pPr>
    </w:p>
    <w:p w14:paraId="57E1D057" w14:textId="4F598093" w:rsidR="005E49E5" w:rsidRPr="00AE3658" w:rsidRDefault="005E49E5" w:rsidP="00E75F02">
      <w:pPr>
        <w:spacing w:after="0" w:line="240" w:lineRule="auto"/>
        <w:ind w:left="4152" w:firstLine="708"/>
        <w:rPr>
          <w:b/>
          <w:i/>
        </w:rPr>
      </w:pPr>
      <w:r w:rsidRPr="00AE3658">
        <w:rPr>
          <w:b/>
          <w:i/>
        </w:rPr>
        <w:t xml:space="preserve">Regionalny Dyrektor </w:t>
      </w:r>
    </w:p>
    <w:p w14:paraId="0D028056" w14:textId="77777777" w:rsidR="005E49E5" w:rsidRPr="002375B3" w:rsidRDefault="005E49E5" w:rsidP="00E75F02">
      <w:pPr>
        <w:spacing w:after="0" w:line="240" w:lineRule="auto"/>
        <w:ind w:left="4860"/>
        <w:rPr>
          <w:b/>
          <w:i/>
        </w:rPr>
      </w:pPr>
      <w:r w:rsidRPr="00AE3658">
        <w:rPr>
          <w:b/>
          <w:i/>
        </w:rPr>
        <w:t>Ochrony Środowiska w Poznaniu</w:t>
      </w:r>
      <w:r>
        <w:rPr>
          <w:b/>
          <w:bCs/>
        </w:rPr>
        <w:br/>
      </w:r>
      <w:r w:rsidRPr="002375B3">
        <w:rPr>
          <w:b/>
          <w:i/>
        </w:rPr>
        <w:t>ul. Jana Henryka Dąbrowskiego 79</w:t>
      </w:r>
    </w:p>
    <w:p w14:paraId="340217D8" w14:textId="77777777" w:rsidR="005E49E5" w:rsidRPr="002375B3" w:rsidRDefault="005E49E5" w:rsidP="00E75F02">
      <w:pPr>
        <w:spacing w:after="0" w:line="240" w:lineRule="auto"/>
        <w:ind w:left="4860"/>
        <w:rPr>
          <w:b/>
          <w:i/>
        </w:rPr>
      </w:pPr>
      <w:r w:rsidRPr="002375B3">
        <w:rPr>
          <w:b/>
          <w:i/>
        </w:rPr>
        <w:t>60-529 Poznań</w:t>
      </w:r>
    </w:p>
    <w:p w14:paraId="34D37C17" w14:textId="77777777" w:rsidR="00E15135" w:rsidRDefault="00E15135" w:rsidP="00E15135">
      <w:pPr>
        <w:pStyle w:val="Default"/>
        <w:rPr>
          <w:color w:val="auto"/>
          <w:sz w:val="22"/>
          <w:szCs w:val="22"/>
        </w:rPr>
      </w:pPr>
    </w:p>
    <w:p w14:paraId="304C4F21" w14:textId="77777777" w:rsidR="00E15135" w:rsidRDefault="00E15135" w:rsidP="00E15135">
      <w:pPr>
        <w:pStyle w:val="Default"/>
        <w:rPr>
          <w:color w:val="auto"/>
          <w:sz w:val="22"/>
          <w:szCs w:val="22"/>
        </w:rPr>
      </w:pPr>
    </w:p>
    <w:p w14:paraId="7A84777B" w14:textId="02866B5D" w:rsidR="00E15135" w:rsidRPr="00E15135" w:rsidRDefault="00E15135" w:rsidP="00E15135">
      <w:pPr>
        <w:pStyle w:val="Default"/>
        <w:jc w:val="center"/>
        <w:rPr>
          <w:color w:val="auto"/>
          <w:sz w:val="23"/>
          <w:szCs w:val="23"/>
          <w:u w:val="single"/>
        </w:rPr>
      </w:pPr>
      <w:r w:rsidRPr="00E15135">
        <w:rPr>
          <w:color w:val="auto"/>
          <w:sz w:val="23"/>
          <w:szCs w:val="23"/>
          <w:u w:val="single"/>
        </w:rPr>
        <w:t>PRZED PRZYSTĄPIENIEM DO WYPEŁNIENIA WNIOSKU PROSZĘ O ZAPOZNANIE SIĘ Z OBJAŚNIE</w:t>
      </w:r>
      <w:r w:rsidR="00E73187">
        <w:rPr>
          <w:color w:val="auto"/>
          <w:sz w:val="23"/>
          <w:szCs w:val="23"/>
          <w:u w:val="single"/>
        </w:rPr>
        <w:t>NIAMI UMIESZCZONYMI NA STRONIE 4</w:t>
      </w:r>
    </w:p>
    <w:p w14:paraId="46E8A95C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</w:p>
    <w:p w14:paraId="66B61C0A" w14:textId="77777777" w:rsidR="00E15135" w:rsidRPr="00AA7C57" w:rsidRDefault="00E15135" w:rsidP="00E15135">
      <w:pPr>
        <w:pStyle w:val="Default"/>
        <w:jc w:val="center"/>
        <w:rPr>
          <w:b/>
          <w:bCs/>
          <w:color w:val="auto"/>
        </w:rPr>
      </w:pPr>
      <w:r w:rsidRPr="00AA7C57">
        <w:rPr>
          <w:b/>
          <w:bCs/>
          <w:color w:val="auto"/>
        </w:rPr>
        <w:t>Wniosek</w:t>
      </w:r>
    </w:p>
    <w:p w14:paraId="3351B1EF" w14:textId="77777777" w:rsidR="00AA7C57" w:rsidRPr="00AA7C57" w:rsidRDefault="00E15135" w:rsidP="00E15135">
      <w:pPr>
        <w:pStyle w:val="Default"/>
        <w:jc w:val="center"/>
        <w:rPr>
          <w:color w:val="auto"/>
        </w:rPr>
      </w:pPr>
      <w:r w:rsidRPr="00AA7C57">
        <w:rPr>
          <w:color w:val="auto"/>
        </w:rPr>
        <w:t xml:space="preserve">o wydanie zezwolenia na odstępstwo od zakazów obowiązujących </w:t>
      </w:r>
    </w:p>
    <w:p w14:paraId="5F512162" w14:textId="77777777" w:rsidR="00AA7C57" w:rsidRPr="00AA7C57" w:rsidRDefault="00E15135" w:rsidP="00E15135">
      <w:pPr>
        <w:pStyle w:val="Default"/>
        <w:jc w:val="center"/>
        <w:rPr>
          <w:color w:val="auto"/>
        </w:rPr>
      </w:pPr>
      <w:r w:rsidRPr="00AA7C57">
        <w:rPr>
          <w:b/>
          <w:bCs/>
          <w:color w:val="auto"/>
        </w:rPr>
        <w:t>w stosunku do zwierząt</w:t>
      </w:r>
      <w:r w:rsidR="00AA7C57" w:rsidRPr="00AA7C57">
        <w:rPr>
          <w:b/>
          <w:bCs/>
          <w:color w:val="auto"/>
        </w:rPr>
        <w:t xml:space="preserve"> objętych ochroną gatunkową</w:t>
      </w:r>
      <w:r w:rsidR="00AA7C57" w:rsidRPr="00AA7C57">
        <w:rPr>
          <w:color w:val="auto"/>
        </w:rPr>
        <w:t>,</w:t>
      </w:r>
      <w:r w:rsidRPr="00AA7C57">
        <w:rPr>
          <w:color w:val="auto"/>
        </w:rPr>
        <w:t xml:space="preserve"> </w:t>
      </w:r>
    </w:p>
    <w:p w14:paraId="735EA1DE" w14:textId="6023FA95" w:rsidR="00E15135" w:rsidRPr="00AA7C57" w:rsidRDefault="00E15135" w:rsidP="00E15135">
      <w:pPr>
        <w:pStyle w:val="Default"/>
        <w:jc w:val="center"/>
        <w:rPr>
          <w:color w:val="auto"/>
        </w:rPr>
      </w:pPr>
      <w:r w:rsidRPr="00AA7C57">
        <w:rPr>
          <w:color w:val="auto"/>
        </w:rPr>
        <w:t xml:space="preserve">na terenie województwa </w:t>
      </w:r>
      <w:r w:rsidR="00E75F02" w:rsidRPr="00AA7C57">
        <w:rPr>
          <w:color w:val="auto"/>
        </w:rPr>
        <w:t>wielkopolskiego</w:t>
      </w:r>
    </w:p>
    <w:p w14:paraId="1074B39E" w14:textId="77777777" w:rsidR="00E15135" w:rsidRDefault="00E15135" w:rsidP="00E15135">
      <w:pPr>
        <w:pStyle w:val="Default"/>
        <w:jc w:val="center"/>
        <w:rPr>
          <w:color w:val="auto"/>
          <w:sz w:val="23"/>
          <w:szCs w:val="23"/>
        </w:rPr>
      </w:pPr>
    </w:p>
    <w:p w14:paraId="681B7283" w14:textId="2079FE81" w:rsidR="00E15135" w:rsidRDefault="00E15135" w:rsidP="00E15135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Na podstawie art. 56 ust. 2 pkt 1 i 2 ustawy z dnia 16 kwietnia 2004 r. o ochronie przyrody (Dz. U. z </w:t>
      </w:r>
      <w:r w:rsidR="006F1FE1">
        <w:rPr>
          <w:color w:val="auto"/>
          <w:sz w:val="23"/>
          <w:szCs w:val="23"/>
        </w:rPr>
        <w:t>20</w:t>
      </w:r>
      <w:r w:rsidR="001B6102">
        <w:rPr>
          <w:color w:val="auto"/>
          <w:sz w:val="23"/>
          <w:szCs w:val="23"/>
        </w:rPr>
        <w:t>2</w:t>
      </w:r>
      <w:r w:rsidR="00AA7C57">
        <w:rPr>
          <w:color w:val="auto"/>
          <w:sz w:val="23"/>
          <w:szCs w:val="23"/>
        </w:rPr>
        <w:t>1</w:t>
      </w:r>
      <w:r w:rsidR="006F1FE1">
        <w:rPr>
          <w:color w:val="auto"/>
          <w:sz w:val="23"/>
          <w:szCs w:val="23"/>
        </w:rPr>
        <w:t xml:space="preserve"> r. poz. </w:t>
      </w:r>
      <w:r w:rsidR="00AA7C57">
        <w:rPr>
          <w:color w:val="auto"/>
          <w:sz w:val="23"/>
          <w:szCs w:val="23"/>
        </w:rPr>
        <w:t>1098</w:t>
      </w:r>
      <w:r w:rsidR="006F1FE1">
        <w:rPr>
          <w:color w:val="auto"/>
          <w:sz w:val="23"/>
          <w:szCs w:val="23"/>
        </w:rPr>
        <w:t>)</w:t>
      </w:r>
      <w:r>
        <w:rPr>
          <w:color w:val="auto"/>
          <w:sz w:val="23"/>
          <w:szCs w:val="23"/>
        </w:rPr>
        <w:t xml:space="preserve"> wnioskuję o wydanie zezwolenia na wykonanie czynności zakazanych w stosunku do gatunków dziko występujących, objętych ochroną. </w:t>
      </w:r>
    </w:p>
    <w:p w14:paraId="0004FBB0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</w:p>
    <w:p w14:paraId="5A383839" w14:textId="77777777" w:rsidR="00E15135" w:rsidRDefault="00E15135" w:rsidP="00E15135">
      <w:pPr>
        <w:pStyle w:val="Default"/>
        <w:rPr>
          <w:i/>
          <w:iCs/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1. Dane wnioskodawcy </w:t>
      </w:r>
      <w:r>
        <w:rPr>
          <w:i/>
          <w:iCs/>
          <w:color w:val="auto"/>
          <w:sz w:val="23"/>
          <w:szCs w:val="23"/>
        </w:rPr>
        <w:t xml:space="preserve">(imię, nazwisko i adres albo nazwa i siedziba wnioskodawcy): </w:t>
      </w:r>
    </w:p>
    <w:p w14:paraId="021C74A6" w14:textId="77777777" w:rsidR="005E49E5" w:rsidRDefault="00E15135" w:rsidP="005E49E5">
      <w:pPr>
        <w:spacing w:line="200" w:lineRule="atLeast"/>
        <w:jc w:val="both"/>
        <w:rPr>
          <w:rFonts w:ascii="Arial" w:hAnsi="Arial" w:cs="Arial"/>
          <w:i/>
          <w:sz w:val="18"/>
          <w:szCs w:val="18"/>
          <w:u w:val="single"/>
        </w:rPr>
      </w:pPr>
      <w:r>
        <w:rPr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  <w:r w:rsidR="005E49E5">
        <w:rPr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E49E5" w:rsidRPr="00B453B0">
        <w:rPr>
          <w:rFonts w:ascii="Arial" w:hAnsi="Arial" w:cs="Arial"/>
          <w:i/>
          <w:sz w:val="18"/>
          <w:szCs w:val="18"/>
          <w:u w:val="single"/>
        </w:rPr>
        <w:t xml:space="preserve"> </w:t>
      </w:r>
      <w:r w:rsidR="005E49E5">
        <w:rPr>
          <w:rFonts w:ascii="Arial" w:hAnsi="Arial" w:cs="Arial"/>
          <w:i/>
          <w:sz w:val="18"/>
          <w:szCs w:val="18"/>
          <w:u w:val="single"/>
        </w:rPr>
        <w:t>Pełnomocnictwo</w:t>
      </w:r>
    </w:p>
    <w:p w14:paraId="18B3B995" w14:textId="3F4E7057" w:rsidR="005E49E5" w:rsidRDefault="005E49E5" w:rsidP="005E49E5">
      <w:pPr>
        <w:spacing w:line="200" w:lineRule="atLeast"/>
        <w:jc w:val="both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Zgodnie z art. 32 i 33 § 2 ustawy z dnia 14 czerwca 1960 r. – Kodeks postępowania administracyjnego (Dz. U. z 20</w:t>
      </w:r>
      <w:r w:rsidR="00E75F02">
        <w:rPr>
          <w:rFonts w:ascii="Arial" w:hAnsi="Arial" w:cs="Arial"/>
          <w:i/>
          <w:sz w:val="18"/>
          <w:szCs w:val="18"/>
        </w:rPr>
        <w:t>21</w:t>
      </w:r>
      <w:r>
        <w:rPr>
          <w:rFonts w:ascii="Arial" w:hAnsi="Arial" w:cs="Arial"/>
          <w:i/>
          <w:sz w:val="18"/>
          <w:szCs w:val="18"/>
        </w:rPr>
        <w:t xml:space="preserve"> r., poz. </w:t>
      </w:r>
      <w:r w:rsidR="00E75F02">
        <w:rPr>
          <w:rFonts w:ascii="Arial" w:hAnsi="Arial" w:cs="Arial"/>
          <w:i/>
          <w:sz w:val="18"/>
          <w:szCs w:val="18"/>
        </w:rPr>
        <w:t>7</w:t>
      </w:r>
      <w:r w:rsidR="002C3CCA">
        <w:rPr>
          <w:rFonts w:ascii="Arial" w:hAnsi="Arial" w:cs="Arial"/>
          <w:i/>
          <w:sz w:val="18"/>
          <w:szCs w:val="18"/>
        </w:rPr>
        <w:t xml:space="preserve">35 z </w:t>
      </w:r>
      <w:proofErr w:type="spellStart"/>
      <w:r w:rsidR="002C3CCA">
        <w:rPr>
          <w:rFonts w:ascii="Arial" w:hAnsi="Arial" w:cs="Arial"/>
          <w:i/>
          <w:sz w:val="18"/>
          <w:szCs w:val="18"/>
        </w:rPr>
        <w:t>późn</w:t>
      </w:r>
      <w:proofErr w:type="spellEnd"/>
      <w:r w:rsidR="002C3CCA">
        <w:rPr>
          <w:rFonts w:ascii="Arial" w:hAnsi="Arial" w:cs="Arial"/>
          <w:i/>
          <w:sz w:val="18"/>
          <w:szCs w:val="18"/>
        </w:rPr>
        <w:t>. zm.</w:t>
      </w:r>
      <w:r>
        <w:rPr>
          <w:rFonts w:ascii="Arial" w:hAnsi="Arial" w:cs="Arial"/>
          <w:i/>
          <w:sz w:val="18"/>
          <w:szCs w:val="18"/>
        </w:rPr>
        <w:t>), wniosek musi posiadać oryginalny podpis osoby upoważnionej do reprezentowania danej instytucji wobec podmiotów zewnętrznych.</w:t>
      </w:r>
    </w:p>
    <w:p w14:paraId="41E3423A" w14:textId="77777777" w:rsidR="005E49E5" w:rsidRDefault="005E49E5" w:rsidP="005E49E5">
      <w:pPr>
        <w:spacing w:line="200" w:lineRule="atLeast"/>
        <w:jc w:val="both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W przypadku podpisania wniosku przez inną osobę, niezbędne będzie nadesłanie imiennego pełnomocnictwa dla wnioskodawcy do reprezentowania danej instytucji wobec Regionalnej Dyrekcji Ochrony Środowiska jako podmiotu zewnętrznego, w związku z wnioskowaniem ww. osoby do Regionalnej Dyrekcji Ochrony Środowiska o wydanie zezwolenia na odstępstwa od zakazów w stosunku do gatunków grzybów objętych ochroną.</w:t>
      </w:r>
    </w:p>
    <w:p w14:paraId="3EB6C0D5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</w:p>
    <w:p w14:paraId="0410842C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2. Nazwa gatunku lub gatunków, których będą dotyczyć działania, w języku łacińskim i polskim, jeżeli polska nazwa istnieje: </w:t>
      </w:r>
    </w:p>
    <w:p w14:paraId="08AB48D4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E15B360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</w:t>
      </w:r>
    </w:p>
    <w:p w14:paraId="118F32DC" w14:textId="77777777" w:rsidR="00E15135" w:rsidRDefault="00E15135" w:rsidP="00E15135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3. Liczba lub ilość: osobników, jaj, gniazd, mrowisk, nor, legowisk, żeremi, tam, tarlisk, zimowisk lub innych schronień bądź powierzchnia siedliska danego gatunku, którego dotyczy wniosek (o ile jest to możliwe do ustalenia): </w:t>
      </w:r>
    </w:p>
    <w:p w14:paraId="3D9ED240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 </w:t>
      </w:r>
    </w:p>
    <w:p w14:paraId="10F4C129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</w:p>
    <w:p w14:paraId="18A3088E" w14:textId="77777777" w:rsidR="00E15135" w:rsidRDefault="00E15135" w:rsidP="00E15135">
      <w:pPr>
        <w:pStyle w:val="Default"/>
        <w:spacing w:after="47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4. Opis czynności, na którą może być wydane zezwolenie (</w:t>
      </w:r>
      <w:r>
        <w:rPr>
          <w:i/>
          <w:iCs/>
          <w:color w:val="auto"/>
          <w:sz w:val="23"/>
          <w:szCs w:val="23"/>
        </w:rPr>
        <w:t>wskazanie zakazów obowiązujących w odniesieniu do dziko występujących zwierząt, na które ma być wydane odstępstwo</w:t>
      </w:r>
      <w:r w:rsidR="00CD5C87">
        <w:rPr>
          <w:i/>
          <w:iCs/>
          <w:color w:val="auto"/>
          <w:sz w:val="23"/>
          <w:szCs w:val="23"/>
        </w:rPr>
        <w:t xml:space="preserve"> lub wskazanie zakazów obowiązujących  w odniesieniu do innych niż dziko występujących zwierząt*</w:t>
      </w:r>
      <w:r>
        <w:rPr>
          <w:color w:val="auto"/>
          <w:sz w:val="23"/>
          <w:szCs w:val="23"/>
        </w:rPr>
        <w:t xml:space="preserve">) – zaznaczyć właściwe: </w:t>
      </w:r>
    </w:p>
    <w:p w14:paraId="418BEE14" w14:textId="77777777" w:rsidR="00E15135" w:rsidRPr="003F6718" w:rsidRDefault="00E15135" w:rsidP="00851C9E">
      <w:pPr>
        <w:pStyle w:val="Default"/>
        <w:numPr>
          <w:ilvl w:val="0"/>
          <w:numId w:val="1"/>
        </w:numPr>
        <w:spacing w:after="47"/>
        <w:rPr>
          <w:i/>
          <w:color w:val="auto"/>
          <w:sz w:val="23"/>
          <w:szCs w:val="23"/>
          <w:u w:val="single"/>
        </w:rPr>
      </w:pPr>
      <w:r w:rsidRPr="003F6718">
        <w:rPr>
          <w:i/>
          <w:color w:val="auto"/>
          <w:sz w:val="23"/>
          <w:szCs w:val="23"/>
          <w:u w:val="single"/>
        </w:rPr>
        <w:lastRenderedPageBreak/>
        <w:t xml:space="preserve">umyślne zabijanie </w:t>
      </w:r>
    </w:p>
    <w:p w14:paraId="30393B7A" w14:textId="77777777" w:rsidR="00E15135" w:rsidRPr="003F6718" w:rsidRDefault="00E15135" w:rsidP="00851C9E">
      <w:pPr>
        <w:pStyle w:val="Default"/>
        <w:numPr>
          <w:ilvl w:val="0"/>
          <w:numId w:val="1"/>
        </w:numPr>
        <w:spacing w:after="47"/>
        <w:rPr>
          <w:i/>
          <w:color w:val="auto"/>
          <w:sz w:val="23"/>
          <w:szCs w:val="23"/>
        </w:rPr>
      </w:pPr>
      <w:r w:rsidRPr="003F6718">
        <w:rPr>
          <w:i/>
          <w:color w:val="auto"/>
          <w:sz w:val="23"/>
          <w:szCs w:val="23"/>
        </w:rPr>
        <w:t xml:space="preserve">umyślne okaleczanie </w:t>
      </w:r>
    </w:p>
    <w:p w14:paraId="1EAB725E" w14:textId="77777777" w:rsidR="00E15135" w:rsidRPr="003F6718" w:rsidRDefault="00E15135" w:rsidP="00851C9E">
      <w:pPr>
        <w:pStyle w:val="Default"/>
        <w:numPr>
          <w:ilvl w:val="0"/>
          <w:numId w:val="1"/>
        </w:numPr>
        <w:spacing w:after="47"/>
        <w:rPr>
          <w:i/>
          <w:color w:val="auto"/>
          <w:sz w:val="23"/>
          <w:szCs w:val="23"/>
        </w:rPr>
      </w:pPr>
      <w:r w:rsidRPr="003F6718">
        <w:rPr>
          <w:i/>
          <w:color w:val="auto"/>
          <w:sz w:val="23"/>
          <w:szCs w:val="23"/>
        </w:rPr>
        <w:t xml:space="preserve">umyślne chwytanie </w:t>
      </w:r>
    </w:p>
    <w:p w14:paraId="324F38B8" w14:textId="77777777" w:rsidR="00851C9E" w:rsidRPr="003F6718" w:rsidRDefault="00851C9E" w:rsidP="00851C9E">
      <w:pPr>
        <w:pStyle w:val="Default"/>
        <w:numPr>
          <w:ilvl w:val="0"/>
          <w:numId w:val="1"/>
        </w:numPr>
        <w:spacing w:after="47"/>
        <w:rPr>
          <w:i/>
          <w:color w:val="auto"/>
          <w:sz w:val="23"/>
          <w:szCs w:val="23"/>
        </w:rPr>
      </w:pPr>
      <w:r w:rsidRPr="003F6718">
        <w:rPr>
          <w:i/>
          <w:color w:val="auto"/>
          <w:sz w:val="23"/>
          <w:szCs w:val="23"/>
        </w:rPr>
        <w:t xml:space="preserve">umyślne niszczenie jaj lub form rozwojowych </w:t>
      </w:r>
    </w:p>
    <w:p w14:paraId="243FCA01" w14:textId="77777777" w:rsidR="00E15135" w:rsidRPr="003F6718" w:rsidRDefault="00E15135" w:rsidP="00851C9E">
      <w:pPr>
        <w:pStyle w:val="Default"/>
        <w:numPr>
          <w:ilvl w:val="0"/>
          <w:numId w:val="1"/>
        </w:numPr>
        <w:spacing w:after="47"/>
        <w:rPr>
          <w:i/>
          <w:color w:val="auto"/>
          <w:sz w:val="23"/>
          <w:szCs w:val="23"/>
          <w:u w:val="single"/>
        </w:rPr>
      </w:pPr>
      <w:r w:rsidRPr="003F6718">
        <w:rPr>
          <w:i/>
          <w:color w:val="auto"/>
          <w:sz w:val="23"/>
          <w:szCs w:val="23"/>
          <w:u w:val="single"/>
        </w:rPr>
        <w:t xml:space="preserve">transport </w:t>
      </w:r>
    </w:p>
    <w:p w14:paraId="3E355610" w14:textId="77777777" w:rsidR="00851C9E" w:rsidRPr="003F6718" w:rsidRDefault="00851C9E" w:rsidP="00851C9E">
      <w:pPr>
        <w:pStyle w:val="Default"/>
        <w:numPr>
          <w:ilvl w:val="0"/>
          <w:numId w:val="1"/>
        </w:numPr>
        <w:spacing w:after="47"/>
        <w:rPr>
          <w:i/>
          <w:color w:val="auto"/>
          <w:sz w:val="23"/>
          <w:szCs w:val="23"/>
          <w:u w:val="single"/>
        </w:rPr>
      </w:pPr>
      <w:r w:rsidRPr="003F6718">
        <w:rPr>
          <w:i/>
          <w:color w:val="auto"/>
          <w:sz w:val="23"/>
          <w:szCs w:val="23"/>
          <w:u w:val="single"/>
        </w:rPr>
        <w:t>chów</w:t>
      </w:r>
    </w:p>
    <w:p w14:paraId="1F338B84" w14:textId="77777777" w:rsidR="00E15135" w:rsidRPr="003F6718" w:rsidRDefault="00E15135" w:rsidP="00851C9E">
      <w:pPr>
        <w:pStyle w:val="Default"/>
        <w:numPr>
          <w:ilvl w:val="0"/>
          <w:numId w:val="1"/>
        </w:numPr>
        <w:spacing w:after="47"/>
        <w:rPr>
          <w:i/>
          <w:color w:val="auto"/>
          <w:sz w:val="23"/>
          <w:szCs w:val="23"/>
        </w:rPr>
      </w:pPr>
      <w:r w:rsidRPr="003F6718">
        <w:rPr>
          <w:i/>
          <w:color w:val="auto"/>
          <w:sz w:val="23"/>
          <w:szCs w:val="23"/>
        </w:rPr>
        <w:t xml:space="preserve">pozyskiwanie żywych zwierząt </w:t>
      </w:r>
    </w:p>
    <w:p w14:paraId="177C096B" w14:textId="77777777" w:rsidR="00E15135" w:rsidRPr="003F6718" w:rsidRDefault="00E15135" w:rsidP="00851C9E">
      <w:pPr>
        <w:pStyle w:val="Default"/>
        <w:numPr>
          <w:ilvl w:val="0"/>
          <w:numId w:val="1"/>
        </w:numPr>
        <w:spacing w:after="47"/>
        <w:rPr>
          <w:i/>
          <w:color w:val="auto"/>
          <w:sz w:val="23"/>
          <w:szCs w:val="23"/>
        </w:rPr>
      </w:pPr>
      <w:r w:rsidRPr="003F6718">
        <w:rPr>
          <w:i/>
          <w:color w:val="auto"/>
          <w:sz w:val="23"/>
          <w:szCs w:val="23"/>
        </w:rPr>
        <w:t xml:space="preserve">zbieranie okazów gatunków </w:t>
      </w:r>
    </w:p>
    <w:p w14:paraId="0C8205C5" w14:textId="77777777" w:rsidR="00E15135" w:rsidRPr="003F6718" w:rsidRDefault="00E15135" w:rsidP="00851C9E">
      <w:pPr>
        <w:pStyle w:val="Default"/>
        <w:numPr>
          <w:ilvl w:val="0"/>
          <w:numId w:val="1"/>
        </w:numPr>
        <w:rPr>
          <w:i/>
          <w:color w:val="auto"/>
          <w:sz w:val="23"/>
          <w:szCs w:val="23"/>
          <w:u w:val="single"/>
        </w:rPr>
      </w:pPr>
      <w:r w:rsidRPr="003F6718">
        <w:rPr>
          <w:i/>
          <w:color w:val="auto"/>
          <w:sz w:val="23"/>
          <w:szCs w:val="23"/>
          <w:u w:val="single"/>
        </w:rPr>
        <w:t xml:space="preserve">przetrzymywanie okazów gatunków </w:t>
      </w:r>
    </w:p>
    <w:p w14:paraId="73241D5F" w14:textId="77777777" w:rsidR="00E15135" w:rsidRPr="003F6718" w:rsidRDefault="00E15135" w:rsidP="00851C9E">
      <w:pPr>
        <w:pStyle w:val="Default"/>
        <w:numPr>
          <w:ilvl w:val="0"/>
          <w:numId w:val="1"/>
        </w:numPr>
        <w:spacing w:after="44"/>
        <w:rPr>
          <w:i/>
          <w:color w:val="auto"/>
          <w:sz w:val="23"/>
          <w:szCs w:val="23"/>
          <w:u w:val="single"/>
        </w:rPr>
      </w:pPr>
      <w:r w:rsidRPr="003F6718">
        <w:rPr>
          <w:i/>
          <w:color w:val="auto"/>
          <w:sz w:val="23"/>
          <w:szCs w:val="23"/>
          <w:u w:val="single"/>
        </w:rPr>
        <w:t xml:space="preserve">posiadanie okazów gatunków </w:t>
      </w:r>
    </w:p>
    <w:p w14:paraId="4B87B84D" w14:textId="45CC64C1" w:rsidR="00E15135" w:rsidRDefault="00E73187" w:rsidP="00851C9E">
      <w:pPr>
        <w:pStyle w:val="Default"/>
        <w:numPr>
          <w:ilvl w:val="0"/>
          <w:numId w:val="1"/>
        </w:numPr>
        <w:spacing w:after="44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niszczenie</w:t>
      </w:r>
      <w:r w:rsidR="00851C9E">
        <w:rPr>
          <w:color w:val="auto"/>
          <w:sz w:val="23"/>
          <w:szCs w:val="23"/>
        </w:rPr>
        <w:t xml:space="preserve"> siedlisk lub</w:t>
      </w:r>
      <w:r w:rsidR="00E15135">
        <w:rPr>
          <w:color w:val="auto"/>
          <w:sz w:val="23"/>
          <w:szCs w:val="23"/>
        </w:rPr>
        <w:t xml:space="preserve"> ostoi</w:t>
      </w:r>
      <w:r w:rsidR="00851C9E">
        <w:rPr>
          <w:color w:val="auto"/>
          <w:sz w:val="23"/>
          <w:szCs w:val="23"/>
        </w:rPr>
        <w:t>, będących ich obszarem rozrodu, wychowu młodych, odpoczynku</w:t>
      </w:r>
      <w:r>
        <w:rPr>
          <w:color w:val="auto"/>
          <w:sz w:val="23"/>
          <w:szCs w:val="23"/>
        </w:rPr>
        <w:t>, migracji</w:t>
      </w:r>
      <w:r w:rsidR="00851C9E">
        <w:rPr>
          <w:color w:val="auto"/>
          <w:sz w:val="23"/>
          <w:szCs w:val="23"/>
        </w:rPr>
        <w:t xml:space="preserve"> lub żerowania</w:t>
      </w:r>
      <w:r w:rsidR="00E15135">
        <w:rPr>
          <w:color w:val="auto"/>
          <w:sz w:val="23"/>
          <w:szCs w:val="23"/>
        </w:rPr>
        <w:t xml:space="preserve"> </w:t>
      </w:r>
    </w:p>
    <w:p w14:paraId="30B6464E" w14:textId="7ED015F1" w:rsidR="00E15135" w:rsidRDefault="00E73187" w:rsidP="00851C9E">
      <w:pPr>
        <w:pStyle w:val="Default"/>
        <w:numPr>
          <w:ilvl w:val="0"/>
          <w:numId w:val="1"/>
        </w:numPr>
        <w:spacing w:after="44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niszczenie, usuwanie lub uszkadzanie</w:t>
      </w:r>
      <w:r w:rsidR="00E15135">
        <w:rPr>
          <w:color w:val="auto"/>
          <w:sz w:val="23"/>
          <w:szCs w:val="23"/>
        </w:rPr>
        <w:t xml:space="preserve"> gniazd </w:t>
      </w:r>
    </w:p>
    <w:p w14:paraId="5BB3DA21" w14:textId="325CD1A0" w:rsidR="00E15135" w:rsidRDefault="00E73187" w:rsidP="00851C9E">
      <w:pPr>
        <w:pStyle w:val="Default"/>
        <w:numPr>
          <w:ilvl w:val="0"/>
          <w:numId w:val="1"/>
        </w:numPr>
        <w:spacing w:after="44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niszczenie, usuwanie lub uszkadzanie </w:t>
      </w:r>
      <w:r w:rsidR="00E15135">
        <w:rPr>
          <w:color w:val="auto"/>
          <w:sz w:val="23"/>
          <w:szCs w:val="23"/>
        </w:rPr>
        <w:t xml:space="preserve">mrowisk, nor, legowisk, żeremi, tam, tarlisk, zimowisk i innych schronień </w:t>
      </w:r>
    </w:p>
    <w:p w14:paraId="1DC3FBE2" w14:textId="77777777" w:rsidR="00E15135" w:rsidRDefault="00851C9E" w:rsidP="00851C9E">
      <w:pPr>
        <w:pStyle w:val="Default"/>
        <w:numPr>
          <w:ilvl w:val="0"/>
          <w:numId w:val="1"/>
        </w:numPr>
        <w:spacing w:after="44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umyślne uniemożliwianie dostępu do schronień </w:t>
      </w:r>
    </w:p>
    <w:p w14:paraId="02A2C30E" w14:textId="77777777" w:rsidR="00E15135" w:rsidRPr="00935D26" w:rsidRDefault="00E15135" w:rsidP="00851C9E">
      <w:pPr>
        <w:pStyle w:val="Default"/>
        <w:numPr>
          <w:ilvl w:val="0"/>
          <w:numId w:val="1"/>
        </w:numPr>
        <w:spacing w:after="44"/>
        <w:rPr>
          <w:color w:val="auto"/>
          <w:sz w:val="23"/>
          <w:szCs w:val="23"/>
          <w:u w:val="single"/>
        </w:rPr>
      </w:pPr>
      <w:r w:rsidRPr="00935D26">
        <w:rPr>
          <w:color w:val="auto"/>
          <w:sz w:val="23"/>
          <w:szCs w:val="23"/>
          <w:u w:val="single"/>
        </w:rPr>
        <w:t xml:space="preserve">zbywanie okazów gatunków </w:t>
      </w:r>
    </w:p>
    <w:p w14:paraId="39219B2C" w14:textId="77777777" w:rsidR="00E15135" w:rsidRPr="00935D26" w:rsidRDefault="00E15135" w:rsidP="00851C9E">
      <w:pPr>
        <w:pStyle w:val="Default"/>
        <w:numPr>
          <w:ilvl w:val="0"/>
          <w:numId w:val="1"/>
        </w:numPr>
        <w:spacing w:after="44"/>
        <w:rPr>
          <w:color w:val="auto"/>
          <w:sz w:val="23"/>
          <w:szCs w:val="23"/>
          <w:u w:val="single"/>
        </w:rPr>
      </w:pPr>
      <w:r w:rsidRPr="00935D26">
        <w:rPr>
          <w:color w:val="auto"/>
          <w:sz w:val="23"/>
          <w:szCs w:val="23"/>
          <w:u w:val="single"/>
        </w:rPr>
        <w:t xml:space="preserve">oferowanie do sprzedaży okazów gatunków </w:t>
      </w:r>
    </w:p>
    <w:p w14:paraId="594AAB78" w14:textId="77777777" w:rsidR="00E15135" w:rsidRPr="00935D26" w:rsidRDefault="00E15135" w:rsidP="00851C9E">
      <w:pPr>
        <w:pStyle w:val="Default"/>
        <w:numPr>
          <w:ilvl w:val="0"/>
          <w:numId w:val="1"/>
        </w:numPr>
        <w:spacing w:after="44"/>
        <w:rPr>
          <w:color w:val="auto"/>
          <w:sz w:val="23"/>
          <w:szCs w:val="23"/>
          <w:u w:val="single"/>
        </w:rPr>
      </w:pPr>
      <w:r w:rsidRPr="00935D26">
        <w:rPr>
          <w:color w:val="auto"/>
          <w:sz w:val="23"/>
          <w:szCs w:val="23"/>
          <w:u w:val="single"/>
        </w:rPr>
        <w:t xml:space="preserve">wymiana okazów gatunków </w:t>
      </w:r>
    </w:p>
    <w:p w14:paraId="20A10C30" w14:textId="77777777" w:rsidR="00E15135" w:rsidRPr="00935D26" w:rsidRDefault="00E15135" w:rsidP="00851C9E">
      <w:pPr>
        <w:pStyle w:val="Default"/>
        <w:numPr>
          <w:ilvl w:val="0"/>
          <w:numId w:val="1"/>
        </w:numPr>
        <w:spacing w:after="44"/>
        <w:rPr>
          <w:color w:val="auto"/>
          <w:sz w:val="23"/>
          <w:szCs w:val="23"/>
          <w:u w:val="single"/>
        </w:rPr>
      </w:pPr>
      <w:r w:rsidRPr="00935D26">
        <w:rPr>
          <w:color w:val="auto"/>
          <w:sz w:val="23"/>
          <w:szCs w:val="23"/>
          <w:u w:val="single"/>
        </w:rPr>
        <w:t xml:space="preserve">darowizna okazów gatunków </w:t>
      </w:r>
    </w:p>
    <w:p w14:paraId="5D5D4F00" w14:textId="77777777" w:rsidR="00E15135" w:rsidRDefault="00E15135" w:rsidP="007069C7">
      <w:pPr>
        <w:pStyle w:val="Default"/>
        <w:numPr>
          <w:ilvl w:val="0"/>
          <w:numId w:val="1"/>
        </w:numPr>
        <w:spacing w:after="44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umyśle płoszenie i niepokojenie </w:t>
      </w:r>
      <w:r w:rsidR="00851C9E">
        <w:rPr>
          <w:color w:val="auto"/>
          <w:sz w:val="23"/>
          <w:szCs w:val="23"/>
        </w:rPr>
        <w:t>zwierząt, przy których nazwach w załącznik</w:t>
      </w:r>
      <w:r w:rsidR="007069C7">
        <w:rPr>
          <w:color w:val="auto"/>
          <w:sz w:val="23"/>
          <w:szCs w:val="23"/>
        </w:rPr>
        <w:t>ach</w:t>
      </w:r>
      <w:r w:rsidR="00851C9E">
        <w:rPr>
          <w:color w:val="auto"/>
          <w:sz w:val="23"/>
          <w:szCs w:val="23"/>
        </w:rPr>
        <w:t xml:space="preserve"> nr 1 </w:t>
      </w:r>
      <w:r w:rsidR="007069C7">
        <w:rPr>
          <w:color w:val="auto"/>
          <w:sz w:val="23"/>
          <w:szCs w:val="23"/>
        </w:rPr>
        <w:t xml:space="preserve">i 2 </w:t>
      </w:r>
      <w:r w:rsidR="00851C9E">
        <w:rPr>
          <w:color w:val="auto"/>
          <w:sz w:val="23"/>
          <w:szCs w:val="23"/>
        </w:rPr>
        <w:t>do rozporządzenia *</w:t>
      </w:r>
      <w:r w:rsidR="00CD5C87">
        <w:rPr>
          <w:color w:val="auto"/>
          <w:sz w:val="23"/>
          <w:szCs w:val="23"/>
        </w:rPr>
        <w:t>*</w:t>
      </w:r>
      <w:r w:rsidR="00851C9E">
        <w:rPr>
          <w:color w:val="auto"/>
          <w:sz w:val="23"/>
          <w:szCs w:val="23"/>
        </w:rPr>
        <w:t xml:space="preserve"> zamieszczono znak (</w:t>
      </w:r>
      <w:r w:rsidR="007069C7">
        <w:rPr>
          <w:color w:val="auto"/>
          <w:sz w:val="23"/>
          <w:szCs w:val="23"/>
        </w:rPr>
        <w:t>1</w:t>
      </w:r>
      <w:r w:rsidR="00851C9E">
        <w:rPr>
          <w:color w:val="auto"/>
          <w:sz w:val="23"/>
          <w:szCs w:val="23"/>
        </w:rPr>
        <w:t>)</w:t>
      </w:r>
    </w:p>
    <w:p w14:paraId="5FAC8A5D" w14:textId="77777777" w:rsidR="007069C7" w:rsidRPr="007069C7" w:rsidRDefault="007069C7" w:rsidP="007069C7">
      <w:pPr>
        <w:pStyle w:val="Default"/>
        <w:numPr>
          <w:ilvl w:val="0"/>
          <w:numId w:val="1"/>
        </w:numPr>
        <w:spacing w:after="44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umyślne płoszenie i niepokojenie w miejscach noclegu, w okresie lęgowym w miejscach rozrodu lub wychowu młodych, lub w miejscach żerowania zgrupowań ptaków migrujących, przy których nazwach w załącznikach nr 1 i 2 do rozporządzenia </w:t>
      </w:r>
      <w:r w:rsidR="00CD5C87">
        <w:rPr>
          <w:color w:val="auto"/>
          <w:sz w:val="23"/>
          <w:szCs w:val="23"/>
        </w:rPr>
        <w:t>*</w:t>
      </w:r>
      <w:r>
        <w:rPr>
          <w:color w:val="auto"/>
          <w:sz w:val="23"/>
          <w:szCs w:val="23"/>
        </w:rPr>
        <w:t>* zamieszczono znak (2)</w:t>
      </w:r>
    </w:p>
    <w:p w14:paraId="79450A0B" w14:textId="77777777" w:rsidR="00794D17" w:rsidRDefault="00E15135" w:rsidP="00794D17">
      <w:pPr>
        <w:pStyle w:val="Default"/>
        <w:numPr>
          <w:ilvl w:val="0"/>
          <w:numId w:val="1"/>
        </w:numPr>
        <w:spacing w:after="44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fotografowanie, filmowanie i obserwacje, mogące powodować płoszenie lub niepokojenie zwierząt, przy których nazwach w załą</w:t>
      </w:r>
      <w:r w:rsidR="007069C7">
        <w:rPr>
          <w:color w:val="auto"/>
          <w:sz w:val="23"/>
          <w:szCs w:val="23"/>
        </w:rPr>
        <w:t>cznikach</w:t>
      </w:r>
      <w:r>
        <w:rPr>
          <w:color w:val="auto"/>
          <w:sz w:val="23"/>
          <w:szCs w:val="23"/>
        </w:rPr>
        <w:t xml:space="preserve"> nr 1 </w:t>
      </w:r>
      <w:r w:rsidR="007069C7">
        <w:rPr>
          <w:color w:val="auto"/>
          <w:sz w:val="23"/>
          <w:szCs w:val="23"/>
        </w:rPr>
        <w:t xml:space="preserve">i 2 </w:t>
      </w:r>
      <w:r>
        <w:rPr>
          <w:color w:val="auto"/>
          <w:sz w:val="23"/>
          <w:szCs w:val="23"/>
        </w:rPr>
        <w:t xml:space="preserve">do rozporządzenia </w:t>
      </w:r>
      <w:r w:rsidR="00CD5C87">
        <w:rPr>
          <w:color w:val="auto"/>
          <w:sz w:val="23"/>
          <w:szCs w:val="23"/>
        </w:rPr>
        <w:t>*</w:t>
      </w:r>
      <w:r>
        <w:rPr>
          <w:color w:val="auto"/>
          <w:sz w:val="23"/>
          <w:szCs w:val="23"/>
        </w:rPr>
        <w:t>* zamieszczono znak (</w:t>
      </w:r>
      <w:r w:rsidR="00851C9E">
        <w:rPr>
          <w:color w:val="auto"/>
          <w:sz w:val="23"/>
          <w:szCs w:val="23"/>
        </w:rPr>
        <w:t>3</w:t>
      </w:r>
      <w:r>
        <w:rPr>
          <w:color w:val="auto"/>
          <w:sz w:val="23"/>
          <w:szCs w:val="23"/>
        </w:rPr>
        <w:t xml:space="preserve">) </w:t>
      </w:r>
    </w:p>
    <w:p w14:paraId="689F364A" w14:textId="77777777" w:rsidR="00794D17" w:rsidRPr="00935D26" w:rsidRDefault="00794D17" w:rsidP="00794D17">
      <w:pPr>
        <w:pStyle w:val="Default"/>
        <w:numPr>
          <w:ilvl w:val="0"/>
          <w:numId w:val="1"/>
        </w:numPr>
        <w:spacing w:after="44"/>
        <w:jc w:val="both"/>
        <w:rPr>
          <w:color w:val="auto"/>
          <w:sz w:val="23"/>
          <w:szCs w:val="23"/>
          <w:u w:val="single"/>
        </w:rPr>
      </w:pPr>
      <w:r w:rsidRPr="00935D26">
        <w:rPr>
          <w:color w:val="auto"/>
          <w:sz w:val="23"/>
          <w:szCs w:val="23"/>
          <w:u w:val="single"/>
        </w:rPr>
        <w:t xml:space="preserve">wwożenia z zagranicy lub wywożenia poza granicę państwa okazów gatunków </w:t>
      </w:r>
    </w:p>
    <w:p w14:paraId="3EF29D1C" w14:textId="6BD0DDD0" w:rsidR="00E15135" w:rsidRDefault="009A1C6C" w:rsidP="00851C9E">
      <w:pPr>
        <w:pStyle w:val="Default"/>
        <w:numPr>
          <w:ilvl w:val="0"/>
          <w:numId w:val="1"/>
        </w:numPr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umyślne przemieszczanie</w:t>
      </w:r>
      <w:r w:rsidR="00E15135">
        <w:rPr>
          <w:color w:val="auto"/>
          <w:sz w:val="23"/>
          <w:szCs w:val="23"/>
        </w:rPr>
        <w:t xml:space="preserve"> z miejsc regularnego przebywania w inne miejsca </w:t>
      </w:r>
    </w:p>
    <w:p w14:paraId="7C82080C" w14:textId="77777777" w:rsidR="00851C9E" w:rsidRPr="00935D26" w:rsidRDefault="00851C9E" w:rsidP="00851C9E">
      <w:pPr>
        <w:pStyle w:val="Default"/>
        <w:numPr>
          <w:ilvl w:val="0"/>
          <w:numId w:val="1"/>
        </w:numPr>
        <w:rPr>
          <w:color w:val="auto"/>
          <w:sz w:val="23"/>
          <w:szCs w:val="23"/>
          <w:u w:val="single"/>
        </w:rPr>
      </w:pPr>
      <w:r w:rsidRPr="00935D26">
        <w:rPr>
          <w:color w:val="auto"/>
          <w:sz w:val="23"/>
          <w:szCs w:val="23"/>
          <w:u w:val="single"/>
        </w:rPr>
        <w:t xml:space="preserve">umyślne wprowadzanie do środowiska przyrodniczego </w:t>
      </w:r>
    </w:p>
    <w:p w14:paraId="237B9C23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</w:p>
    <w:p w14:paraId="5821B438" w14:textId="77777777" w:rsidR="00E15135" w:rsidRDefault="00E15135" w:rsidP="00935D26">
      <w:pPr>
        <w:pStyle w:val="Default"/>
        <w:ind w:left="360"/>
        <w:jc w:val="both"/>
        <w:rPr>
          <w:color w:val="auto"/>
          <w:sz w:val="22"/>
          <w:szCs w:val="22"/>
        </w:rPr>
      </w:pPr>
      <w:r w:rsidRPr="00F613C3">
        <w:rPr>
          <w:i/>
          <w:iCs/>
          <w:color w:val="auto"/>
          <w:sz w:val="22"/>
          <w:szCs w:val="22"/>
          <w:u w:val="single"/>
        </w:rPr>
        <w:t>okaz gatunku</w:t>
      </w:r>
      <w:r>
        <w:rPr>
          <w:i/>
          <w:iCs/>
          <w:color w:val="auto"/>
          <w:sz w:val="22"/>
          <w:szCs w:val="22"/>
        </w:rPr>
        <w:t xml:space="preserve"> – należy rozumieć roślinę, zwierzę lub grzyb z danego gatunku, żywe lub martwe, każdą ich część i formę rozwojową; </w:t>
      </w:r>
    </w:p>
    <w:p w14:paraId="200BA974" w14:textId="603B8480" w:rsidR="00E15135" w:rsidRDefault="00E15135" w:rsidP="005E49E5">
      <w:pPr>
        <w:ind w:left="426"/>
        <w:jc w:val="both"/>
        <w:rPr>
          <w:i/>
          <w:iCs/>
          <w:sz w:val="22"/>
          <w:szCs w:val="22"/>
        </w:rPr>
      </w:pPr>
      <w:r w:rsidRPr="00F613C3">
        <w:rPr>
          <w:i/>
          <w:iCs/>
          <w:sz w:val="22"/>
          <w:szCs w:val="22"/>
          <w:u w:val="single"/>
        </w:rPr>
        <w:t>siedlisko</w:t>
      </w:r>
      <w:r>
        <w:rPr>
          <w:i/>
          <w:iCs/>
          <w:sz w:val="22"/>
          <w:szCs w:val="22"/>
        </w:rPr>
        <w:t xml:space="preserve"> – obszar występowania zwierząt w ciągu całego życia lub dowolnym stadium ich rozwoju – (w przypadku prac budowlanych i termomodernizacyjnych siedliskiem ptaków jest budynek).</w:t>
      </w:r>
      <w:r w:rsidR="005E49E5" w:rsidRPr="005E49E5">
        <w:rPr>
          <w:i/>
          <w:sz w:val="20"/>
        </w:rPr>
        <w:t xml:space="preserve"> </w:t>
      </w:r>
      <w:r>
        <w:rPr>
          <w:i/>
          <w:iCs/>
          <w:sz w:val="22"/>
          <w:szCs w:val="22"/>
        </w:rPr>
        <w:t xml:space="preserve"> </w:t>
      </w:r>
    </w:p>
    <w:p w14:paraId="7A708A33" w14:textId="77777777" w:rsidR="00935D26" w:rsidRDefault="00935D26" w:rsidP="00935D26">
      <w:pPr>
        <w:pStyle w:val="Default"/>
        <w:ind w:left="360"/>
        <w:jc w:val="both"/>
        <w:rPr>
          <w:color w:val="auto"/>
          <w:sz w:val="22"/>
          <w:szCs w:val="22"/>
        </w:rPr>
      </w:pPr>
    </w:p>
    <w:p w14:paraId="4A72B62C" w14:textId="77777777" w:rsidR="00CD5C87" w:rsidRDefault="00E15135" w:rsidP="00935D26">
      <w:pPr>
        <w:pStyle w:val="Default"/>
        <w:jc w:val="both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>*</w:t>
      </w:r>
      <w:r w:rsidR="00CD5C87">
        <w:rPr>
          <w:i/>
          <w:iCs/>
          <w:color w:val="auto"/>
          <w:sz w:val="22"/>
          <w:szCs w:val="22"/>
        </w:rPr>
        <w:t xml:space="preserve">zakazy obowiązujące </w:t>
      </w:r>
      <w:r w:rsidR="00916624">
        <w:rPr>
          <w:i/>
          <w:iCs/>
          <w:color w:val="auto"/>
          <w:sz w:val="22"/>
          <w:szCs w:val="22"/>
        </w:rPr>
        <w:t xml:space="preserve">jednocześnie </w:t>
      </w:r>
      <w:r w:rsidR="00CD5C87">
        <w:rPr>
          <w:i/>
          <w:iCs/>
          <w:color w:val="auto"/>
          <w:sz w:val="22"/>
          <w:szCs w:val="22"/>
        </w:rPr>
        <w:t>w stosunku do dziko występujących zwierząt oraz do innych niż dziko występując</w:t>
      </w:r>
      <w:r w:rsidR="00F613C3">
        <w:rPr>
          <w:i/>
          <w:iCs/>
          <w:color w:val="auto"/>
          <w:sz w:val="22"/>
          <w:szCs w:val="22"/>
        </w:rPr>
        <w:t>ych</w:t>
      </w:r>
      <w:r w:rsidR="00CD5C87">
        <w:rPr>
          <w:i/>
          <w:iCs/>
          <w:color w:val="auto"/>
          <w:sz w:val="22"/>
          <w:szCs w:val="22"/>
        </w:rPr>
        <w:t xml:space="preserve"> zwierząt wyróżniono poprzez podkreślenie</w:t>
      </w:r>
      <w:r w:rsidR="00F613C3">
        <w:rPr>
          <w:i/>
          <w:iCs/>
          <w:color w:val="auto"/>
          <w:sz w:val="22"/>
          <w:szCs w:val="22"/>
        </w:rPr>
        <w:t>;</w:t>
      </w:r>
      <w:r w:rsidR="00CD5C87">
        <w:rPr>
          <w:i/>
          <w:iCs/>
          <w:color w:val="auto"/>
          <w:sz w:val="22"/>
          <w:szCs w:val="22"/>
        </w:rPr>
        <w:t xml:space="preserve"> </w:t>
      </w:r>
    </w:p>
    <w:p w14:paraId="2DC38256" w14:textId="77777777" w:rsidR="00E15135" w:rsidRPr="00B572A8" w:rsidRDefault="00CD5C87" w:rsidP="00935D26">
      <w:pPr>
        <w:pStyle w:val="Default"/>
        <w:jc w:val="both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>**</w:t>
      </w:r>
      <w:r w:rsidR="00E15135">
        <w:rPr>
          <w:i/>
          <w:iCs/>
          <w:color w:val="auto"/>
          <w:sz w:val="22"/>
          <w:szCs w:val="22"/>
        </w:rPr>
        <w:t xml:space="preserve">dot. rozporządzenia Ministra Środowiska z dnia </w:t>
      </w:r>
      <w:r w:rsidR="00B572A8" w:rsidRPr="00B572A8">
        <w:rPr>
          <w:i/>
          <w:sz w:val="22"/>
          <w:szCs w:val="22"/>
        </w:rPr>
        <w:t>16 grudnia 2016 r. w sprawie ochrony gatunkowej zwierząt (Dz. U. z 2016 r., poz. 2183</w:t>
      </w:r>
      <w:r w:rsidR="00625A2E">
        <w:rPr>
          <w:i/>
          <w:sz w:val="22"/>
          <w:szCs w:val="22"/>
        </w:rPr>
        <w:t xml:space="preserve"> ze zm.</w:t>
      </w:r>
      <w:r w:rsidR="00B572A8" w:rsidRPr="00B572A8">
        <w:rPr>
          <w:i/>
          <w:sz w:val="22"/>
          <w:szCs w:val="22"/>
        </w:rPr>
        <w:t>)</w:t>
      </w:r>
      <w:r w:rsidR="00E15135" w:rsidRPr="00B572A8">
        <w:rPr>
          <w:i/>
          <w:iCs/>
          <w:color w:val="auto"/>
          <w:sz w:val="22"/>
          <w:szCs w:val="22"/>
        </w:rPr>
        <w:t xml:space="preserve"> </w:t>
      </w:r>
    </w:p>
    <w:p w14:paraId="1483FE46" w14:textId="77777777" w:rsidR="005E49E5" w:rsidRDefault="005E49E5" w:rsidP="00935D26">
      <w:pPr>
        <w:pStyle w:val="Default"/>
        <w:jc w:val="both"/>
        <w:rPr>
          <w:color w:val="auto"/>
          <w:sz w:val="22"/>
          <w:szCs w:val="22"/>
        </w:rPr>
      </w:pPr>
    </w:p>
    <w:p w14:paraId="726EC4C3" w14:textId="77777777" w:rsidR="005E49E5" w:rsidRDefault="005E49E5" w:rsidP="00935D26">
      <w:pPr>
        <w:pStyle w:val="Default"/>
        <w:jc w:val="both"/>
        <w:rPr>
          <w:color w:val="auto"/>
          <w:sz w:val="22"/>
          <w:szCs w:val="22"/>
        </w:rPr>
      </w:pPr>
    </w:p>
    <w:p w14:paraId="194213D9" w14:textId="77777777" w:rsidR="005E49E5" w:rsidRDefault="005E49E5" w:rsidP="00935D26">
      <w:pPr>
        <w:pStyle w:val="Default"/>
        <w:jc w:val="both"/>
        <w:rPr>
          <w:color w:val="auto"/>
          <w:sz w:val="22"/>
          <w:szCs w:val="22"/>
        </w:rPr>
      </w:pPr>
    </w:p>
    <w:p w14:paraId="0979CC3A" w14:textId="1E7F6B3F" w:rsidR="00E15135" w:rsidRDefault="00E15135" w:rsidP="00935D26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5. Cel wykonania wnioskowanych czynności </w:t>
      </w:r>
      <w:r>
        <w:rPr>
          <w:i/>
          <w:iCs/>
          <w:color w:val="auto"/>
          <w:sz w:val="23"/>
          <w:szCs w:val="23"/>
        </w:rPr>
        <w:t xml:space="preserve">(uzasadnienie konieczności wykonania czynności oraz braku zastosowania rozwiązań alternatywnych): </w:t>
      </w:r>
    </w:p>
    <w:p w14:paraId="209C7E3A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lastRenderedPageBreak/>
        <w:t>………</w:t>
      </w:r>
      <w:r w:rsidR="00935D26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>……………………………………………………………………………………… ………………………………………………</w:t>
      </w:r>
      <w:r w:rsidR="00935D26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>……………………………………………… ………………………………………………………</w:t>
      </w:r>
      <w:r w:rsidR="00935D26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>……………………………………… ……………………………………………………</w:t>
      </w:r>
      <w:r w:rsidR="00935D26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>………………………………………… ………………………………………………………</w:t>
      </w:r>
      <w:r w:rsidR="00935D26">
        <w:rPr>
          <w:color w:val="auto"/>
          <w:sz w:val="23"/>
          <w:szCs w:val="23"/>
        </w:rPr>
        <w:t>………</w:t>
      </w:r>
      <w:r>
        <w:rPr>
          <w:color w:val="auto"/>
          <w:sz w:val="23"/>
          <w:szCs w:val="23"/>
        </w:rPr>
        <w:t>……………………………………</w:t>
      </w:r>
      <w:r w:rsidR="00935D26">
        <w:rPr>
          <w:color w:val="auto"/>
          <w:sz w:val="23"/>
          <w:szCs w:val="23"/>
        </w:rPr>
        <w:t>.</w:t>
      </w:r>
      <w:r>
        <w:rPr>
          <w:color w:val="auto"/>
          <w:sz w:val="23"/>
          <w:szCs w:val="23"/>
        </w:rPr>
        <w:t>… …………………………………………………………</w:t>
      </w:r>
      <w:r w:rsidR="00935D26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 xml:space="preserve">…………………………………… </w:t>
      </w:r>
    </w:p>
    <w:p w14:paraId="2EA3308B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6. Wskazanie sposobu, metody i stosowanych urządzeń (do chwytania, odławiania lub zabijania zwierząt)</w:t>
      </w:r>
      <w:r w:rsidR="00787E91">
        <w:t>,</w:t>
      </w:r>
      <w:r>
        <w:rPr>
          <w:color w:val="auto"/>
          <w:sz w:val="23"/>
          <w:szCs w:val="23"/>
        </w:rPr>
        <w:t xml:space="preserve"> lub sposobu wykonania innych czynności, na które może być wydane zezwolenie</w:t>
      </w:r>
      <w:r w:rsidR="00787E91" w:rsidRPr="00787E91">
        <w:t xml:space="preserve"> </w:t>
      </w:r>
      <w:r w:rsidR="00787E91">
        <w:t>oraz podmiotu, który będzie chwytał lub zabijał zwierzęta</w:t>
      </w:r>
      <w:r>
        <w:rPr>
          <w:color w:val="auto"/>
          <w:sz w:val="23"/>
          <w:szCs w:val="23"/>
        </w:rPr>
        <w:t xml:space="preserve">: </w:t>
      </w:r>
    </w:p>
    <w:p w14:paraId="458A042F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…………………………………………………………………………………………</w:t>
      </w:r>
      <w:r w:rsidR="00935D26">
        <w:rPr>
          <w:color w:val="auto"/>
          <w:sz w:val="23"/>
          <w:szCs w:val="23"/>
        </w:rPr>
        <w:t>………</w:t>
      </w:r>
      <w:r w:rsidR="00720AB8">
        <w:rPr>
          <w:color w:val="auto"/>
          <w:sz w:val="23"/>
          <w:szCs w:val="23"/>
        </w:rPr>
        <w:t>..</w:t>
      </w:r>
      <w:r>
        <w:rPr>
          <w:color w:val="auto"/>
          <w:sz w:val="23"/>
          <w:szCs w:val="23"/>
        </w:rPr>
        <w:t>…</w:t>
      </w:r>
      <w:r w:rsidR="00720AB8">
        <w:rPr>
          <w:color w:val="auto"/>
          <w:sz w:val="23"/>
          <w:szCs w:val="23"/>
        </w:rPr>
        <w:t>..</w:t>
      </w:r>
      <w:r>
        <w:rPr>
          <w:color w:val="auto"/>
          <w:sz w:val="23"/>
          <w:szCs w:val="23"/>
        </w:rPr>
        <w:t>… …………………………………………………………………………………</w:t>
      </w:r>
      <w:r w:rsidR="00935D26">
        <w:rPr>
          <w:color w:val="auto"/>
          <w:sz w:val="23"/>
          <w:szCs w:val="23"/>
        </w:rPr>
        <w:t>……</w:t>
      </w:r>
      <w:r>
        <w:rPr>
          <w:color w:val="auto"/>
          <w:sz w:val="23"/>
          <w:szCs w:val="23"/>
        </w:rPr>
        <w:t xml:space="preserve">…………… </w:t>
      </w:r>
    </w:p>
    <w:p w14:paraId="5ACF680C" w14:textId="77777777" w:rsidR="00720AB8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……………………………………………………………………………………………</w:t>
      </w:r>
      <w:r w:rsidR="00720AB8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>…</w:t>
      </w:r>
      <w:r w:rsidR="00787E91">
        <w:rPr>
          <w:color w:val="auto"/>
          <w:sz w:val="23"/>
          <w:szCs w:val="23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1D7808E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</w:t>
      </w:r>
    </w:p>
    <w:p w14:paraId="236BAC84" w14:textId="77777777" w:rsidR="00720AB8" w:rsidRPr="00720AB8" w:rsidRDefault="00E15135" w:rsidP="00E15135">
      <w:pPr>
        <w:pStyle w:val="Default"/>
        <w:rPr>
          <w:i/>
          <w:iCs/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7. Miejsce realizacji zezwolenia </w:t>
      </w:r>
      <w:r>
        <w:rPr>
          <w:i/>
          <w:iCs/>
          <w:color w:val="auto"/>
          <w:sz w:val="23"/>
          <w:szCs w:val="23"/>
        </w:rPr>
        <w:t xml:space="preserve">(numer działki, nazwa obrębu i nazwa gminy,): </w:t>
      </w:r>
    </w:p>
    <w:p w14:paraId="74C61120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…………………………………………………………………………………………</w:t>
      </w:r>
      <w:r w:rsidR="00720AB8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>…… …………………………………………………………………………………………</w:t>
      </w:r>
      <w:r w:rsidR="00720AB8">
        <w:rPr>
          <w:color w:val="auto"/>
          <w:sz w:val="23"/>
          <w:szCs w:val="23"/>
        </w:rPr>
        <w:t>………</w:t>
      </w:r>
      <w:r>
        <w:rPr>
          <w:color w:val="auto"/>
          <w:sz w:val="23"/>
          <w:szCs w:val="23"/>
        </w:rPr>
        <w:t>…… ……………………………………………………………………………………………</w:t>
      </w:r>
      <w:r w:rsidR="00720AB8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 xml:space="preserve">… </w:t>
      </w:r>
    </w:p>
    <w:p w14:paraId="6D8BFC46" w14:textId="40C7CE1D" w:rsidR="00E15135" w:rsidRDefault="00E15135" w:rsidP="00E15135">
      <w:pPr>
        <w:pStyle w:val="Default"/>
        <w:rPr>
          <w:color w:val="auto"/>
          <w:sz w:val="20"/>
          <w:szCs w:val="20"/>
        </w:rPr>
      </w:pPr>
      <w:r>
        <w:rPr>
          <w:i/>
          <w:iCs/>
          <w:color w:val="auto"/>
          <w:sz w:val="20"/>
          <w:szCs w:val="20"/>
        </w:rPr>
        <w:t>(- w przypadku przetrzymywania okazów s</w:t>
      </w:r>
      <w:r w:rsidR="009A1C6C">
        <w:rPr>
          <w:i/>
          <w:iCs/>
          <w:color w:val="auto"/>
          <w:sz w:val="20"/>
          <w:szCs w:val="20"/>
        </w:rPr>
        <w:t>preparowanych podać miejsce ich</w:t>
      </w:r>
      <w:r>
        <w:rPr>
          <w:i/>
          <w:iCs/>
          <w:color w:val="auto"/>
          <w:sz w:val="20"/>
          <w:szCs w:val="20"/>
        </w:rPr>
        <w:t xml:space="preserve"> przetrzymywania; </w:t>
      </w:r>
    </w:p>
    <w:p w14:paraId="2E59E8D1" w14:textId="4C3AFAF6" w:rsidR="00E15135" w:rsidRDefault="00E15135" w:rsidP="00E15135">
      <w:pPr>
        <w:pStyle w:val="Default"/>
        <w:rPr>
          <w:i/>
          <w:iCs/>
          <w:color w:val="auto"/>
          <w:sz w:val="20"/>
          <w:szCs w:val="20"/>
        </w:rPr>
      </w:pPr>
      <w:r>
        <w:rPr>
          <w:i/>
          <w:iCs/>
          <w:color w:val="auto"/>
          <w:sz w:val="20"/>
          <w:szCs w:val="20"/>
        </w:rPr>
        <w:t xml:space="preserve">- w przypadku niszczenia tam podać </w:t>
      </w:r>
      <w:r w:rsidR="009A1C6C">
        <w:rPr>
          <w:i/>
          <w:iCs/>
          <w:color w:val="auto"/>
          <w:sz w:val="20"/>
          <w:szCs w:val="20"/>
        </w:rPr>
        <w:t xml:space="preserve">dodatkowo </w:t>
      </w:r>
      <w:r>
        <w:rPr>
          <w:i/>
          <w:iCs/>
          <w:color w:val="auto"/>
          <w:sz w:val="20"/>
          <w:szCs w:val="20"/>
        </w:rPr>
        <w:t xml:space="preserve">odcinek cieku (kilometraż), na którym zlokalizowana jest tama). </w:t>
      </w:r>
    </w:p>
    <w:p w14:paraId="4A45563E" w14:textId="77777777" w:rsidR="00720AB8" w:rsidRDefault="00720AB8" w:rsidP="00E15135">
      <w:pPr>
        <w:pStyle w:val="Default"/>
        <w:rPr>
          <w:color w:val="auto"/>
          <w:sz w:val="20"/>
          <w:szCs w:val="20"/>
        </w:rPr>
      </w:pPr>
    </w:p>
    <w:p w14:paraId="610A6AD4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2"/>
          <w:szCs w:val="22"/>
        </w:rPr>
        <w:t xml:space="preserve">8. </w:t>
      </w:r>
      <w:r>
        <w:rPr>
          <w:color w:val="auto"/>
          <w:sz w:val="23"/>
          <w:szCs w:val="23"/>
        </w:rPr>
        <w:t xml:space="preserve">Czas realizacji zezwolenia: </w:t>
      </w:r>
    </w:p>
    <w:p w14:paraId="3F018C75" w14:textId="77777777" w:rsidR="00AA7C57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……………………………………………………………………………………………</w:t>
      </w:r>
      <w:r w:rsidR="00720AB8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>… …………………………………………………………………………………………</w:t>
      </w:r>
      <w:r w:rsidR="00720AB8">
        <w:rPr>
          <w:color w:val="auto"/>
          <w:sz w:val="23"/>
          <w:szCs w:val="23"/>
        </w:rPr>
        <w:t>……….</w:t>
      </w:r>
      <w:r>
        <w:rPr>
          <w:color w:val="auto"/>
          <w:sz w:val="23"/>
          <w:szCs w:val="23"/>
        </w:rPr>
        <w:t>……</w:t>
      </w:r>
    </w:p>
    <w:p w14:paraId="67B12CD7" w14:textId="4F792667" w:rsidR="00E15135" w:rsidRPr="00AA7C57" w:rsidRDefault="00AA7C57" w:rsidP="00E15135">
      <w:pPr>
        <w:pStyle w:val="Default"/>
        <w:rPr>
          <w:i/>
          <w:iCs/>
          <w:color w:val="auto"/>
          <w:sz w:val="20"/>
          <w:szCs w:val="20"/>
        </w:rPr>
      </w:pPr>
      <w:r w:rsidRPr="00AA7C57">
        <w:rPr>
          <w:i/>
          <w:iCs/>
          <w:color w:val="auto"/>
          <w:sz w:val="20"/>
          <w:szCs w:val="20"/>
        </w:rPr>
        <w:t xml:space="preserve">(Przyjmuje się, że w Wielkopolsce okres lęgowy ptaków przypada najczęściej </w:t>
      </w:r>
      <w:r w:rsidRPr="00AA7C57">
        <w:rPr>
          <w:b/>
          <w:bCs/>
          <w:i/>
          <w:iCs/>
          <w:color w:val="auto"/>
          <w:sz w:val="20"/>
          <w:szCs w:val="20"/>
        </w:rPr>
        <w:t>od 1 marca do końca sierpnia</w:t>
      </w:r>
      <w:r w:rsidRPr="00AA7C57">
        <w:rPr>
          <w:i/>
          <w:iCs/>
          <w:color w:val="auto"/>
          <w:sz w:val="20"/>
          <w:szCs w:val="20"/>
        </w:rPr>
        <w:t>. Czynności związane z niszczeniem gniazd i siedlisk ptaków powinny być przeprowadzone poza tym okresem.)</w:t>
      </w:r>
      <w:r w:rsidR="00720AB8" w:rsidRPr="00AA7C57">
        <w:rPr>
          <w:i/>
          <w:iCs/>
          <w:color w:val="auto"/>
          <w:sz w:val="20"/>
          <w:szCs w:val="20"/>
        </w:rPr>
        <w:t xml:space="preserve"> </w:t>
      </w:r>
    </w:p>
    <w:p w14:paraId="13122E8B" w14:textId="77777777" w:rsidR="00720AB8" w:rsidRDefault="00720AB8" w:rsidP="00E15135">
      <w:pPr>
        <w:pStyle w:val="Default"/>
        <w:rPr>
          <w:color w:val="auto"/>
          <w:sz w:val="23"/>
          <w:szCs w:val="23"/>
        </w:rPr>
      </w:pPr>
    </w:p>
    <w:p w14:paraId="3B903654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9. Zagrożenia dla gatunków zwierząt, których dotyczy wniosek, jakie mogą wynikać z realizacji zezwolenia: </w:t>
      </w:r>
    </w:p>
    <w:p w14:paraId="26811852" w14:textId="77777777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787E91">
        <w:rPr>
          <w:color w:val="auto"/>
          <w:sz w:val="23"/>
          <w:szCs w:val="23"/>
        </w:rPr>
        <w:t>……………………………………………</w:t>
      </w:r>
      <w:r>
        <w:rPr>
          <w:color w:val="auto"/>
          <w:sz w:val="23"/>
          <w:szCs w:val="23"/>
        </w:rPr>
        <w:t xml:space="preserve"> </w:t>
      </w:r>
    </w:p>
    <w:p w14:paraId="418ED988" w14:textId="77777777" w:rsidR="00F613C3" w:rsidRDefault="00F613C3" w:rsidP="00E15135">
      <w:pPr>
        <w:pStyle w:val="Default"/>
        <w:rPr>
          <w:color w:val="auto"/>
          <w:sz w:val="23"/>
          <w:szCs w:val="23"/>
        </w:rPr>
      </w:pPr>
    </w:p>
    <w:p w14:paraId="203C04C9" w14:textId="77777777" w:rsidR="005300FA" w:rsidRDefault="005300FA" w:rsidP="00E15135">
      <w:pPr>
        <w:pStyle w:val="Default"/>
        <w:rPr>
          <w:color w:val="auto"/>
          <w:sz w:val="23"/>
          <w:szCs w:val="23"/>
        </w:rPr>
      </w:pPr>
    </w:p>
    <w:p w14:paraId="39904659" w14:textId="77777777" w:rsidR="005300FA" w:rsidRDefault="005300FA" w:rsidP="00E15135">
      <w:pPr>
        <w:pStyle w:val="Default"/>
        <w:rPr>
          <w:color w:val="auto"/>
          <w:sz w:val="23"/>
          <w:szCs w:val="23"/>
        </w:rPr>
      </w:pPr>
    </w:p>
    <w:p w14:paraId="6EE78811" w14:textId="77777777" w:rsidR="005300FA" w:rsidRDefault="005300FA" w:rsidP="00E15135">
      <w:pPr>
        <w:pStyle w:val="Default"/>
        <w:rPr>
          <w:color w:val="auto"/>
          <w:sz w:val="23"/>
          <w:szCs w:val="23"/>
        </w:rPr>
      </w:pPr>
    </w:p>
    <w:p w14:paraId="435BD5CF" w14:textId="70CA9E5C" w:rsidR="00E15135" w:rsidRDefault="00E15135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…..…………..…………………….</w:t>
      </w:r>
      <w:r w:rsidR="00E251BA">
        <w:rPr>
          <w:color w:val="auto"/>
          <w:sz w:val="23"/>
          <w:szCs w:val="23"/>
        </w:rPr>
        <w:tab/>
      </w:r>
      <w:r w:rsidR="00E251BA">
        <w:rPr>
          <w:color w:val="auto"/>
          <w:sz w:val="23"/>
          <w:szCs w:val="23"/>
        </w:rPr>
        <w:tab/>
      </w:r>
      <w:r w:rsidR="00E251BA">
        <w:rPr>
          <w:color w:val="auto"/>
          <w:sz w:val="23"/>
          <w:szCs w:val="23"/>
        </w:rPr>
        <w:tab/>
      </w:r>
      <w:r>
        <w:rPr>
          <w:color w:val="auto"/>
          <w:sz w:val="23"/>
          <w:szCs w:val="23"/>
        </w:rPr>
        <w:t xml:space="preserve"> ……...…...…….…….…………</w:t>
      </w:r>
      <w:r w:rsidR="00E251BA">
        <w:rPr>
          <w:color w:val="auto"/>
          <w:sz w:val="23"/>
          <w:szCs w:val="23"/>
        </w:rPr>
        <w:t>….</w:t>
      </w:r>
      <w:r>
        <w:rPr>
          <w:color w:val="auto"/>
          <w:sz w:val="23"/>
          <w:szCs w:val="23"/>
        </w:rPr>
        <w:t xml:space="preserve">….. </w:t>
      </w:r>
    </w:p>
    <w:p w14:paraId="352633C0" w14:textId="2D1E62C7" w:rsidR="00E15135" w:rsidRDefault="00E251BA" w:rsidP="00E1513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miejscowość i data </w:t>
      </w:r>
      <w:r>
        <w:rPr>
          <w:color w:val="auto"/>
          <w:sz w:val="23"/>
          <w:szCs w:val="23"/>
        </w:rPr>
        <w:tab/>
      </w:r>
      <w:r w:rsidR="00720AB8">
        <w:rPr>
          <w:color w:val="auto"/>
          <w:sz w:val="23"/>
          <w:szCs w:val="23"/>
        </w:rPr>
        <w:tab/>
      </w:r>
      <w:r w:rsidR="00720AB8">
        <w:rPr>
          <w:color w:val="auto"/>
          <w:sz w:val="23"/>
          <w:szCs w:val="23"/>
        </w:rPr>
        <w:tab/>
      </w:r>
      <w:r w:rsidR="00720AB8">
        <w:rPr>
          <w:color w:val="auto"/>
          <w:sz w:val="23"/>
          <w:szCs w:val="23"/>
        </w:rPr>
        <w:tab/>
      </w:r>
      <w:r w:rsidR="00720AB8">
        <w:rPr>
          <w:color w:val="auto"/>
          <w:sz w:val="23"/>
          <w:szCs w:val="23"/>
        </w:rPr>
        <w:tab/>
      </w:r>
      <w:r>
        <w:rPr>
          <w:color w:val="auto"/>
          <w:sz w:val="23"/>
          <w:szCs w:val="23"/>
        </w:rPr>
        <w:t xml:space="preserve">czytelny </w:t>
      </w:r>
      <w:r w:rsidR="00E15135">
        <w:rPr>
          <w:color w:val="auto"/>
          <w:sz w:val="23"/>
          <w:szCs w:val="23"/>
        </w:rPr>
        <w:t xml:space="preserve"> </w:t>
      </w:r>
      <w:r>
        <w:rPr>
          <w:color w:val="auto"/>
          <w:sz w:val="23"/>
          <w:szCs w:val="23"/>
        </w:rPr>
        <w:t xml:space="preserve">podpis </w:t>
      </w:r>
      <w:r w:rsidR="00E15135">
        <w:rPr>
          <w:color w:val="auto"/>
          <w:sz w:val="23"/>
          <w:szCs w:val="23"/>
        </w:rPr>
        <w:t xml:space="preserve">wnioskodawcy </w:t>
      </w:r>
      <w:r>
        <w:rPr>
          <w:color w:val="auto"/>
          <w:sz w:val="23"/>
          <w:szCs w:val="23"/>
        </w:rPr>
        <w:t>(pieczątka)</w:t>
      </w:r>
    </w:p>
    <w:p w14:paraId="1CFB38A9" w14:textId="03255A08" w:rsidR="007F754E" w:rsidRDefault="007F754E" w:rsidP="007F754E">
      <w:pPr>
        <w:pStyle w:val="Default"/>
        <w:jc w:val="both"/>
        <w:rPr>
          <w:color w:val="auto"/>
          <w:sz w:val="22"/>
          <w:szCs w:val="22"/>
        </w:rPr>
      </w:pPr>
    </w:p>
    <w:p w14:paraId="559E2A65" w14:textId="77777777" w:rsidR="00E73187" w:rsidRDefault="00E73187" w:rsidP="007F754E">
      <w:pPr>
        <w:pStyle w:val="Default"/>
        <w:jc w:val="both"/>
        <w:rPr>
          <w:color w:val="auto"/>
          <w:sz w:val="22"/>
          <w:szCs w:val="22"/>
        </w:rPr>
      </w:pPr>
    </w:p>
    <w:p w14:paraId="2FCD4DBE" w14:textId="77777777" w:rsidR="00E73187" w:rsidRDefault="00E73187" w:rsidP="007F754E">
      <w:pPr>
        <w:pStyle w:val="Default"/>
        <w:jc w:val="both"/>
        <w:rPr>
          <w:color w:val="auto"/>
          <w:sz w:val="22"/>
          <w:szCs w:val="22"/>
        </w:rPr>
      </w:pPr>
    </w:p>
    <w:p w14:paraId="722C3ED2" w14:textId="2D8065F4" w:rsidR="00E73187" w:rsidRDefault="00E73187" w:rsidP="007F754E">
      <w:pPr>
        <w:pStyle w:val="Default"/>
        <w:jc w:val="both"/>
        <w:rPr>
          <w:b/>
          <w:color w:val="auto"/>
          <w:sz w:val="22"/>
          <w:szCs w:val="22"/>
        </w:rPr>
      </w:pPr>
      <w:r w:rsidRPr="00E73187">
        <w:rPr>
          <w:b/>
          <w:color w:val="auto"/>
          <w:sz w:val="22"/>
          <w:szCs w:val="22"/>
        </w:rPr>
        <w:t>Załączniki:</w:t>
      </w:r>
    </w:p>
    <w:p w14:paraId="666D3358" w14:textId="673E02C9" w:rsidR="00E73187" w:rsidRDefault="00E73187" w:rsidP="00E73187">
      <w:pPr>
        <w:pStyle w:val="Default"/>
        <w:numPr>
          <w:ilvl w:val="0"/>
          <w:numId w:val="4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Potwierdzenie uiszczenia opłaty skarbowej lub informacja o zwolnieniu wnioskodawcy z dokonywania opłaty skarbowej wraz z podaniem podstawy prawnej</w:t>
      </w:r>
    </w:p>
    <w:p w14:paraId="50FDC2D1" w14:textId="18B05517" w:rsidR="00E73187" w:rsidRDefault="00E73187" w:rsidP="00E73187">
      <w:pPr>
        <w:pStyle w:val="Default"/>
        <w:numPr>
          <w:ilvl w:val="0"/>
          <w:numId w:val="4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…</w:t>
      </w:r>
    </w:p>
    <w:p w14:paraId="3FBD09E7" w14:textId="66FC9E12" w:rsidR="00E73187" w:rsidRPr="00E73187" w:rsidRDefault="00E73187" w:rsidP="00E73187">
      <w:pPr>
        <w:pStyle w:val="Default"/>
        <w:numPr>
          <w:ilvl w:val="0"/>
          <w:numId w:val="4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…</w:t>
      </w:r>
    </w:p>
    <w:p w14:paraId="5016668E" w14:textId="77777777" w:rsidR="00E73187" w:rsidRDefault="00E73187" w:rsidP="00E73187">
      <w:pPr>
        <w:pStyle w:val="Default"/>
        <w:jc w:val="both"/>
        <w:rPr>
          <w:color w:val="auto"/>
          <w:sz w:val="22"/>
          <w:szCs w:val="22"/>
        </w:rPr>
      </w:pPr>
    </w:p>
    <w:p w14:paraId="06692AB5" w14:textId="77777777" w:rsidR="00E73187" w:rsidRDefault="00E73187" w:rsidP="00E73187">
      <w:pPr>
        <w:pStyle w:val="Default"/>
        <w:jc w:val="both"/>
        <w:rPr>
          <w:color w:val="auto"/>
          <w:sz w:val="22"/>
          <w:szCs w:val="22"/>
        </w:rPr>
      </w:pPr>
    </w:p>
    <w:p w14:paraId="31D410EA" w14:textId="53FDF114" w:rsidR="00E73187" w:rsidRPr="00E73187" w:rsidRDefault="00E73187" w:rsidP="00E7318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</w:t>
      </w:r>
    </w:p>
    <w:p w14:paraId="4AFB9D1A" w14:textId="77777777" w:rsidR="00AA7C57" w:rsidRDefault="00AA7C57" w:rsidP="007F754E">
      <w:pPr>
        <w:pStyle w:val="Default"/>
        <w:jc w:val="both"/>
        <w:rPr>
          <w:color w:val="auto"/>
          <w:sz w:val="22"/>
          <w:szCs w:val="22"/>
        </w:rPr>
      </w:pPr>
    </w:p>
    <w:p w14:paraId="79D18960" w14:textId="77777777" w:rsidR="00E73187" w:rsidRDefault="00E73187" w:rsidP="00E15135">
      <w:pPr>
        <w:pStyle w:val="Default"/>
        <w:rPr>
          <w:b/>
          <w:bCs/>
          <w:color w:val="auto"/>
          <w:sz w:val="23"/>
          <w:szCs w:val="23"/>
        </w:rPr>
      </w:pPr>
    </w:p>
    <w:p w14:paraId="769029BA" w14:textId="77777777" w:rsidR="00E73187" w:rsidRDefault="00E73187" w:rsidP="00E15135">
      <w:pPr>
        <w:pStyle w:val="Default"/>
        <w:rPr>
          <w:b/>
          <w:bCs/>
          <w:color w:val="auto"/>
          <w:sz w:val="23"/>
          <w:szCs w:val="23"/>
        </w:rPr>
      </w:pPr>
    </w:p>
    <w:p w14:paraId="227E60A9" w14:textId="77777777" w:rsidR="00E15135" w:rsidRDefault="00E15135" w:rsidP="00E15135">
      <w:pPr>
        <w:pStyle w:val="Default"/>
        <w:rPr>
          <w:b/>
          <w:bCs/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lastRenderedPageBreak/>
        <w:t xml:space="preserve">Objaśnienia: </w:t>
      </w:r>
    </w:p>
    <w:p w14:paraId="654EEA8A" w14:textId="77777777" w:rsidR="00720AB8" w:rsidRDefault="00720AB8" w:rsidP="00E15135">
      <w:pPr>
        <w:pStyle w:val="Default"/>
        <w:rPr>
          <w:color w:val="auto"/>
          <w:sz w:val="23"/>
          <w:szCs w:val="23"/>
        </w:rPr>
      </w:pPr>
    </w:p>
    <w:p w14:paraId="1F88A459" w14:textId="33B11CA7" w:rsidR="00E15135" w:rsidRDefault="006F1FE1" w:rsidP="00E01F49">
      <w:pPr>
        <w:pStyle w:val="Default"/>
        <w:numPr>
          <w:ilvl w:val="0"/>
          <w:numId w:val="2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Wszystkie punkty (1-9</w:t>
      </w:r>
      <w:r w:rsidR="00A40512">
        <w:rPr>
          <w:color w:val="auto"/>
          <w:sz w:val="22"/>
          <w:szCs w:val="22"/>
        </w:rPr>
        <w:t>) należy uzupełnić. Nie</w:t>
      </w:r>
      <w:r w:rsidR="00E15135">
        <w:rPr>
          <w:color w:val="auto"/>
          <w:sz w:val="22"/>
          <w:szCs w:val="22"/>
        </w:rPr>
        <w:t>wypełnienie któregoś z nich będzie potraktowane jako brak formalny i wnioskodawca zostanie wezwany do uzupełnienia, na podstawie art. 64 § 2 us</w:t>
      </w:r>
      <w:r w:rsidR="00625A2E">
        <w:rPr>
          <w:color w:val="auto"/>
          <w:sz w:val="22"/>
          <w:szCs w:val="22"/>
        </w:rPr>
        <w:t>tawy z dnia 14 czerwca 1960 r. K</w:t>
      </w:r>
      <w:r w:rsidR="00E15135">
        <w:rPr>
          <w:color w:val="auto"/>
          <w:sz w:val="22"/>
          <w:szCs w:val="22"/>
        </w:rPr>
        <w:t>odeks postępowania administracyjnego (Dz. U. z 20</w:t>
      </w:r>
      <w:r w:rsidR="00625A2E">
        <w:rPr>
          <w:color w:val="auto"/>
          <w:sz w:val="22"/>
          <w:szCs w:val="22"/>
        </w:rPr>
        <w:t>2</w:t>
      </w:r>
      <w:r w:rsidR="00E75F02">
        <w:rPr>
          <w:color w:val="auto"/>
          <w:sz w:val="22"/>
          <w:szCs w:val="22"/>
        </w:rPr>
        <w:t>1</w:t>
      </w:r>
      <w:r w:rsidR="00E15135">
        <w:rPr>
          <w:color w:val="auto"/>
          <w:sz w:val="22"/>
          <w:szCs w:val="22"/>
        </w:rPr>
        <w:t xml:space="preserve"> r., poz. </w:t>
      </w:r>
      <w:r w:rsidR="00E75F02">
        <w:rPr>
          <w:color w:val="auto"/>
          <w:sz w:val="22"/>
          <w:szCs w:val="22"/>
        </w:rPr>
        <w:t>741</w:t>
      </w:r>
      <w:r w:rsidR="00E15135">
        <w:rPr>
          <w:color w:val="auto"/>
          <w:sz w:val="22"/>
          <w:szCs w:val="22"/>
        </w:rPr>
        <w:t xml:space="preserve">) oraz art. 56 ust. 6 ustawy o ochronie przyrody; </w:t>
      </w:r>
    </w:p>
    <w:p w14:paraId="5815B99B" w14:textId="458C554C" w:rsidR="00E15135" w:rsidRDefault="00E15135" w:rsidP="00E01F49">
      <w:pPr>
        <w:pStyle w:val="Default"/>
        <w:numPr>
          <w:ilvl w:val="0"/>
          <w:numId w:val="2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w przypadku wniosku o przetrzymywanie</w:t>
      </w:r>
      <w:r w:rsidR="00A40512">
        <w:rPr>
          <w:color w:val="auto"/>
          <w:sz w:val="22"/>
          <w:szCs w:val="22"/>
        </w:rPr>
        <w:t xml:space="preserve"> okazów</w:t>
      </w:r>
      <w:r>
        <w:rPr>
          <w:color w:val="auto"/>
          <w:sz w:val="22"/>
          <w:szCs w:val="22"/>
        </w:rPr>
        <w:t xml:space="preserve"> gatunków podać ich pochodzenie</w:t>
      </w:r>
      <w:r w:rsidR="00A40512">
        <w:rPr>
          <w:color w:val="auto"/>
          <w:sz w:val="22"/>
          <w:szCs w:val="22"/>
        </w:rPr>
        <w:t xml:space="preserve"> oraz załączyć</w:t>
      </w:r>
      <w:r w:rsidR="00182017">
        <w:rPr>
          <w:color w:val="auto"/>
          <w:sz w:val="22"/>
          <w:szCs w:val="22"/>
        </w:rPr>
        <w:t xml:space="preserve"> (o ile istnieją)</w:t>
      </w:r>
      <w:r w:rsidR="00A40512">
        <w:rPr>
          <w:color w:val="auto"/>
          <w:sz w:val="22"/>
          <w:szCs w:val="22"/>
        </w:rPr>
        <w:t xml:space="preserve"> dokumenty poświadczające legalność </w:t>
      </w:r>
      <w:r w:rsidR="00182017">
        <w:rPr>
          <w:color w:val="auto"/>
          <w:sz w:val="22"/>
          <w:szCs w:val="22"/>
        </w:rPr>
        <w:t>wejścia w posiadanie okazów</w:t>
      </w:r>
      <w:r>
        <w:rPr>
          <w:color w:val="auto"/>
          <w:sz w:val="22"/>
          <w:szCs w:val="22"/>
        </w:rPr>
        <w:t xml:space="preserve">; </w:t>
      </w:r>
    </w:p>
    <w:p w14:paraId="547E4FE4" w14:textId="57572752" w:rsidR="00E15135" w:rsidRPr="00E01F49" w:rsidRDefault="00E15135" w:rsidP="00E01F49">
      <w:pPr>
        <w:pStyle w:val="Akapitzlis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r w:rsidRPr="00E01F49">
        <w:rPr>
          <w:sz w:val="22"/>
          <w:szCs w:val="22"/>
        </w:rPr>
        <w:t>w przypadku badań naukowych należy załączyć szczegółowe założenia projektu badawczego</w:t>
      </w:r>
      <w:r w:rsidR="00DC791A" w:rsidRPr="00E01F49">
        <w:rPr>
          <w:sz w:val="22"/>
          <w:szCs w:val="22"/>
        </w:rPr>
        <w:t xml:space="preserve">, a w przypadku doświadczeń na zwierzętach </w:t>
      </w:r>
      <w:r w:rsidR="005226F8" w:rsidRPr="00E01F49">
        <w:rPr>
          <w:sz w:val="22"/>
          <w:szCs w:val="22"/>
        </w:rPr>
        <w:t>kręgowych należy załączyć pozytywną opinię Lokalnej Komisji Etycznej  do Spraw Doświadczeń na Zwierzętach</w:t>
      </w:r>
      <w:r w:rsidRPr="00E01F49">
        <w:rPr>
          <w:sz w:val="22"/>
          <w:szCs w:val="22"/>
        </w:rPr>
        <w:t xml:space="preserve">; </w:t>
      </w:r>
    </w:p>
    <w:p w14:paraId="33F2D1EC" w14:textId="048AAE8E" w:rsidR="007F754E" w:rsidRPr="00E01F49" w:rsidRDefault="007F754E" w:rsidP="00E01F49">
      <w:pPr>
        <w:pStyle w:val="Akapitzlist"/>
        <w:numPr>
          <w:ilvl w:val="0"/>
          <w:numId w:val="2"/>
        </w:numPr>
        <w:spacing w:after="0"/>
        <w:jc w:val="both"/>
        <w:rPr>
          <w:i/>
          <w:sz w:val="20"/>
        </w:rPr>
      </w:pPr>
      <w:r w:rsidRPr="00E01F49">
        <w:rPr>
          <w:sz w:val="22"/>
          <w:szCs w:val="22"/>
        </w:rPr>
        <w:t>do wniosku o zniszczenie gniazd i siedlisk pt</w:t>
      </w:r>
      <w:r w:rsidR="00A40512" w:rsidRPr="00E01F49">
        <w:rPr>
          <w:sz w:val="22"/>
          <w:szCs w:val="22"/>
        </w:rPr>
        <w:t>aków</w:t>
      </w:r>
      <w:r w:rsidR="005226F8" w:rsidRPr="00E01F49">
        <w:rPr>
          <w:sz w:val="22"/>
          <w:szCs w:val="22"/>
        </w:rPr>
        <w:t xml:space="preserve"> zaleca się dołączyć ekspertyzę</w:t>
      </w:r>
      <w:r w:rsidR="00A40512" w:rsidRPr="00E01F49">
        <w:rPr>
          <w:sz w:val="22"/>
          <w:szCs w:val="22"/>
        </w:rPr>
        <w:t xml:space="preserve"> </w:t>
      </w:r>
      <w:r w:rsidRPr="00E01F49">
        <w:rPr>
          <w:sz w:val="22"/>
          <w:szCs w:val="22"/>
        </w:rPr>
        <w:t>ornitologiczną;</w:t>
      </w:r>
      <w:r w:rsidRPr="00E01F49">
        <w:rPr>
          <w:i/>
          <w:sz w:val="20"/>
        </w:rPr>
        <w:t xml:space="preserve"> </w:t>
      </w:r>
    </w:p>
    <w:p w14:paraId="0CCBBCD7" w14:textId="2992EC94" w:rsidR="00E15135" w:rsidRDefault="00E15135" w:rsidP="00E01F49">
      <w:pPr>
        <w:pStyle w:val="Default"/>
        <w:numPr>
          <w:ilvl w:val="0"/>
          <w:numId w:val="2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w przypadku prac budowlanych i termo</w:t>
      </w:r>
      <w:r w:rsidR="005226F8">
        <w:rPr>
          <w:color w:val="auto"/>
          <w:sz w:val="22"/>
          <w:szCs w:val="22"/>
        </w:rPr>
        <w:t>modernizacyjnych należy z</w:t>
      </w:r>
      <w:r w:rsidR="00A40512">
        <w:rPr>
          <w:color w:val="auto"/>
          <w:sz w:val="22"/>
          <w:szCs w:val="22"/>
        </w:rPr>
        <w:t>ałączyć ekspertyzę</w:t>
      </w:r>
      <w:r>
        <w:rPr>
          <w:color w:val="auto"/>
          <w:sz w:val="22"/>
          <w:szCs w:val="22"/>
        </w:rPr>
        <w:t xml:space="preserve"> ornitologiczną i</w:t>
      </w:r>
      <w:r w:rsidR="00A40512">
        <w:rPr>
          <w:color w:val="auto"/>
          <w:sz w:val="22"/>
          <w:szCs w:val="22"/>
        </w:rPr>
        <w:t>/lub</w:t>
      </w:r>
      <w:r>
        <w:rPr>
          <w:color w:val="auto"/>
          <w:sz w:val="22"/>
          <w:szCs w:val="22"/>
        </w:rPr>
        <w:t xml:space="preserve"> </w:t>
      </w:r>
      <w:proofErr w:type="spellStart"/>
      <w:r>
        <w:rPr>
          <w:color w:val="auto"/>
          <w:sz w:val="22"/>
          <w:szCs w:val="22"/>
        </w:rPr>
        <w:t>chiropterologiczną</w:t>
      </w:r>
      <w:proofErr w:type="spellEnd"/>
      <w:r>
        <w:rPr>
          <w:color w:val="auto"/>
          <w:sz w:val="22"/>
          <w:szCs w:val="22"/>
        </w:rPr>
        <w:t xml:space="preserve"> (wykonaną w sezonie lęgowym ptaków i okresie aktywności i hibernacji nietoperzy, w roku poprzedzającym rozpoczęcie prac). </w:t>
      </w:r>
      <w:r w:rsidR="00182017">
        <w:rPr>
          <w:color w:val="auto"/>
          <w:sz w:val="22"/>
          <w:szCs w:val="22"/>
        </w:rPr>
        <w:t>Ekspertyza</w:t>
      </w:r>
      <w:r>
        <w:rPr>
          <w:color w:val="auto"/>
          <w:sz w:val="22"/>
          <w:szCs w:val="22"/>
        </w:rPr>
        <w:t xml:space="preserve"> powinna zawierać pełną d</w:t>
      </w:r>
      <w:r w:rsidR="00182017">
        <w:rPr>
          <w:color w:val="auto"/>
          <w:sz w:val="22"/>
          <w:szCs w:val="22"/>
        </w:rPr>
        <w:t>okumentację potwierdzającą liczbę</w:t>
      </w:r>
      <w:r>
        <w:rPr>
          <w:color w:val="auto"/>
          <w:sz w:val="22"/>
          <w:szCs w:val="22"/>
        </w:rPr>
        <w:t xml:space="preserve"> gniazd i schronień zlokalizowanych w obrębie budynku, gatunki zwierząt, które je wykorzystują, harmonogram remontu z uwzględnieniem działań mających chronić siedlisk</w:t>
      </w:r>
      <w:r w:rsidR="00182017">
        <w:rPr>
          <w:color w:val="auto"/>
          <w:sz w:val="22"/>
          <w:szCs w:val="22"/>
        </w:rPr>
        <w:t>a</w:t>
      </w:r>
      <w:r>
        <w:rPr>
          <w:color w:val="auto"/>
          <w:sz w:val="22"/>
          <w:szCs w:val="22"/>
        </w:rPr>
        <w:t xml:space="preserve"> ptaków i nietoperzy oraz wskazanie działań kompensacyjnych </w:t>
      </w:r>
      <w:r w:rsidR="00E01F49">
        <w:rPr>
          <w:color w:val="auto"/>
          <w:sz w:val="22"/>
          <w:szCs w:val="22"/>
        </w:rPr>
        <w:t xml:space="preserve">zmierzających do przywrócenia </w:t>
      </w:r>
      <w:r>
        <w:rPr>
          <w:color w:val="auto"/>
          <w:sz w:val="22"/>
          <w:szCs w:val="22"/>
        </w:rPr>
        <w:t>utraconych mie</w:t>
      </w:r>
      <w:r w:rsidR="005226F8">
        <w:rPr>
          <w:color w:val="auto"/>
          <w:sz w:val="22"/>
          <w:szCs w:val="22"/>
        </w:rPr>
        <w:t>jsc lęgowych ze wskazaniem l</w:t>
      </w:r>
      <w:r>
        <w:rPr>
          <w:color w:val="auto"/>
          <w:sz w:val="22"/>
          <w:szCs w:val="22"/>
        </w:rPr>
        <w:t>i</w:t>
      </w:r>
      <w:r w:rsidR="005226F8">
        <w:rPr>
          <w:color w:val="auto"/>
          <w:sz w:val="22"/>
          <w:szCs w:val="22"/>
        </w:rPr>
        <w:t>czby</w:t>
      </w:r>
      <w:r>
        <w:rPr>
          <w:color w:val="auto"/>
          <w:sz w:val="22"/>
          <w:szCs w:val="22"/>
        </w:rPr>
        <w:t xml:space="preserve">, parametrów i dokładnej lokalizacji </w:t>
      </w:r>
      <w:r w:rsidR="005226F8">
        <w:rPr>
          <w:color w:val="auto"/>
          <w:sz w:val="22"/>
          <w:szCs w:val="22"/>
        </w:rPr>
        <w:t>siedlisk</w:t>
      </w:r>
      <w:r>
        <w:rPr>
          <w:color w:val="auto"/>
          <w:sz w:val="22"/>
          <w:szCs w:val="22"/>
        </w:rPr>
        <w:t xml:space="preserve"> zastępczych </w:t>
      </w:r>
      <w:r w:rsidR="00E01F49">
        <w:rPr>
          <w:color w:val="auto"/>
          <w:sz w:val="22"/>
          <w:szCs w:val="22"/>
        </w:rPr>
        <w:t>(z dokumentacją fotograficzną);</w:t>
      </w:r>
    </w:p>
    <w:p w14:paraId="763EC6F2" w14:textId="387D8BE2" w:rsidR="005E49E5" w:rsidRDefault="00E15135" w:rsidP="00E01F49">
      <w:pPr>
        <w:pStyle w:val="Default"/>
        <w:numPr>
          <w:ilvl w:val="0"/>
          <w:numId w:val="2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w przypadku realizacji inwestycji należy </w:t>
      </w:r>
      <w:r w:rsidR="00E01F49">
        <w:rPr>
          <w:color w:val="auto"/>
          <w:sz w:val="22"/>
          <w:szCs w:val="22"/>
        </w:rPr>
        <w:t xml:space="preserve">opisać rodzaj i rozmiar przedsięwzięcia, uzasadnić konieczność wykonania czynności, </w:t>
      </w:r>
      <w:r>
        <w:rPr>
          <w:color w:val="auto"/>
          <w:sz w:val="22"/>
          <w:szCs w:val="22"/>
        </w:rPr>
        <w:t>załączyć mapę sytuacyjną oraz decyzję o środowiskowych uwarunkowaniach</w:t>
      </w:r>
      <w:r w:rsidR="00E01F49">
        <w:rPr>
          <w:color w:val="auto"/>
          <w:sz w:val="22"/>
          <w:szCs w:val="22"/>
        </w:rPr>
        <w:t xml:space="preserve"> realizacji przedsięwzięcia, jeżeli była wydana;</w:t>
      </w:r>
    </w:p>
    <w:p w14:paraId="083E99CC" w14:textId="2BE62DF3" w:rsidR="00E01F49" w:rsidRDefault="005E49E5" w:rsidP="00E01F49">
      <w:pPr>
        <w:pStyle w:val="Default"/>
        <w:numPr>
          <w:ilvl w:val="0"/>
          <w:numId w:val="2"/>
        </w:numPr>
        <w:jc w:val="both"/>
        <w:rPr>
          <w:color w:val="auto"/>
          <w:sz w:val="22"/>
          <w:szCs w:val="22"/>
        </w:rPr>
      </w:pPr>
      <w:r w:rsidRPr="005E49E5">
        <w:rPr>
          <w:color w:val="auto"/>
          <w:sz w:val="22"/>
          <w:szCs w:val="22"/>
        </w:rPr>
        <w:t xml:space="preserve">w przypadku usuwania drzew zasiedlonych przez gatunki chronione ze względu na zagrożenie bezpieczeństwa, należy podać informacje o rodzaju i wielkości uszkodzeń lub ubytków drzewa, </w:t>
      </w:r>
      <w:r w:rsidRPr="005E49E5">
        <w:rPr>
          <w:color w:val="auto"/>
          <w:sz w:val="22"/>
          <w:szCs w:val="22"/>
        </w:rPr>
        <w:br/>
        <w:t>na podstawie których zakwalifikowano je do wycinki oraz załączyć dokumentację fotograficzną przedstawiającą całe drzewo oraz ewentualne jego wady</w:t>
      </w:r>
      <w:r w:rsidR="00E01F49">
        <w:rPr>
          <w:color w:val="auto"/>
          <w:sz w:val="22"/>
          <w:szCs w:val="22"/>
        </w:rPr>
        <w:t>;</w:t>
      </w:r>
    </w:p>
    <w:p w14:paraId="0DBA93B3" w14:textId="77777777" w:rsidR="009A1C6C" w:rsidRDefault="00E01F49" w:rsidP="00E01F49">
      <w:pPr>
        <w:pStyle w:val="Default"/>
        <w:numPr>
          <w:ilvl w:val="0"/>
          <w:numId w:val="2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w przypadku wniosku o zezwolenie na odstępstwa od zakazów w stosunku do zwierząt </w:t>
      </w:r>
      <w:r w:rsidR="00FA56D2">
        <w:rPr>
          <w:color w:val="auto"/>
          <w:sz w:val="22"/>
          <w:szCs w:val="22"/>
        </w:rPr>
        <w:t>związanych z koniecznością ograniczenia szkód w odniesieniu do upraw rolnych, inwentarza żywego, lasów, rybostanu, wody lub innych rodzajów mienia należy opisać rodzaj i rozmiary szkód</w:t>
      </w:r>
      <w:r w:rsidR="009A1C6C">
        <w:rPr>
          <w:color w:val="auto"/>
          <w:sz w:val="22"/>
          <w:szCs w:val="22"/>
        </w:rPr>
        <w:t>;</w:t>
      </w:r>
    </w:p>
    <w:p w14:paraId="52EC8DCD" w14:textId="663EEEB1" w:rsidR="005E49E5" w:rsidRDefault="009A1C6C" w:rsidP="00E01F49">
      <w:pPr>
        <w:pStyle w:val="Default"/>
        <w:numPr>
          <w:ilvl w:val="0"/>
          <w:numId w:val="2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w przypadku zabijania zwierząt poprzez odstrzał należy wskazać osoby uprawnione, które będą wykonywały odstrzał, podać serię i numer pozwolenia na broń oraz, w przypadku przynależności do koła łowieckiego, nazwę i siedzibę tego koła</w:t>
      </w:r>
      <w:r w:rsidR="00E75F02">
        <w:rPr>
          <w:color w:val="auto"/>
          <w:sz w:val="22"/>
          <w:szCs w:val="22"/>
        </w:rPr>
        <w:t>.</w:t>
      </w:r>
    </w:p>
    <w:p w14:paraId="1757ECC5" w14:textId="60B7CCC3" w:rsidR="00CD476D" w:rsidRPr="005E49E5" w:rsidRDefault="00CD476D" w:rsidP="00E01F49">
      <w:pPr>
        <w:pStyle w:val="Default"/>
        <w:numPr>
          <w:ilvl w:val="0"/>
          <w:numId w:val="2"/>
        </w:numPr>
        <w:jc w:val="both"/>
        <w:rPr>
          <w:color w:val="auto"/>
          <w:sz w:val="22"/>
          <w:szCs w:val="22"/>
        </w:rPr>
      </w:pPr>
      <w:r w:rsidRPr="00CD476D">
        <w:rPr>
          <w:color w:val="auto"/>
          <w:sz w:val="22"/>
          <w:szCs w:val="22"/>
        </w:rPr>
        <w:t xml:space="preserve">w przypadku </w:t>
      </w:r>
      <w:r>
        <w:rPr>
          <w:color w:val="auto"/>
          <w:sz w:val="22"/>
          <w:szCs w:val="22"/>
        </w:rPr>
        <w:t xml:space="preserve">zezwolenia na hodowlę należy </w:t>
      </w:r>
      <w:r w:rsidRPr="00CD476D">
        <w:rPr>
          <w:color w:val="auto"/>
          <w:sz w:val="22"/>
          <w:szCs w:val="22"/>
        </w:rPr>
        <w:t>podać liczbę osobników planowanych do uzyskania rocznie z każdej pary rodzicielskiej, a także liczbę pokoleń planowanych do uzyskania.</w:t>
      </w:r>
    </w:p>
    <w:p w14:paraId="5E53E106" w14:textId="77777777" w:rsidR="005E49E5" w:rsidRDefault="005E49E5" w:rsidP="005300FA">
      <w:pPr>
        <w:pStyle w:val="Default"/>
        <w:jc w:val="both"/>
        <w:rPr>
          <w:color w:val="auto"/>
          <w:sz w:val="22"/>
          <w:szCs w:val="22"/>
        </w:rPr>
      </w:pPr>
    </w:p>
    <w:p w14:paraId="60F08B97" w14:textId="77777777" w:rsidR="00E15135" w:rsidRDefault="00E15135" w:rsidP="00E15135">
      <w:pPr>
        <w:pStyle w:val="Default"/>
        <w:rPr>
          <w:color w:val="auto"/>
          <w:sz w:val="22"/>
          <w:szCs w:val="22"/>
        </w:rPr>
      </w:pPr>
    </w:p>
    <w:p w14:paraId="07280816" w14:textId="77777777" w:rsidR="00E15135" w:rsidRDefault="00E15135" w:rsidP="00E15135">
      <w:pPr>
        <w:pStyle w:val="Default"/>
        <w:rPr>
          <w:i/>
          <w:iCs/>
          <w:color w:val="auto"/>
          <w:sz w:val="23"/>
          <w:szCs w:val="23"/>
          <w:u w:val="single"/>
        </w:rPr>
      </w:pPr>
      <w:r w:rsidRPr="00720AB8">
        <w:rPr>
          <w:i/>
          <w:iCs/>
          <w:color w:val="auto"/>
          <w:sz w:val="23"/>
          <w:szCs w:val="23"/>
          <w:u w:val="single"/>
        </w:rPr>
        <w:t xml:space="preserve">Opłata skarbowa: </w:t>
      </w:r>
    </w:p>
    <w:p w14:paraId="25CADA82" w14:textId="77777777" w:rsidR="00720AB8" w:rsidRPr="00720AB8" w:rsidRDefault="00720AB8" w:rsidP="00E15135">
      <w:pPr>
        <w:pStyle w:val="Default"/>
        <w:rPr>
          <w:color w:val="auto"/>
          <w:sz w:val="23"/>
          <w:szCs w:val="23"/>
          <w:u w:val="single"/>
        </w:rPr>
      </w:pPr>
    </w:p>
    <w:p w14:paraId="3530DDF8" w14:textId="3ED6D5E7" w:rsidR="005E49E5" w:rsidRDefault="005E49E5" w:rsidP="005E49E5">
      <w:pPr>
        <w:pStyle w:val="NormalnyWeb"/>
        <w:shd w:val="clear" w:color="auto" w:fill="FFFFFF"/>
        <w:spacing w:before="0" w:after="150"/>
        <w:rPr>
          <w:i/>
          <w:sz w:val="22"/>
          <w:szCs w:val="22"/>
        </w:rPr>
      </w:pPr>
      <w:r w:rsidRPr="00531A3E">
        <w:rPr>
          <w:i/>
          <w:sz w:val="22"/>
          <w:szCs w:val="22"/>
        </w:rPr>
        <w:t xml:space="preserve">Wydanie zezwolenia na podstawie art. 1 ust. 1 pkt 1 ustawy z dnia 16 listopada 2006 r. </w:t>
      </w:r>
      <w:r w:rsidRPr="003F3E92">
        <w:t>(Dz. U. z 202</w:t>
      </w:r>
      <w:r w:rsidR="002C3CCA">
        <w:t>1</w:t>
      </w:r>
      <w:r w:rsidRPr="003F3E92">
        <w:t xml:space="preserve"> r., poz. 1</w:t>
      </w:r>
      <w:r w:rsidR="002C3CCA">
        <w:t>923</w:t>
      </w:r>
      <w:r w:rsidRPr="003F3E92">
        <w:t>)</w:t>
      </w:r>
      <w:r w:rsidRPr="003F3E92">
        <w:rPr>
          <w:sz w:val="22"/>
          <w:szCs w:val="22"/>
        </w:rPr>
        <w:t xml:space="preserve"> </w:t>
      </w:r>
      <w:r w:rsidRPr="00531A3E">
        <w:rPr>
          <w:i/>
          <w:sz w:val="22"/>
          <w:szCs w:val="22"/>
        </w:rPr>
        <w:t xml:space="preserve">podlega opłacie skarbowej w wysokości </w:t>
      </w:r>
      <w:r w:rsidRPr="005E49E5">
        <w:rPr>
          <w:b/>
          <w:bCs/>
          <w:i/>
          <w:sz w:val="22"/>
          <w:szCs w:val="22"/>
        </w:rPr>
        <w:t>82 zł</w:t>
      </w:r>
      <w:r>
        <w:rPr>
          <w:i/>
          <w:sz w:val="22"/>
          <w:szCs w:val="22"/>
        </w:rPr>
        <w:t xml:space="preserve"> i 17 zł w przypadku złożonego pełnomocnictwa.</w:t>
      </w:r>
    </w:p>
    <w:p w14:paraId="009F272E" w14:textId="716CCD05" w:rsidR="005E49E5" w:rsidRDefault="005E49E5" w:rsidP="00E75F02">
      <w:pPr>
        <w:pStyle w:val="NormalnyWeb"/>
        <w:shd w:val="clear" w:color="auto" w:fill="FFFFFF"/>
        <w:spacing w:before="0" w:after="150"/>
        <w:jc w:val="center"/>
        <w:rPr>
          <w:i/>
          <w:sz w:val="22"/>
          <w:szCs w:val="22"/>
        </w:rPr>
      </w:pPr>
      <w:r w:rsidRPr="00531A3E">
        <w:rPr>
          <w:i/>
          <w:sz w:val="22"/>
          <w:szCs w:val="22"/>
        </w:rPr>
        <w:t xml:space="preserve">Opłatę należy uiścić na konto </w:t>
      </w:r>
      <w:r w:rsidRPr="00331FBF">
        <w:rPr>
          <w:i/>
          <w:sz w:val="22"/>
          <w:szCs w:val="22"/>
        </w:rPr>
        <w:t>Urzędu Miasta Poznania, Wydział Finansowy, Oddział Pozostałych Dochodów Podatkowych i Niepodatkowych</w:t>
      </w:r>
    </w:p>
    <w:p w14:paraId="6C74FD49" w14:textId="474A008B" w:rsidR="005E49E5" w:rsidRDefault="005E49E5" w:rsidP="00E75F02">
      <w:pPr>
        <w:pStyle w:val="NormalnyWeb"/>
        <w:shd w:val="clear" w:color="auto" w:fill="FFFFFF"/>
        <w:spacing w:before="0" w:after="150"/>
        <w:jc w:val="center"/>
        <w:rPr>
          <w:i/>
          <w:sz w:val="22"/>
          <w:szCs w:val="22"/>
        </w:rPr>
      </w:pPr>
      <w:r w:rsidRPr="00331FBF">
        <w:rPr>
          <w:b/>
          <w:bCs/>
          <w:i/>
          <w:sz w:val="22"/>
          <w:szCs w:val="22"/>
        </w:rPr>
        <w:t>94 1020 4027 0000 1602 1262 0763</w:t>
      </w:r>
      <w:r w:rsidRPr="00331FBF">
        <w:rPr>
          <w:i/>
          <w:sz w:val="22"/>
          <w:szCs w:val="22"/>
        </w:rPr>
        <w:t xml:space="preserve"> (PKO BP SA)</w:t>
      </w:r>
      <w:r>
        <w:rPr>
          <w:i/>
          <w:sz w:val="22"/>
          <w:szCs w:val="22"/>
        </w:rPr>
        <w:t>,</w:t>
      </w:r>
    </w:p>
    <w:p w14:paraId="65FBE9AD" w14:textId="7D03B78C" w:rsidR="005E49E5" w:rsidRPr="00531A3E" w:rsidRDefault="005E49E5" w:rsidP="00E75F02">
      <w:pPr>
        <w:pStyle w:val="NormalnyWeb"/>
        <w:shd w:val="clear" w:color="auto" w:fill="FFFFFF"/>
        <w:spacing w:before="0" w:after="150"/>
        <w:jc w:val="center"/>
        <w:rPr>
          <w:i/>
          <w:sz w:val="22"/>
          <w:szCs w:val="22"/>
        </w:rPr>
      </w:pPr>
      <w:r w:rsidRPr="00531A3E">
        <w:rPr>
          <w:rStyle w:val="Pogrubienie"/>
          <w:i/>
          <w:sz w:val="22"/>
          <w:szCs w:val="22"/>
        </w:rPr>
        <w:t>a dowód uiszczenia opłaty dołączyć do wniosku.</w:t>
      </w:r>
    </w:p>
    <w:p w14:paraId="0C407056" w14:textId="4EC8212F" w:rsidR="005E49E5" w:rsidRPr="00531A3E" w:rsidRDefault="005E49E5" w:rsidP="00E75F02">
      <w:pPr>
        <w:jc w:val="both"/>
        <w:rPr>
          <w:i/>
          <w:sz w:val="22"/>
          <w:szCs w:val="22"/>
        </w:rPr>
      </w:pPr>
      <w:r w:rsidRPr="00531A3E">
        <w:rPr>
          <w:i/>
          <w:sz w:val="22"/>
          <w:szCs w:val="22"/>
        </w:rPr>
        <w:t xml:space="preserve">Przypadki zwolnienia z opłaty skarbowej określa art. 2 </w:t>
      </w:r>
      <w:r>
        <w:rPr>
          <w:i/>
          <w:sz w:val="22"/>
          <w:szCs w:val="22"/>
        </w:rPr>
        <w:t>i 7</w:t>
      </w:r>
      <w:r w:rsidRPr="00531A3E">
        <w:rPr>
          <w:i/>
          <w:sz w:val="22"/>
          <w:szCs w:val="22"/>
        </w:rPr>
        <w:t xml:space="preserve"> ww. ustawy.</w:t>
      </w:r>
    </w:p>
    <w:sectPr w:rsidR="005E49E5" w:rsidRPr="00531A3E" w:rsidSect="008370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E8D0B" w14:textId="77777777" w:rsidR="007B04A8" w:rsidRDefault="007B04A8" w:rsidP="007F754E">
      <w:pPr>
        <w:spacing w:after="0" w:line="240" w:lineRule="auto"/>
      </w:pPr>
      <w:r>
        <w:separator/>
      </w:r>
    </w:p>
  </w:endnote>
  <w:endnote w:type="continuationSeparator" w:id="0">
    <w:p w14:paraId="058571D9" w14:textId="77777777" w:rsidR="007B04A8" w:rsidRDefault="007B04A8" w:rsidP="007F7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1AE33" w14:textId="77777777" w:rsidR="007F754E" w:rsidRDefault="007F754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2CF36" w14:textId="77777777" w:rsidR="007F754E" w:rsidRDefault="007F754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BC0CD" w14:textId="77777777" w:rsidR="007F754E" w:rsidRDefault="007F754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4AF46A" w14:textId="77777777" w:rsidR="007B04A8" w:rsidRDefault="007B04A8" w:rsidP="007F754E">
      <w:pPr>
        <w:spacing w:after="0" w:line="240" w:lineRule="auto"/>
      </w:pPr>
      <w:r>
        <w:separator/>
      </w:r>
    </w:p>
  </w:footnote>
  <w:footnote w:type="continuationSeparator" w:id="0">
    <w:p w14:paraId="5BDD4317" w14:textId="77777777" w:rsidR="007B04A8" w:rsidRDefault="007B04A8" w:rsidP="007F75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F05A9" w14:textId="77777777" w:rsidR="007F754E" w:rsidRDefault="007F754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C559E" w14:textId="56B34974" w:rsidR="007F754E" w:rsidRDefault="007F754E" w:rsidP="007F754E">
    <w:pPr>
      <w:pStyle w:val="Nagwek"/>
      <w:jc w:val="center"/>
    </w:pPr>
    <w:r>
      <w:t>WZÓR FAKULTATYWNY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C3F90" w14:textId="77777777" w:rsidR="007F754E" w:rsidRDefault="007F754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2305F"/>
    <w:multiLevelType w:val="hybridMultilevel"/>
    <w:tmpl w:val="7E2600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EE376A"/>
    <w:multiLevelType w:val="hybridMultilevel"/>
    <w:tmpl w:val="431E62E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2E6056"/>
    <w:multiLevelType w:val="hybridMultilevel"/>
    <w:tmpl w:val="C0F292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1C6C4D"/>
    <w:multiLevelType w:val="hybridMultilevel"/>
    <w:tmpl w:val="23D64738"/>
    <w:lvl w:ilvl="0" w:tplc="11C04A2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135"/>
    <w:rsid w:val="00093287"/>
    <w:rsid w:val="00157F5C"/>
    <w:rsid w:val="00182017"/>
    <w:rsid w:val="001A26DD"/>
    <w:rsid w:val="001B6102"/>
    <w:rsid w:val="0028379B"/>
    <w:rsid w:val="002C3CCA"/>
    <w:rsid w:val="003F6718"/>
    <w:rsid w:val="005226F8"/>
    <w:rsid w:val="005300FA"/>
    <w:rsid w:val="005736C6"/>
    <w:rsid w:val="005E49E5"/>
    <w:rsid w:val="00625A2E"/>
    <w:rsid w:val="006506CA"/>
    <w:rsid w:val="006E11EC"/>
    <w:rsid w:val="006F1FE1"/>
    <w:rsid w:val="007069C7"/>
    <w:rsid w:val="00720AB8"/>
    <w:rsid w:val="00761B56"/>
    <w:rsid w:val="00787E91"/>
    <w:rsid w:val="00794D17"/>
    <w:rsid w:val="007B04A8"/>
    <w:rsid w:val="007F754E"/>
    <w:rsid w:val="00837070"/>
    <w:rsid w:val="00851C9E"/>
    <w:rsid w:val="008967C5"/>
    <w:rsid w:val="008E4720"/>
    <w:rsid w:val="00916624"/>
    <w:rsid w:val="00935D26"/>
    <w:rsid w:val="00940E67"/>
    <w:rsid w:val="009A1C6C"/>
    <w:rsid w:val="009D318A"/>
    <w:rsid w:val="00A27D54"/>
    <w:rsid w:val="00A40512"/>
    <w:rsid w:val="00AA7C57"/>
    <w:rsid w:val="00AB785A"/>
    <w:rsid w:val="00AC7124"/>
    <w:rsid w:val="00AD4387"/>
    <w:rsid w:val="00B234B9"/>
    <w:rsid w:val="00B572A8"/>
    <w:rsid w:val="00BC62A9"/>
    <w:rsid w:val="00BE3EF2"/>
    <w:rsid w:val="00C649C9"/>
    <w:rsid w:val="00CD476D"/>
    <w:rsid w:val="00CD5C87"/>
    <w:rsid w:val="00D60377"/>
    <w:rsid w:val="00D7228A"/>
    <w:rsid w:val="00DA0CA4"/>
    <w:rsid w:val="00DA6533"/>
    <w:rsid w:val="00DC791A"/>
    <w:rsid w:val="00DE58DD"/>
    <w:rsid w:val="00E01F49"/>
    <w:rsid w:val="00E15135"/>
    <w:rsid w:val="00E251BA"/>
    <w:rsid w:val="00E63111"/>
    <w:rsid w:val="00E73187"/>
    <w:rsid w:val="00E75F02"/>
    <w:rsid w:val="00EB1085"/>
    <w:rsid w:val="00F142B8"/>
    <w:rsid w:val="00F613C3"/>
    <w:rsid w:val="00FA56D2"/>
    <w:rsid w:val="00FD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24BE5"/>
  <w15:docId w15:val="{8AEB7754-8A6E-48CB-BA96-49091E7C3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3707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15135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styleId="NormalnyWeb">
    <w:name w:val="Normal (Web)"/>
    <w:basedOn w:val="Normalny"/>
    <w:uiPriority w:val="99"/>
    <w:rsid w:val="005E49E5"/>
    <w:pPr>
      <w:suppressAutoHyphens/>
      <w:autoSpaceDN w:val="0"/>
      <w:spacing w:before="28" w:after="28" w:line="240" w:lineRule="auto"/>
      <w:textAlignment w:val="baseline"/>
    </w:pPr>
    <w:rPr>
      <w:rFonts w:eastAsia="Times New Roman"/>
      <w:kern w:val="3"/>
      <w:lang w:eastAsia="pl-PL" w:bidi="hi-IN"/>
    </w:rPr>
  </w:style>
  <w:style w:type="character" w:styleId="Pogrubienie">
    <w:name w:val="Strong"/>
    <w:rsid w:val="005E49E5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7F75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F754E"/>
  </w:style>
  <w:style w:type="paragraph" w:styleId="Stopka">
    <w:name w:val="footer"/>
    <w:basedOn w:val="Normalny"/>
    <w:link w:val="StopkaZnak"/>
    <w:uiPriority w:val="99"/>
    <w:unhideWhenUsed/>
    <w:rsid w:val="007F75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F754E"/>
  </w:style>
  <w:style w:type="paragraph" w:styleId="Akapitzlist">
    <w:name w:val="List Paragraph"/>
    <w:basedOn w:val="Normalny"/>
    <w:uiPriority w:val="34"/>
    <w:qFormat/>
    <w:rsid w:val="00E01F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004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5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17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81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15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1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1477</Words>
  <Characters>8864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Adamczak</dc:creator>
  <cp:lastModifiedBy>Celina Pielach</cp:lastModifiedBy>
  <cp:revision>6</cp:revision>
  <cp:lastPrinted>2015-06-03T10:29:00Z</cp:lastPrinted>
  <dcterms:created xsi:type="dcterms:W3CDTF">2021-12-07T14:03:00Z</dcterms:created>
  <dcterms:modified xsi:type="dcterms:W3CDTF">2021-12-09T10:29:00Z</dcterms:modified>
</cp:coreProperties>
</file>