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72" w:rsidRDefault="004F6972" w:rsidP="00577C16">
      <w:bookmarkStart w:id="0" w:name="_GoBack"/>
      <w:bookmarkEnd w:id="0"/>
    </w:p>
    <w:p w:rsidR="004F6972" w:rsidRDefault="004F6972" w:rsidP="00577C16"/>
    <w:p w:rsidR="004F6972" w:rsidRDefault="004F6972" w:rsidP="00577C16"/>
    <w:p w:rsidR="004F6972" w:rsidRDefault="004F6972" w:rsidP="00577C16"/>
    <w:p w:rsidR="004F6972" w:rsidRPr="004E598E" w:rsidRDefault="004F6972" w:rsidP="00577C16"/>
    <w:p w:rsidR="004F6972" w:rsidRPr="00E93AA3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Pr="004E598E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:rsidR="004F6972" w:rsidRPr="002917E1" w:rsidRDefault="004F6972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i/>
          <w:iCs/>
          <w:sz w:val="18"/>
          <w:szCs w:val="18"/>
        </w:rPr>
        <w:t>(nazwa organu prowadzącego)</w:t>
      </w: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Pr="00CE2B9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………………….</w:t>
      </w:r>
    </w:p>
    <w:p w:rsidR="004F6972" w:rsidRPr="002917E1" w:rsidRDefault="004F6972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2917E1">
        <w:rPr>
          <w:rFonts w:ascii="Arial" w:hAnsi="Arial" w:cs="Arial"/>
          <w:bCs/>
          <w:sz w:val="18"/>
          <w:szCs w:val="18"/>
        </w:rPr>
        <w:t xml:space="preserve">                                     </w:t>
      </w:r>
      <w:r w:rsidRPr="002917E1">
        <w:rPr>
          <w:rFonts w:ascii="Arial" w:hAnsi="Arial" w:cs="Arial"/>
          <w:i/>
          <w:iCs/>
          <w:sz w:val="18"/>
          <w:szCs w:val="18"/>
        </w:rPr>
        <w:t>(wojewoda właściwy ze względu na siedzibę szkół objętych wnioskiem)</w:t>
      </w:r>
    </w:p>
    <w:p w:rsidR="004F6972" w:rsidRPr="00DD0EC5" w:rsidRDefault="004F6972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Pr="0055124E" w:rsidRDefault="004F6972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:rsidR="004F6972" w:rsidRDefault="004F6972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Pr="004E598E">
        <w:rPr>
          <w:rFonts w:ascii="Arial" w:hAnsi="Arial" w:cs="Arial"/>
          <w:iCs/>
        </w:rPr>
        <w:t xml:space="preserve"> w ramach modułu 3 wieloletniego rządowego programu „Posiłek </w:t>
      </w:r>
      <w:r>
        <w:rPr>
          <w:rFonts w:ascii="Arial" w:hAnsi="Arial" w:cs="Arial"/>
          <w:iCs/>
        </w:rPr>
        <w:br/>
      </w:r>
      <w:r w:rsidRPr="004E598E">
        <w:rPr>
          <w:rFonts w:ascii="Arial" w:hAnsi="Arial" w:cs="Arial"/>
          <w:iCs/>
        </w:rPr>
        <w:t>w szkole i w domu” dotyczącego wspierania w latach 2019-2023 organów prowadzących publiczne szkoły podstawowe w zapewnieniu bezpiecznych warunków nauki, wychowania i opieki przez organizację stołówek i miejsc spożywania posiłków</w:t>
      </w:r>
      <w:r>
        <w:rPr>
          <w:rFonts w:ascii="Arial" w:hAnsi="Arial" w:cs="Arial"/>
          <w:iCs/>
        </w:rPr>
        <w:t xml:space="preserve"> </w:t>
      </w:r>
      <w:r w:rsidRPr="00BD45D0">
        <w:rPr>
          <w:rFonts w:ascii="Arial" w:hAnsi="Arial" w:cs="Arial"/>
          <w:b/>
          <w:iCs/>
          <w:color w:val="002060"/>
        </w:rPr>
        <w:t>w roku 2022</w:t>
      </w:r>
      <w:r w:rsidRPr="00DD0EC5">
        <w:rPr>
          <w:rFonts w:ascii="Arial" w:hAnsi="Arial" w:cs="Arial"/>
          <w:iCs/>
        </w:rPr>
        <w:t>.</w:t>
      </w:r>
    </w:p>
    <w:p w:rsidR="004F6972" w:rsidRPr="00CE2B92" w:rsidRDefault="004F6972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4F6972" w:rsidRPr="00CE2B92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:rsidR="004F6972" w:rsidRPr="00CE2B92" w:rsidRDefault="004F6972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:rsidR="004F6972" w:rsidRPr="00CE2B92" w:rsidRDefault="004F6972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4F6972" w:rsidRPr="0012199B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Segoe UI Symbol" w:eastAsia="MS Gothic" w:hAnsi="Segoe UI Symbol" w:cs="Segoe UI Symbol"/>
                <w:sz w:val="28"/>
                <w:szCs w:val="28"/>
                <w:lang w:eastAsia="en-US"/>
              </w:rPr>
              <w:t>☐</w:t>
            </w:r>
          </w:p>
        </w:tc>
      </w:tr>
      <w:tr w:rsidR="004F6972" w:rsidRPr="0012199B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</w:tc>
      </w:tr>
      <w:tr w:rsidR="004F6972" w:rsidRPr="0012199B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</w:rPr>
              <w:t>☐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Default="004F6972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:rsidR="004F6972" w:rsidRPr="00241B34" w:rsidRDefault="004F6972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972" w:rsidRPr="0012199B" w:rsidRDefault="004F6972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972" w:rsidRDefault="004F6972" w:rsidP="00577C16">
      <w:pPr>
        <w:jc w:val="both"/>
        <w:rPr>
          <w:rFonts w:ascii="Arial" w:hAnsi="Arial" w:cs="Arial"/>
          <w:sz w:val="20"/>
          <w:szCs w:val="20"/>
        </w:rPr>
      </w:pPr>
    </w:p>
    <w:p w:rsidR="004F6972" w:rsidRPr="0012199B" w:rsidRDefault="004F6972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4F6972" w:rsidRPr="0012199B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4F6972" w:rsidRPr="0012199B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72" w:rsidRPr="0012199B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:rsidR="004F6972" w:rsidRPr="0012199B" w:rsidRDefault="004F6972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Default="004F6972">
      <w:pPr>
        <w:rPr>
          <w:rFonts w:ascii="Arial" w:hAnsi="Arial" w:cs="Arial"/>
        </w:rPr>
      </w:pPr>
    </w:p>
    <w:p w:rsidR="004F6972" w:rsidRPr="0012199B" w:rsidRDefault="004F6972">
      <w:pPr>
        <w:rPr>
          <w:rFonts w:ascii="Arial" w:hAnsi="Arial" w:cs="Arial"/>
          <w:sz w:val="20"/>
          <w:szCs w:val="20"/>
        </w:rPr>
      </w:pPr>
    </w:p>
    <w:p w:rsidR="004F6972" w:rsidRDefault="004F6972" w:rsidP="005D66DF">
      <w:pPr>
        <w:rPr>
          <w:rFonts w:ascii="Arial" w:hAnsi="Arial" w:cs="Arial"/>
          <w:b/>
          <w:sz w:val="20"/>
          <w:szCs w:val="20"/>
        </w:rPr>
      </w:pPr>
    </w:p>
    <w:p w:rsidR="004F6972" w:rsidRDefault="004F6972" w:rsidP="005D66DF">
      <w:pPr>
        <w:rPr>
          <w:rFonts w:ascii="Arial" w:hAnsi="Arial" w:cs="Arial"/>
          <w:b/>
          <w:sz w:val="20"/>
          <w:szCs w:val="20"/>
        </w:rPr>
      </w:pPr>
    </w:p>
    <w:p w:rsidR="004F6972" w:rsidRDefault="004F6972" w:rsidP="00A96F56">
      <w:pPr>
        <w:rPr>
          <w:rFonts w:ascii="Arial" w:hAnsi="Arial" w:cs="Arial"/>
          <w:sz w:val="20"/>
          <w:szCs w:val="20"/>
        </w:rPr>
        <w:sectPr w:rsidR="004F6972" w:rsidSect="00CE4A59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F6972" w:rsidRPr="003C7647" w:rsidRDefault="004F6972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4F6972" w:rsidRPr="003C7647" w:rsidTr="003F20B0">
        <w:trPr>
          <w:trHeight w:val="844"/>
        </w:trPr>
        <w:tc>
          <w:tcPr>
            <w:tcW w:w="14449" w:type="dxa"/>
            <w:gridSpan w:val="5"/>
            <w:shd w:val="clear" w:color="auto" w:fill="BFBFBF"/>
            <w:vAlign w:val="center"/>
          </w:tcPr>
          <w:p w:rsidR="004F6972" w:rsidRPr="003C7647" w:rsidRDefault="004F6972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4F6972" w:rsidRPr="003C7647" w:rsidTr="00384850">
        <w:trPr>
          <w:trHeight w:val="2726"/>
        </w:trPr>
        <w:tc>
          <w:tcPr>
            <w:tcW w:w="536" w:type="dxa"/>
            <w:shd w:val="clear" w:color="auto" w:fill="BFBFBF"/>
            <w:vAlign w:val="center"/>
          </w:tcPr>
          <w:p w:rsidR="004F6972" w:rsidRPr="003C7647" w:rsidRDefault="004F6972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/>
            <w:vAlign w:val="center"/>
          </w:tcPr>
          <w:p w:rsidR="004F6972" w:rsidRPr="003C7647" w:rsidRDefault="004F6972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/>
            <w:vAlign w:val="center"/>
          </w:tcPr>
          <w:p w:rsidR="004F6972" w:rsidRDefault="004F697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Liczba szkół, </w:t>
            </w:r>
          </w:p>
          <w:p w:rsidR="004F6972" w:rsidRDefault="004F697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:rsidR="004F6972" w:rsidRPr="00B77B92" w:rsidRDefault="004F6972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7B92">
              <w:rPr>
                <w:rFonts w:ascii="Arial" w:hAnsi="Arial" w:cs="Arial"/>
                <w:b/>
                <w:sz w:val="20"/>
                <w:szCs w:val="20"/>
              </w:rPr>
              <w:t>i w domu”</w:t>
            </w:r>
            <w:r w:rsidRPr="00B77B92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:rsidR="004F6972" w:rsidRPr="003C7647" w:rsidRDefault="004F6972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/>
            <w:vAlign w:val="center"/>
          </w:tcPr>
          <w:p w:rsidR="004F6972" w:rsidRPr="003C7647" w:rsidRDefault="004F6972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/>
            <w:vAlign w:val="center"/>
          </w:tcPr>
          <w:p w:rsidR="004F6972" w:rsidRDefault="004F6972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:rsidR="004F6972" w:rsidRPr="003C7647" w:rsidRDefault="004F6972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F6972" w:rsidRPr="003C7647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:rsidR="004F6972" w:rsidRPr="003C7647" w:rsidRDefault="004F6972" w:rsidP="002917E1">
            <w:pPr>
              <w:spacing w:before="40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F6972" w:rsidRPr="003C7647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:rsidR="004F6972" w:rsidRPr="003C7647" w:rsidRDefault="004F6972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F6972" w:rsidRPr="003C7647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:rsidR="004F6972" w:rsidRPr="003C7647" w:rsidRDefault="004F6972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F6972" w:rsidRPr="003C7647" w:rsidTr="00265326">
        <w:trPr>
          <w:trHeight w:val="555"/>
        </w:trPr>
        <w:tc>
          <w:tcPr>
            <w:tcW w:w="10223" w:type="dxa"/>
            <w:gridSpan w:val="3"/>
            <w:vAlign w:val="center"/>
          </w:tcPr>
          <w:p w:rsidR="004F6972" w:rsidRPr="00D14887" w:rsidRDefault="004F6972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</w:tcPr>
          <w:p w:rsidR="004F6972" w:rsidRPr="003C7647" w:rsidRDefault="004F6972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4F6972" w:rsidRDefault="004F6972" w:rsidP="00A96F56">
      <w:pPr>
        <w:rPr>
          <w:rFonts w:ascii="Arial" w:hAnsi="Arial" w:cs="Arial"/>
          <w:sz w:val="20"/>
          <w:szCs w:val="20"/>
        </w:rPr>
      </w:pPr>
    </w:p>
    <w:p w:rsidR="004F6972" w:rsidRDefault="004F6972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4F6972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F6972" w:rsidRDefault="004F6972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:rsidR="004F6972" w:rsidRDefault="004F6972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:rsidR="004F6972" w:rsidRPr="00854D9D" w:rsidRDefault="004F6972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Podsumowanie realizacji modułu 3 programu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45"/>
        <w:gridCol w:w="2607"/>
      </w:tblGrid>
      <w:tr w:rsidR="004F6972" w:rsidRPr="006013ED" w:rsidTr="002854BD">
        <w:trPr>
          <w:trHeight w:val="1063"/>
        </w:trPr>
        <w:tc>
          <w:tcPr>
            <w:tcW w:w="3716" w:type="pct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F6972" w:rsidRPr="00CB0336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12" w:space="0" w:color="000000"/>
            </w:tcBorders>
            <w:vAlign w:val="center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1063"/>
        </w:trPr>
        <w:tc>
          <w:tcPr>
            <w:tcW w:w="3716" w:type="pct"/>
            <w:shd w:val="clear" w:color="auto" w:fill="E0E0E0"/>
            <w:vAlign w:val="center"/>
          </w:tcPr>
          <w:p w:rsidR="004F6972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uczniów w szkołach, </w:t>
            </w:r>
            <w:r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Pr="00AC01AD">
              <w:rPr>
                <w:rFonts w:ascii="Arial" w:hAnsi="Arial" w:cs="Arial"/>
                <w:b/>
                <w:sz w:val="20"/>
                <w:szCs w:val="20"/>
              </w:rPr>
              <w:t>na podstawie danych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C01AD">
              <w:rPr>
                <w:rFonts w:ascii="Arial" w:hAnsi="Arial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vAlign w:val="center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1063"/>
        </w:trPr>
        <w:tc>
          <w:tcPr>
            <w:tcW w:w="3716" w:type="pct"/>
            <w:shd w:val="clear" w:color="auto" w:fill="E0E0E0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vAlign w:val="center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3716" w:type="pct"/>
            <w:shd w:val="clear" w:color="auto" w:fill="D9D9D9"/>
            <w:vAlign w:val="center"/>
          </w:tcPr>
          <w:p w:rsidR="004F6972" w:rsidRPr="00DC593B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 w zł</w:t>
            </w:r>
          </w:p>
        </w:tc>
        <w:tc>
          <w:tcPr>
            <w:tcW w:w="1284" w:type="pct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3716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 w zł</w:t>
            </w:r>
          </w:p>
        </w:tc>
        <w:tc>
          <w:tcPr>
            <w:tcW w:w="1284" w:type="pct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3716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>– zwrócona w zł</w:t>
            </w:r>
          </w:p>
        </w:tc>
        <w:tc>
          <w:tcPr>
            <w:tcW w:w="1284" w:type="pct"/>
            <w:vAlign w:val="center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3716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vAlign w:val="center"/>
          </w:tcPr>
          <w:p w:rsidR="004F6972" w:rsidRPr="00CD1C77" w:rsidRDefault="004F6972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972" w:rsidRDefault="004F6972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Pr="00B0084A" w:rsidRDefault="004F6972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08"/>
        <w:gridCol w:w="1444"/>
      </w:tblGrid>
      <w:tr w:rsidR="004F6972" w:rsidRPr="006013ED" w:rsidTr="00252ADA">
        <w:trPr>
          <w:trHeight w:val="866"/>
        </w:trPr>
        <w:tc>
          <w:tcPr>
            <w:tcW w:w="4289" w:type="pct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12" w:space="0" w:color="000000"/>
            </w:tcBorders>
            <w:vAlign w:val="center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4289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A2A2A">
              <w:rPr>
                <w:rFonts w:ascii="Arial" w:hAnsi="Arial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4289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4289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vAlign w:val="center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854BD">
        <w:trPr>
          <w:trHeight w:val="804"/>
        </w:trPr>
        <w:tc>
          <w:tcPr>
            <w:tcW w:w="4289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vAlign w:val="center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252ADA">
        <w:trPr>
          <w:trHeight w:val="982"/>
        </w:trPr>
        <w:tc>
          <w:tcPr>
            <w:tcW w:w="4289" w:type="pct"/>
            <w:shd w:val="clear" w:color="auto" w:fill="D9D9D9"/>
            <w:vAlign w:val="center"/>
          </w:tcPr>
          <w:p w:rsidR="004F6972" w:rsidRPr="002A2A2A" w:rsidRDefault="004F6972" w:rsidP="0029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vAlign w:val="center"/>
          </w:tcPr>
          <w:p w:rsidR="004F6972" w:rsidRPr="00CD1C77" w:rsidRDefault="004F6972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08"/>
        <w:gridCol w:w="1444"/>
      </w:tblGrid>
      <w:tr w:rsidR="004F6972" w:rsidRPr="006013ED" w:rsidTr="005F7195">
        <w:trPr>
          <w:trHeight w:val="1063"/>
        </w:trPr>
        <w:tc>
          <w:tcPr>
            <w:tcW w:w="4289" w:type="pct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F6972" w:rsidRPr="00252ADA" w:rsidRDefault="004F6972" w:rsidP="00BD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>
              <w:rPr>
                <w:rFonts w:ascii="Arial" w:hAnsi="Arial" w:cs="Arial"/>
                <w:sz w:val="20"/>
                <w:szCs w:val="20"/>
              </w:rPr>
              <w:t xml:space="preserve">u na </w:t>
            </w:r>
            <w:r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30 września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2021</w:t>
            </w:r>
            <w:r w:rsidRPr="00BD45D0">
              <w:rPr>
                <w:rFonts w:ascii="Arial" w:hAnsi="Arial" w:cs="Arial"/>
                <w:color w:val="002060"/>
                <w:sz w:val="20"/>
                <w:szCs w:val="20"/>
              </w:rPr>
              <w:t xml:space="preserve"> r. </w:t>
            </w:r>
            <w:r w:rsidRPr="004C2C9B">
              <w:rPr>
                <w:rFonts w:ascii="Arial" w:hAnsi="Arial" w:cs="Arial"/>
                <w:sz w:val="20"/>
                <w:szCs w:val="20"/>
              </w:rPr>
              <w:t xml:space="preserve">(suma danych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C2C9B">
              <w:rPr>
                <w:rFonts w:ascii="Arial" w:hAnsi="Arial" w:cs="Arial"/>
                <w:sz w:val="20"/>
                <w:szCs w:val="20"/>
              </w:rPr>
              <w:t>ze sprawozdań szkół)</w:t>
            </w:r>
          </w:p>
        </w:tc>
        <w:tc>
          <w:tcPr>
            <w:tcW w:w="711" w:type="pct"/>
            <w:tcBorders>
              <w:top w:val="single" w:sz="12" w:space="0" w:color="000000"/>
            </w:tcBorders>
            <w:vAlign w:val="center"/>
          </w:tcPr>
          <w:p w:rsidR="004F6972" w:rsidRPr="00CD1C77" w:rsidRDefault="004F6972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972" w:rsidRPr="006013ED" w:rsidTr="005F7195">
        <w:trPr>
          <w:trHeight w:val="1063"/>
        </w:trPr>
        <w:tc>
          <w:tcPr>
            <w:tcW w:w="4289" w:type="pct"/>
            <w:shd w:val="clear" w:color="auto" w:fill="E0E0E0"/>
            <w:vAlign w:val="center"/>
          </w:tcPr>
          <w:p w:rsidR="004F6972" w:rsidRPr="00252ADA" w:rsidRDefault="004F6972" w:rsidP="00BD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</w:t>
            </w:r>
            <w:r w:rsidRPr="00BD45D0">
              <w:rPr>
                <w:rFonts w:ascii="Arial" w:hAnsi="Arial" w:cs="Arial"/>
                <w:color w:val="002060"/>
                <w:sz w:val="20"/>
                <w:szCs w:val="20"/>
              </w:rPr>
              <w:t>w styczniu 2023 r.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vAlign w:val="center"/>
          </w:tcPr>
          <w:p w:rsidR="004F6972" w:rsidRPr="00CD1C77" w:rsidRDefault="004F6972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:rsidR="004F6972" w:rsidRPr="00007773" w:rsidRDefault="004F6972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charakterystyka problemów i barier w realizacji zadań, jeżeli występowały</w:t>
      </w:r>
    </w:p>
    <w:p w:rsidR="004F6972" w:rsidRDefault="004F6972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F6972" w:rsidRPr="00CE2B92" w:rsidTr="005F7195">
        <w:trPr>
          <w:trHeight w:hRule="exact" w:val="5839"/>
          <w:jc w:val="center"/>
        </w:trPr>
        <w:tc>
          <w:tcPr>
            <w:tcW w:w="9776" w:type="dxa"/>
          </w:tcPr>
          <w:p w:rsidR="004F6972" w:rsidRPr="00CE2B92" w:rsidRDefault="004F6972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972" w:rsidRDefault="004F6972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F6972" w:rsidRDefault="004F6972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F6972" w:rsidRPr="0012199B" w:rsidRDefault="004F6972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:rsidR="004F6972" w:rsidRPr="00D91F19" w:rsidRDefault="004F6972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:rsidR="004F6972" w:rsidRPr="0012199B" w:rsidRDefault="004F6972" w:rsidP="00A65756">
      <w:pPr>
        <w:jc w:val="both"/>
        <w:rPr>
          <w:rFonts w:ascii="Arial" w:hAnsi="Arial" w:cs="Arial"/>
          <w:sz w:val="20"/>
          <w:szCs w:val="20"/>
        </w:rPr>
      </w:pPr>
    </w:p>
    <w:p w:rsidR="004F6972" w:rsidRDefault="004F6972" w:rsidP="00A65756">
      <w:pPr>
        <w:rPr>
          <w:rFonts w:ascii="Arial" w:hAnsi="Arial" w:cs="Arial"/>
          <w:sz w:val="20"/>
          <w:szCs w:val="20"/>
        </w:rPr>
      </w:pPr>
    </w:p>
    <w:p w:rsidR="004F6972" w:rsidRDefault="004F6972" w:rsidP="00A65756">
      <w:pPr>
        <w:rPr>
          <w:rFonts w:ascii="Arial" w:hAnsi="Arial" w:cs="Arial"/>
          <w:sz w:val="20"/>
          <w:szCs w:val="20"/>
        </w:rPr>
      </w:pPr>
    </w:p>
    <w:p w:rsidR="004F6972" w:rsidRPr="00734E11" w:rsidRDefault="004F6972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4F6972" w:rsidRPr="0012199B" w:rsidTr="002D780E">
        <w:trPr>
          <w:trHeight w:val="1899"/>
          <w:jc w:val="center"/>
        </w:trPr>
        <w:tc>
          <w:tcPr>
            <w:tcW w:w="4889" w:type="dxa"/>
          </w:tcPr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4F6972" w:rsidRPr="0012199B" w:rsidRDefault="004F6972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6972" w:rsidRPr="0012199B" w:rsidRDefault="004F6972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4F6972" w:rsidRPr="002917E1" w:rsidRDefault="004F6972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7E1">
              <w:rPr>
                <w:rFonts w:ascii="Arial" w:hAnsi="Arial" w:cs="Arial"/>
                <w:sz w:val="20"/>
                <w:szCs w:val="20"/>
              </w:rPr>
              <w:t>Podpis i pieczęć imienna</w:t>
            </w:r>
            <w:r w:rsidRPr="002917E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2917E1">
              <w:rPr>
                <w:rFonts w:ascii="Arial" w:hAnsi="Arial" w:cs="Arial"/>
                <w:sz w:val="20"/>
                <w:szCs w:val="20"/>
              </w:rPr>
              <w:t xml:space="preserve"> osoby upoważnionej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917E1">
              <w:rPr>
                <w:rFonts w:ascii="Arial" w:hAnsi="Arial" w:cs="Arial"/>
                <w:sz w:val="20"/>
                <w:szCs w:val="20"/>
              </w:rPr>
              <w:t>do reprezentowania Sprawozdawcy</w:t>
            </w:r>
          </w:p>
        </w:tc>
      </w:tr>
    </w:tbl>
    <w:p w:rsidR="004F6972" w:rsidRPr="0012199B" w:rsidRDefault="004F6972" w:rsidP="00A65756">
      <w:pPr>
        <w:rPr>
          <w:rFonts w:ascii="Arial" w:hAnsi="Arial" w:cs="Arial"/>
          <w:sz w:val="20"/>
          <w:szCs w:val="20"/>
        </w:rPr>
      </w:pPr>
    </w:p>
    <w:p w:rsidR="004F6972" w:rsidRPr="009D0ABC" w:rsidRDefault="004F6972" w:rsidP="00A65756">
      <w:pPr>
        <w:rPr>
          <w:rFonts w:ascii="Arial" w:hAnsi="Arial" w:cs="Arial"/>
          <w:sz w:val="20"/>
          <w:szCs w:val="20"/>
        </w:rPr>
      </w:pPr>
    </w:p>
    <w:sectPr w:rsidR="004F6972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83" w:rsidRDefault="00DE7F83">
      <w:r>
        <w:separator/>
      </w:r>
    </w:p>
  </w:endnote>
  <w:endnote w:type="continuationSeparator" w:id="0">
    <w:p w:rsidR="00DE7F83" w:rsidRDefault="00DE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72" w:rsidRDefault="004F697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74D5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74D52">
      <w:rPr>
        <w:b/>
        <w:bCs/>
        <w:noProof/>
      </w:rPr>
      <w:t>5</w:t>
    </w:r>
    <w:r>
      <w:rPr>
        <w:b/>
        <w:bCs/>
      </w:rPr>
      <w:fldChar w:fldCharType="end"/>
    </w:r>
  </w:p>
  <w:p w:rsidR="004F6972" w:rsidRDefault="004F6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83" w:rsidRDefault="00DE7F83">
      <w:r>
        <w:separator/>
      </w:r>
    </w:p>
  </w:footnote>
  <w:footnote w:type="continuationSeparator" w:id="0">
    <w:p w:rsidR="00DE7F83" w:rsidRDefault="00DE7F83">
      <w:r>
        <w:continuationSeparator/>
      </w:r>
    </w:p>
  </w:footnote>
  <w:footnote w:id="1">
    <w:p w:rsidR="004F6972" w:rsidRDefault="004F6972" w:rsidP="002917E1">
      <w:pPr>
        <w:pStyle w:val="Tekstprzypisudolnego"/>
        <w:jc w:val="both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Zgodnie z zestawieniami ilościowo-wartościowymi w sprawozdaniach szkoły/szkół.</w:t>
      </w:r>
    </w:p>
  </w:footnote>
  <w:footnote w:id="2">
    <w:p w:rsidR="004F6972" w:rsidRDefault="004F6972" w:rsidP="002917E1">
      <w:pPr>
        <w:pStyle w:val="Tekstprzypisudolnego"/>
        <w:jc w:val="both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Wraz z wyposażeniem wchodzącej w skład jadalni</w:t>
      </w:r>
      <w:r>
        <w:rPr>
          <w:rFonts w:ascii="Arial" w:hAnsi="Arial" w:cs="Arial"/>
          <w:sz w:val="18"/>
          <w:szCs w:val="18"/>
        </w:rPr>
        <w:t>,</w:t>
      </w:r>
      <w:r w:rsidRPr="002917E1">
        <w:rPr>
          <w:rFonts w:ascii="Arial" w:hAnsi="Arial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3">
    <w:p w:rsidR="004F6972" w:rsidRDefault="004F6972">
      <w:pPr>
        <w:pStyle w:val="Tekstprzypisudolnego"/>
      </w:pPr>
      <w:r w:rsidRPr="002917E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7E1">
        <w:rPr>
          <w:rFonts w:ascii="Arial" w:hAnsi="Arial" w:cs="Arial"/>
          <w:sz w:val="18"/>
          <w:szCs w:val="18"/>
        </w:rPr>
        <w:t xml:space="preserve"> Jeśli sprawozdanie jest składane w formie papierowej i osoba posiada pieczęć.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  <w:rPr>
        <w:rFonts w:cs="Times New Roman"/>
      </w:r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14BA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5326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B1328"/>
    <w:rsid w:val="002B3B24"/>
    <w:rsid w:val="002B46FF"/>
    <w:rsid w:val="002C6FBF"/>
    <w:rsid w:val="002C789F"/>
    <w:rsid w:val="002D5526"/>
    <w:rsid w:val="002D780E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04D8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0D95"/>
    <w:rsid w:val="004A1F7D"/>
    <w:rsid w:val="004A2DBD"/>
    <w:rsid w:val="004A6A90"/>
    <w:rsid w:val="004B013C"/>
    <w:rsid w:val="004C2C9B"/>
    <w:rsid w:val="004C54C0"/>
    <w:rsid w:val="004E29C4"/>
    <w:rsid w:val="004E598E"/>
    <w:rsid w:val="004F6972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49B2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13ED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41ACA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64881"/>
    <w:rsid w:val="00871690"/>
    <w:rsid w:val="008724E8"/>
    <w:rsid w:val="00874D52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504B"/>
    <w:rsid w:val="00B26E5A"/>
    <w:rsid w:val="00B32EB7"/>
    <w:rsid w:val="00B364D4"/>
    <w:rsid w:val="00B43925"/>
    <w:rsid w:val="00B6093D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D45D0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2BBB"/>
    <w:rsid w:val="00C84C43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1F19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E7F83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3983C7-18F6-4CBA-B177-43469DF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21C17"/>
    <w:rPr>
      <w:rFonts w:ascii="Trebuchet MS" w:hAnsi="Trebuchet MS"/>
      <w:b/>
      <w:sz w:val="24"/>
    </w:rPr>
  </w:style>
  <w:style w:type="paragraph" w:styleId="NormalnyWeb">
    <w:name w:val="Normal (Web)"/>
    <w:basedOn w:val="Normalny"/>
    <w:uiPriority w:val="99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77349"/>
    <w:rPr>
      <w:rFonts w:ascii="Calibri" w:hAnsi="Calibri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basedOn w:val="Domylnaczcionkaakapitu"/>
    <w:uiPriority w:val="99"/>
    <w:semiHidden/>
    <w:rsid w:val="000E3947"/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77349"/>
    <w:rPr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77349"/>
    <w:pPr>
      <w:jc w:val="both"/>
    </w:pPr>
  </w:style>
  <w:style w:type="character" w:customStyle="1" w:styleId="BodyTextChar1">
    <w:name w:val="Body Text Char1"/>
    <w:basedOn w:val="Domylnaczcionkaakapitu"/>
    <w:uiPriority w:val="99"/>
    <w:semiHidden/>
    <w:rsid w:val="000E3947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77349"/>
    <w:rPr>
      <w:i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E77349"/>
    <w:pPr>
      <w:jc w:val="both"/>
    </w:pPr>
    <w:rPr>
      <w:i/>
      <w:iCs/>
    </w:rPr>
  </w:style>
  <w:style w:type="character" w:customStyle="1" w:styleId="BodyText2Char1">
    <w:name w:val="Body Text 2 Char1"/>
    <w:basedOn w:val="Domylnaczcionkaakapitu"/>
    <w:uiPriority w:val="99"/>
    <w:semiHidden/>
    <w:rsid w:val="000E3947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E7734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575D9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5D9B"/>
    <w:rPr>
      <w:rFonts w:ascii="Tahoma" w:hAnsi="Tahoma"/>
      <w:sz w:val="16"/>
    </w:rPr>
  </w:style>
  <w:style w:type="table" w:styleId="Tabela-Siatka">
    <w:name w:val="Table Grid"/>
    <w:basedOn w:val="Standardowy"/>
    <w:uiPriority w:val="99"/>
    <w:rsid w:val="002630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uiPriority w:val="99"/>
    <w:rsid w:val="00EE68F3"/>
    <w:rPr>
      <w:rFonts w:cs="Times New Roman"/>
    </w:rPr>
  </w:style>
  <w:style w:type="character" w:styleId="Hipercze">
    <w:name w:val="Hyperlink"/>
    <w:basedOn w:val="Domylnaczcionkaakapitu"/>
    <w:uiPriority w:val="99"/>
    <w:rsid w:val="004711B2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666D6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66D6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66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666D6A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54C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54C0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dc:description/>
  <cp:lastModifiedBy>Agnieszka Rosiak</cp:lastModifiedBy>
  <cp:revision>2</cp:revision>
  <cp:lastPrinted>2019-08-08T12:27:00Z</cp:lastPrinted>
  <dcterms:created xsi:type="dcterms:W3CDTF">2022-11-14T09:21:00Z</dcterms:created>
  <dcterms:modified xsi:type="dcterms:W3CDTF">2022-11-14T09:21:00Z</dcterms:modified>
</cp:coreProperties>
</file>