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Pr="006B6676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6B6676" w:rsidRDefault="006D268E" w:rsidP="00912A7F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6B6676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6B6676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6B6676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6B6676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6B6676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6B6676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6B6676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Pr="006B6676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Pr="006B6676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1D1C20FA" w14:textId="6B051D14" w:rsidR="00BF0000" w:rsidRPr="006B6676" w:rsidRDefault="00BF0000" w:rsidP="00BF000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D37ED6"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5B29CECA" w14:textId="3F99371E" w:rsidR="00BF0000" w:rsidRPr="006B6676" w:rsidRDefault="00D37ED6" w:rsidP="00BF0000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Wałbrzychu</w:t>
      </w:r>
      <w:r w:rsidR="00BF0000"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CFFA2D3" w:rsidR="0038548B" w:rsidRPr="006B6676" w:rsidRDefault="00BF0000" w:rsidP="00BF0000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D37ED6"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Ogrodowa 20</w:t>
      </w: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ab/>
      </w: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D37ED6"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8</w:t>
      </w: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-30</w:t>
      </w:r>
      <w:r w:rsidR="00D37ED6"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D37ED6" w:rsidRPr="006B667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Wałbrzych</w:t>
      </w:r>
    </w:p>
    <w:p w14:paraId="4217DD7A" w14:textId="77777777" w:rsidR="009E2324" w:rsidRPr="006B6676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4A4EC9D6" w:rsidR="0038548B" w:rsidRPr="006B6676" w:rsidRDefault="006D268E" w:rsidP="00B554CD">
      <w:pPr>
        <w:keepNext/>
        <w:keepLines/>
        <w:spacing w:before="40" w:after="0" w:line="360" w:lineRule="auto"/>
        <w:outlineLvl w:val="1"/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</w:pPr>
      <w:r w:rsidRPr="006B6676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Żądanie</w:t>
      </w:r>
      <w:r w:rsidR="0038548B" w:rsidRPr="006B6676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zapewnieni</w:t>
      </w:r>
      <w:r w:rsidRPr="006B6676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>a</w:t>
      </w:r>
      <w:r w:rsidR="0038548B" w:rsidRPr="006B6676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dostępności</w:t>
      </w:r>
      <w:r w:rsidRPr="006B6676">
        <w:rPr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t xml:space="preserve"> cyfrowej</w:t>
      </w:r>
      <w:r w:rsidRPr="006B6676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:u w:val="single"/>
          <w14:ligatures w14:val="none"/>
        </w:rPr>
        <w:footnoteReference w:id="1"/>
      </w:r>
    </w:p>
    <w:p w14:paraId="5AFC9608" w14:textId="602E7848" w:rsidR="006D268E" w:rsidRPr="006B6676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 strony internetowej, aplikacji mobilnej lub elementu strony internetowej, która nie jest dostępna cyfrowo, (adres):</w:t>
      </w:r>
    </w:p>
    <w:bookmarkEnd w:id="20"/>
    <w:p w14:paraId="7F934856" w14:textId="77777777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Pr="006B6676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(opis elementu, który jest niedostępny i zakres niedostępności):</w:t>
      </w:r>
    </w:p>
    <w:p w14:paraId="5775B0B7" w14:textId="18F01470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Pr="006B6676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6B6676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6B6676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6B6676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6B6676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</w:t>
      </w:r>
      <w:r w:rsidRPr="006B6676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6B6676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03CE7018" w14:textId="77777777" w:rsidR="006D268E" w:rsidRPr="006B6676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6B6676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1486988" w:rsidR="0038548B" w:rsidRPr="006B6676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Pr="006B6676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Pr="006B6676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6B6676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6B667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6B6676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6B6676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Pr="006B6676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2736E3" w14:textId="77777777" w:rsidR="00BF0000" w:rsidRPr="006B6676" w:rsidRDefault="00BF0000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31912DE" w14:textId="77777777" w:rsidR="00BF0000" w:rsidRPr="006B6676" w:rsidRDefault="00BF0000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Pr="006B6676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6B6676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B6676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Pr="006B6676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6B6676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Pr="006B6676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6097596E" w:rsidR="004D381A" w:rsidRPr="006B6676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</w:t>
      </w:r>
      <w:r w:rsidR="000D5DF3"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6B6676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6B6676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6B6676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7777777" w:rsidR="004D381A" w:rsidRPr="006B6676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7B0FB405" w14:textId="0238D4B0" w:rsidR="004D381A" w:rsidRPr="006B6676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BF0000"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D37ED6"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M</w:t>
      </w:r>
      <w:r w:rsidR="00BF0000"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</w:t>
      </w:r>
      <w:r w:rsidRPr="006B667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B6676" w14:paraId="78FA4137" w14:textId="77777777" w:rsidTr="004D381A">
        <w:tc>
          <w:tcPr>
            <w:tcW w:w="2694" w:type="dxa"/>
          </w:tcPr>
          <w:p w14:paraId="4DC5D4C1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804" w:type="dxa"/>
          </w:tcPr>
          <w:p w14:paraId="5804F8DA" w14:textId="6D40C159" w:rsidR="00BF0000" w:rsidRPr="006B6676" w:rsidRDefault="00BF0000" w:rsidP="00BF0000">
            <w:pPr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 xml:space="preserve">Komendant 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Miejski</w:t>
            </w:r>
            <w:r w:rsidRPr="006B6676">
              <w:rPr>
                <w:rFonts w:ascii="Arial" w:hAnsi="Arial" w:cs="Arial"/>
                <w:sz w:val="21"/>
                <w:szCs w:val="21"/>
              </w:rPr>
              <w:t xml:space="preserve"> Państwowej Straży Pożarnej w 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Wałbrzychu</w:t>
            </w:r>
            <w:r w:rsidRPr="006B6676">
              <w:rPr>
                <w:rFonts w:ascii="Arial" w:hAnsi="Arial" w:cs="Arial"/>
                <w:sz w:val="21"/>
                <w:szCs w:val="21"/>
              </w:rPr>
              <w:t xml:space="preserve">; </w:t>
            </w:r>
          </w:p>
          <w:p w14:paraId="397FDAD0" w14:textId="2548A36A" w:rsidR="004D381A" w:rsidRPr="006B6676" w:rsidRDefault="00BF0000" w:rsidP="00BF0000">
            <w:pPr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 xml:space="preserve">ul. 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Ogrodowa 20</w:t>
            </w:r>
            <w:r w:rsidRPr="006B6676">
              <w:rPr>
                <w:rFonts w:ascii="Arial" w:hAnsi="Arial" w:cs="Arial"/>
                <w:sz w:val="21"/>
                <w:szCs w:val="21"/>
              </w:rPr>
              <w:t>, 5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8</w:t>
            </w:r>
            <w:r w:rsidRPr="006B6676">
              <w:rPr>
                <w:rFonts w:ascii="Arial" w:hAnsi="Arial" w:cs="Arial"/>
                <w:sz w:val="21"/>
                <w:szCs w:val="21"/>
              </w:rPr>
              <w:t>-30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6</w:t>
            </w:r>
            <w:r w:rsidRPr="006B667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Wałbrzychu</w:t>
            </w:r>
            <w:r w:rsidRPr="006B6676">
              <w:rPr>
                <w:rFonts w:ascii="Arial" w:hAnsi="Arial" w:cs="Arial"/>
                <w:sz w:val="21"/>
                <w:szCs w:val="21"/>
              </w:rPr>
              <w:t xml:space="preserve">, e-mail: 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sekretariat</w:t>
            </w:r>
            <w:r w:rsidRPr="006B6676">
              <w:rPr>
                <w:rFonts w:ascii="Arial" w:hAnsi="Arial" w:cs="Arial"/>
                <w:sz w:val="21"/>
                <w:szCs w:val="21"/>
              </w:rPr>
              <w:t>@</w:t>
            </w:r>
            <w:r w:rsidR="00D37ED6" w:rsidRPr="006B6676">
              <w:rPr>
                <w:rFonts w:ascii="Arial" w:hAnsi="Arial" w:cs="Arial"/>
                <w:sz w:val="21"/>
                <w:szCs w:val="21"/>
              </w:rPr>
              <w:t>straz.walbrzych</w:t>
            </w:r>
            <w:r w:rsidRPr="006B6676">
              <w:rPr>
                <w:rFonts w:ascii="Arial" w:hAnsi="Arial" w:cs="Arial"/>
                <w:sz w:val="21"/>
                <w:szCs w:val="21"/>
              </w:rPr>
              <w:t>.pl</w:t>
            </w:r>
          </w:p>
        </w:tc>
      </w:tr>
      <w:tr w:rsidR="004D381A" w:rsidRPr="006B6676" w14:paraId="5C4DB30B" w14:textId="77777777" w:rsidTr="004D381A">
        <w:tc>
          <w:tcPr>
            <w:tcW w:w="2694" w:type="dxa"/>
          </w:tcPr>
          <w:p w14:paraId="33A4CB26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B6676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6B6676">
                <w:rPr>
                  <w:rFonts w:ascii="Arial" w:hAnsi="Arial" w:cs="Arial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6B6676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B6676" w14:paraId="28084CE9" w14:textId="77777777" w:rsidTr="004D381A">
        <w:tc>
          <w:tcPr>
            <w:tcW w:w="2694" w:type="dxa"/>
          </w:tcPr>
          <w:p w14:paraId="2BDA9A05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294EBF7B" w:rsidR="004D381A" w:rsidRPr="006B6676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 xml:space="preserve">Pani/Pana dane osobowe będą przetwarzane w celu </w:t>
            </w: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„Rozpatrzenia wniosku o zapewnienie dostępności cyfrowej”, </w:t>
            </w:r>
            <w:r w:rsidRPr="006B6676">
              <w:rPr>
                <w:rFonts w:ascii="Arial" w:hAnsi="Arial" w:cs="Arial"/>
                <w:sz w:val="21"/>
                <w:szCs w:val="21"/>
              </w:rPr>
              <w:t xml:space="preserve">na podstawie art. 18 ustawy z dnia 4 kwietnia 2019 r. dostępności cyfrowej stron internetowych i aplikacji mobilnych podmiotów publicznych, w myśl  </w:t>
            </w:r>
            <w:r w:rsidRPr="006B6676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art. 6 ust. 1 lit c RODO oraz</w:t>
            </w:r>
            <w:r w:rsidRPr="006B6676">
              <w:rPr>
                <w:rFonts w:ascii="Arial" w:hAnsi="Arial" w:cs="Arial"/>
                <w:sz w:val="21"/>
                <w:szCs w:val="21"/>
              </w:rPr>
              <w:t xml:space="preserve"> art. 9 ust. 2 lit. g RODO.</w:t>
            </w:r>
            <w:r w:rsidRPr="006B6676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</w:p>
        </w:tc>
      </w:tr>
      <w:tr w:rsidR="004D381A" w:rsidRPr="006B6676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B6676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B6676" w14:paraId="53F03029" w14:textId="77777777" w:rsidTr="004D381A">
        <w:tc>
          <w:tcPr>
            <w:tcW w:w="2694" w:type="dxa"/>
          </w:tcPr>
          <w:p w14:paraId="2EF28AE4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B6676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B6676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B6676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</w:pPr>
            <w:r w:rsidRPr="006B6676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B6676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B6676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B6676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B6676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B6676" w14:paraId="768A6FAC" w14:textId="77777777" w:rsidTr="004D381A">
        <w:tc>
          <w:tcPr>
            <w:tcW w:w="2694" w:type="dxa"/>
          </w:tcPr>
          <w:p w14:paraId="4BA5A594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B6676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B6676" w14:paraId="0D0C76EB" w14:textId="77777777" w:rsidTr="004D381A">
        <w:tc>
          <w:tcPr>
            <w:tcW w:w="2694" w:type="dxa"/>
          </w:tcPr>
          <w:p w14:paraId="37EB1E68" w14:textId="77777777" w:rsidR="004D381A" w:rsidRPr="006B6676" w:rsidRDefault="004D381A" w:rsidP="004D381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B6676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B6676" w:rsidRDefault="004D381A" w:rsidP="004D381A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B6676">
              <w:rPr>
                <w:rFonts w:ascii="Arial" w:hAnsi="Arial" w:cs="Arial"/>
                <w:sz w:val="21"/>
                <w:szCs w:val="21"/>
              </w:rPr>
              <w:t xml:space="preserve">Pani/Pana dane będą przechowywane przez okres niezbędny </w:t>
            </w:r>
            <w:r w:rsidRPr="006B6676">
              <w:rPr>
                <w:rFonts w:ascii="Arial" w:hAnsi="Arial" w:cs="Arial"/>
                <w:sz w:val="21"/>
                <w:szCs w:val="21"/>
              </w:rPr>
              <w:br/>
              <w:t xml:space="preserve">do realizacji celu, dla którego zostały zebrane, a po jego upływie, </w:t>
            </w:r>
            <w:r w:rsidRPr="006B6676">
              <w:rPr>
                <w:rFonts w:ascii="Arial" w:hAnsi="Arial" w:cs="Arial"/>
                <w:sz w:val="21"/>
                <w:szCs w:val="21"/>
              </w:rPr>
              <w:br/>
              <w:t xml:space="preserve">w celach archiwalnych, zgodnie z okresem przewidzianym </w:t>
            </w:r>
            <w:r w:rsidRPr="006B6676">
              <w:rPr>
                <w:rFonts w:ascii="Arial" w:hAnsi="Arial" w:cs="Arial"/>
                <w:sz w:val="21"/>
                <w:szCs w:val="21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6B6676" w:rsidRDefault="00864139" w:rsidP="00864139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6B6676">
        <w:rPr>
          <w:rFonts w:ascii="Arial" w:hAnsi="Arial" w:cs="Arial"/>
          <w:i/>
          <w:iCs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864139" w:rsidRPr="006B6676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07013" w14:textId="77777777" w:rsidR="00B73EA2" w:rsidRDefault="00B73EA2" w:rsidP="00912A7F">
      <w:pPr>
        <w:spacing w:after="0" w:line="240" w:lineRule="auto"/>
      </w:pPr>
      <w:r>
        <w:separator/>
      </w:r>
    </w:p>
  </w:endnote>
  <w:endnote w:type="continuationSeparator" w:id="0">
    <w:p w14:paraId="1F1274F1" w14:textId="77777777" w:rsidR="00B73EA2" w:rsidRDefault="00B73EA2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DC238" w14:textId="77777777" w:rsidR="00B73EA2" w:rsidRDefault="00B73EA2" w:rsidP="00912A7F">
      <w:pPr>
        <w:spacing w:after="0" w:line="240" w:lineRule="auto"/>
      </w:pPr>
      <w:r>
        <w:separator/>
      </w:r>
    </w:p>
  </w:footnote>
  <w:footnote w:type="continuationSeparator" w:id="0">
    <w:p w14:paraId="20DB0581" w14:textId="77777777" w:rsidR="00B73EA2" w:rsidRDefault="00B73EA2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Pr="000D5DF3" w:rsidRDefault="006D268E">
      <w:pPr>
        <w:pStyle w:val="Tekstprzypisudolnego"/>
        <w:rPr>
          <w:rFonts w:ascii="Arial" w:hAnsi="Arial" w:cs="Arial"/>
        </w:rPr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 w:rsidRPr="000D5DF3">
        <w:rPr>
          <w:rStyle w:val="Odwoanieprzypisudolnego"/>
          <w:rFonts w:ascii="Arial" w:hAnsi="Arial" w:cs="Arial"/>
        </w:rPr>
        <w:footnoteRef/>
      </w:r>
      <w:r w:rsidRPr="000D5DF3">
        <w:rPr>
          <w:rFonts w:ascii="Arial" w:hAnsi="Arial" w:cs="Arial"/>
        </w:rP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2637F"/>
    <w:rsid w:val="00046DF9"/>
    <w:rsid w:val="000D5DF3"/>
    <w:rsid w:val="00124244"/>
    <w:rsid w:val="00223984"/>
    <w:rsid w:val="002D4CF7"/>
    <w:rsid w:val="00345D73"/>
    <w:rsid w:val="0038548B"/>
    <w:rsid w:val="003A0B1E"/>
    <w:rsid w:val="003A68EF"/>
    <w:rsid w:val="00402892"/>
    <w:rsid w:val="00471A65"/>
    <w:rsid w:val="00497FA5"/>
    <w:rsid w:val="004D381A"/>
    <w:rsid w:val="00601837"/>
    <w:rsid w:val="006B6676"/>
    <w:rsid w:val="006C7F59"/>
    <w:rsid w:val="006D268E"/>
    <w:rsid w:val="007130A9"/>
    <w:rsid w:val="00741E08"/>
    <w:rsid w:val="0075711B"/>
    <w:rsid w:val="007743E0"/>
    <w:rsid w:val="00786C28"/>
    <w:rsid w:val="00812322"/>
    <w:rsid w:val="00864139"/>
    <w:rsid w:val="00886D34"/>
    <w:rsid w:val="00912A7F"/>
    <w:rsid w:val="00977C9F"/>
    <w:rsid w:val="009C21FA"/>
    <w:rsid w:val="009E2324"/>
    <w:rsid w:val="00A8470C"/>
    <w:rsid w:val="00B554CD"/>
    <w:rsid w:val="00B73EA2"/>
    <w:rsid w:val="00BA4395"/>
    <w:rsid w:val="00BF0000"/>
    <w:rsid w:val="00C600F6"/>
    <w:rsid w:val="00CC41E8"/>
    <w:rsid w:val="00CD773B"/>
    <w:rsid w:val="00D37ED6"/>
    <w:rsid w:val="00D439A9"/>
    <w:rsid w:val="00E3306D"/>
    <w:rsid w:val="00E513E8"/>
    <w:rsid w:val="00EB74A1"/>
    <w:rsid w:val="00F3006F"/>
    <w:rsid w:val="00F3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Maja Bryk</cp:lastModifiedBy>
  <cp:revision>8</cp:revision>
  <cp:lastPrinted>2023-10-23T08:55:00Z</cp:lastPrinted>
  <dcterms:created xsi:type="dcterms:W3CDTF">2026-05-21T08:07:00Z</dcterms:created>
  <dcterms:modified xsi:type="dcterms:W3CDTF">2026-06-12T06:13:00Z</dcterms:modified>
</cp:coreProperties>
</file>