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93550" w14:textId="77777777" w:rsidR="00741106" w:rsidRPr="00B20177" w:rsidRDefault="00741106" w:rsidP="00B73AB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</w:rPr>
      </w:pPr>
      <w:r w:rsidRPr="00B20177">
        <w:rPr>
          <w:rFonts w:ascii="Arial" w:hAnsi="Arial"/>
          <w:sz w:val="32"/>
          <w:szCs w:val="22"/>
        </w:rPr>
        <w:tab/>
      </w:r>
      <w:r w:rsidR="00B20177" w:rsidRPr="00B20177">
        <w:rPr>
          <w:rFonts w:ascii="Arial" w:hAnsi="Arial"/>
          <w:sz w:val="22"/>
          <w:szCs w:val="16"/>
        </w:rPr>
        <w:t>Załącznik nr 6</w:t>
      </w:r>
    </w:p>
    <w:p w14:paraId="18C69DC0" w14:textId="77777777" w:rsidR="00BC6B05" w:rsidRDefault="00BC6B05" w:rsidP="00BC6B05">
      <w:pPr>
        <w:pStyle w:val="Tekstpodstawowy2"/>
        <w:keepNext/>
        <w:spacing w:after="0" w:line="240" w:lineRule="auto"/>
        <w:rPr>
          <w:rFonts w:ascii="Arial" w:hAnsi="Arial"/>
          <w:b/>
          <w:spacing w:val="100"/>
          <w:sz w:val="22"/>
          <w:szCs w:val="22"/>
        </w:rPr>
      </w:pPr>
    </w:p>
    <w:p w14:paraId="169E90D7" w14:textId="77777777" w:rsidR="00BC6B05" w:rsidRDefault="00BC6B05" w:rsidP="00BC6B05">
      <w:pPr>
        <w:pStyle w:val="Tekstpodstawowy2"/>
        <w:keepNext/>
        <w:spacing w:after="0" w:line="240" w:lineRule="auto"/>
        <w:rPr>
          <w:rFonts w:ascii="Arial" w:hAnsi="Arial"/>
          <w:b/>
          <w:spacing w:val="100"/>
          <w:sz w:val="22"/>
          <w:szCs w:val="22"/>
        </w:rPr>
      </w:pPr>
    </w:p>
    <w:p w14:paraId="5C274386" w14:textId="77777777" w:rsidR="00BC6B05" w:rsidRDefault="00BC6B05" w:rsidP="00BC6B05">
      <w:pPr>
        <w:pStyle w:val="Tekstpodstawowy2"/>
        <w:keepNext/>
        <w:spacing w:after="0" w:line="240" w:lineRule="auto"/>
        <w:rPr>
          <w:rFonts w:ascii="Arial" w:hAnsi="Arial"/>
          <w:b/>
          <w:spacing w:val="100"/>
          <w:sz w:val="22"/>
          <w:szCs w:val="22"/>
        </w:rPr>
      </w:pPr>
    </w:p>
    <w:p w14:paraId="66F6DFF9" w14:textId="77777777" w:rsidR="00741106" w:rsidRPr="004135C4" w:rsidRDefault="00741106" w:rsidP="00B73AB6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4135C4">
        <w:rPr>
          <w:rFonts w:ascii="Arial" w:hAnsi="Arial"/>
          <w:b/>
          <w:spacing w:val="100"/>
          <w:sz w:val="22"/>
          <w:szCs w:val="22"/>
        </w:rPr>
        <w:t>WZÓR</w:t>
      </w:r>
    </w:p>
    <w:p w14:paraId="27FB3251" w14:textId="77777777" w:rsidR="00B20177" w:rsidRDefault="00B20177" w:rsidP="00B73AB6">
      <w:pPr>
        <w:jc w:val="right"/>
        <w:rPr>
          <w:rFonts w:ascii="Arial" w:hAnsi="Arial"/>
          <w:sz w:val="22"/>
          <w:szCs w:val="22"/>
        </w:rPr>
      </w:pPr>
    </w:p>
    <w:p w14:paraId="6AC6259D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 xml:space="preserve">..............................., </w:t>
      </w:r>
      <w:r w:rsidR="00EF55AE" w:rsidRPr="004135C4">
        <w:rPr>
          <w:rFonts w:ascii="Arial" w:hAnsi="Arial"/>
          <w:sz w:val="22"/>
          <w:szCs w:val="22"/>
        </w:rPr>
        <w:t xml:space="preserve">dnia _ _. _ _. _ _ _ _ </w:t>
      </w:r>
      <w:r w:rsidRPr="004135C4">
        <w:rPr>
          <w:rFonts w:ascii="Arial" w:hAnsi="Arial"/>
          <w:sz w:val="22"/>
          <w:szCs w:val="22"/>
        </w:rPr>
        <w:t>r.</w:t>
      </w:r>
    </w:p>
    <w:p w14:paraId="4E9DF038" w14:textId="77777777" w:rsidR="00741106" w:rsidRPr="004135C4" w:rsidRDefault="00741106" w:rsidP="00B73AB6">
      <w:pPr>
        <w:widowControl w:val="0"/>
        <w:rPr>
          <w:rFonts w:ascii="Arial" w:hAnsi="Arial"/>
          <w:snapToGrid w:val="0"/>
          <w:sz w:val="22"/>
          <w:szCs w:val="22"/>
        </w:rPr>
      </w:pPr>
      <w:r w:rsidRPr="004135C4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14:paraId="1C157BAC" w14:textId="77777777" w:rsidR="00741106" w:rsidRPr="004135C4" w:rsidRDefault="00741106" w:rsidP="00B73AB6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4135C4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14:paraId="7F363B77" w14:textId="77777777" w:rsidR="00741106" w:rsidRPr="004135C4" w:rsidRDefault="00741106" w:rsidP="00B73AB6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5E943718" w14:textId="77777777" w:rsidR="00741106" w:rsidRPr="004135C4" w:rsidRDefault="00741106" w:rsidP="00B73AB6">
      <w:pPr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Nr rej.:</w:t>
      </w:r>
      <w:bookmarkStart w:id="0" w:name="nr_rej"/>
      <w:r w:rsidRPr="004135C4">
        <w:rPr>
          <w:rFonts w:ascii="Arial" w:hAnsi="Arial"/>
          <w:sz w:val="22"/>
          <w:szCs w:val="22"/>
        </w:rPr>
        <w:t xml:space="preserve"> </w:t>
      </w:r>
      <w:bookmarkEnd w:id="0"/>
      <w:r w:rsidRPr="004135C4">
        <w:rPr>
          <w:rFonts w:ascii="Arial" w:hAnsi="Arial"/>
          <w:sz w:val="22"/>
          <w:szCs w:val="22"/>
        </w:rPr>
        <w:t>…………………………………….</w:t>
      </w:r>
    </w:p>
    <w:p w14:paraId="77127F17" w14:textId="77777777" w:rsidR="00741106" w:rsidRPr="004135C4" w:rsidRDefault="00741106" w:rsidP="00B73AB6">
      <w:pPr>
        <w:widowControl w:val="0"/>
        <w:rPr>
          <w:rFonts w:ascii="Arial" w:hAnsi="Arial"/>
          <w:snapToGrid w:val="0"/>
          <w:sz w:val="22"/>
          <w:szCs w:val="22"/>
        </w:rPr>
      </w:pPr>
    </w:p>
    <w:p w14:paraId="1BA27A5D" w14:textId="77777777" w:rsidR="00741106" w:rsidRPr="004135C4" w:rsidRDefault="0074110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Dotyczy nakazu / decyzji</w:t>
      </w:r>
      <w:r w:rsidRPr="004135C4">
        <w:rPr>
          <w:rFonts w:ascii="Arial" w:hAnsi="Arial"/>
          <w:sz w:val="22"/>
          <w:szCs w:val="22"/>
          <w:vertAlign w:val="superscript"/>
        </w:rPr>
        <w:t>(*)</w:t>
      </w:r>
      <w:r w:rsidRPr="004135C4">
        <w:rPr>
          <w:rFonts w:ascii="Arial" w:hAnsi="Arial"/>
          <w:sz w:val="22"/>
          <w:szCs w:val="22"/>
        </w:rPr>
        <w:t xml:space="preserve"> nr rej.: ………………………..</w:t>
      </w:r>
    </w:p>
    <w:p w14:paraId="433CEF91" w14:textId="77777777" w:rsidR="00B73AB6" w:rsidRPr="004135C4" w:rsidRDefault="00B73AB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13BF66D8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30D925CA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158B8E80" w14:textId="77777777" w:rsidR="00741106" w:rsidRPr="004135C4" w:rsidRDefault="00741106" w:rsidP="00B73AB6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25E68F5B" w14:textId="77777777" w:rsidR="00741106" w:rsidRPr="004135C4" w:rsidRDefault="00741106" w:rsidP="00B73AB6">
      <w:pPr>
        <w:pStyle w:val="Nagwek1"/>
        <w:jc w:val="center"/>
        <w:rPr>
          <w:rFonts w:ascii="Arial" w:hAnsi="Arial"/>
          <w:sz w:val="22"/>
          <w:szCs w:val="22"/>
        </w:rPr>
      </w:pPr>
    </w:p>
    <w:p w14:paraId="19165B25" w14:textId="77777777" w:rsidR="00B73AB6" w:rsidRPr="004135C4" w:rsidRDefault="00B73AB6" w:rsidP="00B73AB6"/>
    <w:p w14:paraId="09B3600E" w14:textId="77777777" w:rsidR="00741106" w:rsidRPr="004135C4" w:rsidRDefault="00741106" w:rsidP="00B73AB6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4135C4">
        <w:rPr>
          <w:rFonts w:ascii="Arial" w:hAnsi="Arial"/>
          <w:spacing w:val="100"/>
          <w:sz w:val="22"/>
          <w:szCs w:val="22"/>
        </w:rPr>
        <w:t>DECYZJA</w:t>
      </w:r>
    </w:p>
    <w:p w14:paraId="4178A2BF" w14:textId="77777777" w:rsidR="00741106" w:rsidRPr="004135C4" w:rsidRDefault="00741106" w:rsidP="00B73AB6">
      <w:pPr>
        <w:rPr>
          <w:rFonts w:ascii="Arial" w:hAnsi="Arial"/>
          <w:sz w:val="22"/>
          <w:szCs w:val="22"/>
        </w:rPr>
      </w:pPr>
    </w:p>
    <w:p w14:paraId="4C0852ED" w14:textId="77777777" w:rsidR="00741106" w:rsidRPr="00AF22EB" w:rsidRDefault="00741106" w:rsidP="00B73AB6">
      <w:pPr>
        <w:pStyle w:val="Tekstpodstawowy3"/>
        <w:spacing w:line="240" w:lineRule="auto"/>
        <w:rPr>
          <w:sz w:val="22"/>
          <w:szCs w:val="22"/>
        </w:rPr>
      </w:pPr>
      <w:r w:rsidRPr="00AF22EB">
        <w:rPr>
          <w:sz w:val="22"/>
          <w:szCs w:val="22"/>
        </w:rPr>
        <w:t xml:space="preserve">Na </w:t>
      </w:r>
      <w:r w:rsidR="002A70D6" w:rsidRPr="00AF22EB">
        <w:rPr>
          <w:sz w:val="22"/>
          <w:szCs w:val="22"/>
        </w:rPr>
        <w:t>podstawie art. 138 § 1</w:t>
      </w:r>
      <w:r w:rsidR="00FA4741" w:rsidRPr="00AF22EB">
        <w:rPr>
          <w:sz w:val="22"/>
          <w:szCs w:val="22"/>
        </w:rPr>
        <w:t>/4</w:t>
      </w:r>
      <w:r w:rsidR="00FA4741" w:rsidRPr="00AF22EB">
        <w:rPr>
          <w:sz w:val="22"/>
          <w:szCs w:val="22"/>
          <w:vertAlign w:val="superscript"/>
        </w:rPr>
        <w:t>(*)</w:t>
      </w:r>
      <w:r w:rsidRPr="00AF22EB">
        <w:rPr>
          <w:sz w:val="22"/>
          <w:szCs w:val="22"/>
        </w:rPr>
        <w:t xml:space="preserve"> pkt </w:t>
      </w:r>
      <w:r w:rsidR="00B20177" w:rsidRPr="00AF22EB">
        <w:rPr>
          <w:sz w:val="22"/>
          <w:szCs w:val="22"/>
        </w:rPr>
        <w:t>1/2/3</w:t>
      </w:r>
      <w:r w:rsidR="00AF22EB" w:rsidRPr="00AF22EB">
        <w:rPr>
          <w:sz w:val="22"/>
          <w:szCs w:val="22"/>
          <w:vertAlign w:val="superscript"/>
        </w:rPr>
        <w:t>(*</w:t>
      </w:r>
      <w:r w:rsidR="00FA4741" w:rsidRPr="00AF22EB">
        <w:rPr>
          <w:sz w:val="22"/>
          <w:szCs w:val="22"/>
          <w:vertAlign w:val="superscript"/>
        </w:rPr>
        <w:t xml:space="preserve">) </w:t>
      </w:r>
      <w:r w:rsidRPr="00AF22EB">
        <w:rPr>
          <w:sz w:val="22"/>
          <w:szCs w:val="22"/>
        </w:rPr>
        <w:t xml:space="preserve"> Kodeksu postępowania administracyjnego i art.</w:t>
      </w:r>
      <w:r w:rsidRPr="00AF22EB">
        <w:t> </w:t>
      </w:r>
      <w:r w:rsidRPr="00AF22EB">
        <w:rPr>
          <w:sz w:val="22"/>
          <w:szCs w:val="22"/>
        </w:rPr>
        <w:t>19 ust.</w:t>
      </w:r>
      <w:r w:rsidR="00F02062" w:rsidRPr="00AF22EB">
        <w:rPr>
          <w:sz w:val="22"/>
          <w:szCs w:val="22"/>
        </w:rPr>
        <w:t> </w:t>
      </w:r>
      <w:r w:rsidRPr="00AF22EB">
        <w:rPr>
          <w:sz w:val="22"/>
          <w:szCs w:val="22"/>
        </w:rPr>
        <w:t>1 pkt 5 ustawy z dnia 13 kwietnia 2007 r. o Państwowe</w:t>
      </w:r>
      <w:r w:rsidR="009105E0" w:rsidRPr="00AF22EB">
        <w:rPr>
          <w:sz w:val="22"/>
          <w:szCs w:val="22"/>
        </w:rPr>
        <w:t>j Inspekcji Pracy (</w:t>
      </w:r>
      <w:r w:rsidR="002A70D6" w:rsidRPr="00AF22EB">
        <w:rPr>
          <w:sz w:val="22"/>
          <w:szCs w:val="22"/>
        </w:rPr>
        <w:t xml:space="preserve">Dz. U. </w:t>
      </w:r>
      <w:r w:rsidR="00446DBA" w:rsidRPr="00AF22EB">
        <w:rPr>
          <w:sz w:val="22"/>
          <w:szCs w:val="22"/>
        </w:rPr>
        <w:t>z 2017 r. poz.</w:t>
      </w:r>
      <w:r w:rsidR="00B20177" w:rsidRPr="00AF22EB">
        <w:rPr>
          <w:sz w:val="22"/>
          <w:szCs w:val="22"/>
        </w:rPr>
        <w:t xml:space="preserve"> </w:t>
      </w:r>
      <w:r w:rsidR="00446DBA" w:rsidRPr="00AF22EB">
        <w:rPr>
          <w:sz w:val="22"/>
          <w:szCs w:val="22"/>
        </w:rPr>
        <w:t xml:space="preserve">786) </w:t>
      </w:r>
      <w:r w:rsidRPr="00AF22EB">
        <w:rPr>
          <w:sz w:val="22"/>
          <w:szCs w:val="22"/>
        </w:rPr>
        <w:t xml:space="preserve">po rozpatrzeniu odwołania z </w:t>
      </w:r>
      <w:r w:rsidR="00EF55AE" w:rsidRPr="00AF22EB">
        <w:rPr>
          <w:sz w:val="22"/>
          <w:szCs w:val="22"/>
        </w:rPr>
        <w:t xml:space="preserve">dnia _ _. _ _. _ _ _ _ </w:t>
      </w:r>
      <w:r w:rsidRPr="00AF22EB">
        <w:rPr>
          <w:sz w:val="22"/>
          <w:szCs w:val="22"/>
        </w:rPr>
        <w:t>r. znak: …</w:t>
      </w:r>
      <w:r w:rsidR="00B73AB6" w:rsidRPr="00AF22EB">
        <w:rPr>
          <w:sz w:val="22"/>
          <w:szCs w:val="22"/>
        </w:rPr>
        <w:t>…………………………</w:t>
      </w:r>
      <w:r w:rsidR="00AF22EB">
        <w:rPr>
          <w:sz w:val="22"/>
          <w:szCs w:val="22"/>
        </w:rPr>
        <w:t>………………</w:t>
      </w:r>
      <w:r w:rsidR="00B73AB6" w:rsidRPr="00AF22EB">
        <w:rPr>
          <w:sz w:val="22"/>
          <w:szCs w:val="22"/>
        </w:rPr>
        <w:t xml:space="preserve"> od nakazu</w:t>
      </w:r>
      <w:r w:rsidRPr="00AF22EB">
        <w:rPr>
          <w:sz w:val="22"/>
          <w:szCs w:val="22"/>
        </w:rPr>
        <w:t>/decyzji</w:t>
      </w:r>
      <w:r w:rsidRPr="00AF22EB">
        <w:rPr>
          <w:sz w:val="22"/>
          <w:szCs w:val="22"/>
          <w:vertAlign w:val="superscript"/>
        </w:rPr>
        <w:t xml:space="preserve">(*) </w:t>
      </w:r>
      <w:r w:rsidRPr="00AF22EB">
        <w:rPr>
          <w:sz w:val="22"/>
          <w:szCs w:val="22"/>
        </w:rPr>
        <w:t xml:space="preserve">z </w:t>
      </w:r>
      <w:r w:rsidR="00EF55AE" w:rsidRPr="00AF22EB">
        <w:rPr>
          <w:sz w:val="22"/>
          <w:szCs w:val="22"/>
        </w:rPr>
        <w:t xml:space="preserve">dnia _ _. _ _. _ _ _ _ </w:t>
      </w:r>
      <w:r w:rsidRPr="00AF22EB">
        <w:rPr>
          <w:sz w:val="22"/>
          <w:szCs w:val="22"/>
        </w:rPr>
        <w:t xml:space="preserve">r. nr </w:t>
      </w:r>
      <w:r w:rsidR="00EF55AE" w:rsidRPr="00AF22EB">
        <w:rPr>
          <w:sz w:val="22"/>
          <w:szCs w:val="22"/>
        </w:rPr>
        <w:t>rej.: ……………………………………</w:t>
      </w:r>
      <w:r w:rsidR="00253049" w:rsidRPr="00AF22EB">
        <w:rPr>
          <w:sz w:val="22"/>
          <w:szCs w:val="22"/>
        </w:rPr>
        <w:t xml:space="preserve"> </w:t>
      </w:r>
      <w:r w:rsidRPr="00AF22EB">
        <w:rPr>
          <w:sz w:val="22"/>
          <w:szCs w:val="22"/>
        </w:rPr>
        <w:t>w sprawie …........................................................................................................</w:t>
      </w:r>
      <w:r w:rsidR="00B73AB6" w:rsidRPr="00AF22EB">
        <w:rPr>
          <w:sz w:val="22"/>
          <w:szCs w:val="22"/>
        </w:rPr>
        <w:t>...............................</w:t>
      </w:r>
      <w:r w:rsidRPr="00AF22EB">
        <w:rPr>
          <w:sz w:val="22"/>
          <w:szCs w:val="22"/>
        </w:rPr>
        <w:t>............................................................................................................................................................</w:t>
      </w:r>
      <w:r w:rsidR="00B73AB6" w:rsidRPr="00AF22EB">
        <w:rPr>
          <w:sz w:val="22"/>
          <w:szCs w:val="22"/>
        </w:rPr>
        <w:t>....................</w:t>
      </w:r>
    </w:p>
    <w:p w14:paraId="76622A42" w14:textId="77777777" w:rsidR="00741106" w:rsidRPr="004135C4" w:rsidRDefault="00741106" w:rsidP="00B73AB6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2EFC0FDA" w14:textId="77777777" w:rsidR="00741106" w:rsidRPr="004135C4" w:rsidRDefault="00741106" w:rsidP="008B05F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4135C4">
        <w:rPr>
          <w:rFonts w:ascii="Arial" w:hAnsi="Arial"/>
          <w:b/>
          <w:spacing w:val="60"/>
          <w:sz w:val="22"/>
          <w:szCs w:val="22"/>
        </w:rPr>
        <w:t>postanawiam</w:t>
      </w:r>
    </w:p>
    <w:p w14:paraId="16F8EB00" w14:textId="77777777" w:rsidR="00741106" w:rsidRPr="004135C4" w:rsidRDefault="00741106" w:rsidP="008B05F3">
      <w:pPr>
        <w:jc w:val="center"/>
        <w:rPr>
          <w:rFonts w:ascii="Arial" w:hAnsi="Arial"/>
          <w:sz w:val="22"/>
          <w:szCs w:val="22"/>
        </w:rPr>
      </w:pPr>
    </w:p>
    <w:p w14:paraId="665C1971" w14:textId="77777777" w:rsidR="009105E0" w:rsidRPr="004135C4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 xml:space="preserve">- </w:t>
      </w:r>
      <w:r w:rsidR="00B20177">
        <w:rPr>
          <w:rFonts w:ascii="Arial" w:hAnsi="Arial"/>
          <w:b/>
          <w:sz w:val="22"/>
          <w:szCs w:val="22"/>
        </w:rPr>
        <w:tab/>
      </w:r>
      <w:r w:rsidR="00741106" w:rsidRPr="004135C4">
        <w:rPr>
          <w:rFonts w:ascii="Arial" w:hAnsi="Arial"/>
          <w:b/>
          <w:sz w:val="22"/>
          <w:szCs w:val="22"/>
        </w:rPr>
        <w:t>utrzymać w mocy zaskarżony(ą) nakaz/decyzję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941992" w:rsidRPr="004135C4">
        <w:rPr>
          <w:rFonts w:ascii="Arial" w:hAnsi="Arial"/>
          <w:b/>
          <w:sz w:val="22"/>
          <w:szCs w:val="22"/>
        </w:rPr>
        <w:t>.</w:t>
      </w:r>
    </w:p>
    <w:p w14:paraId="7648F7F6" w14:textId="77777777" w:rsidR="00941992" w:rsidRPr="004135C4" w:rsidRDefault="00941992" w:rsidP="008B37DE">
      <w:pPr>
        <w:jc w:val="both"/>
        <w:rPr>
          <w:rFonts w:ascii="Arial" w:hAnsi="Arial"/>
          <w:b/>
          <w:sz w:val="22"/>
          <w:szCs w:val="22"/>
          <w:vertAlign w:val="superscript"/>
        </w:rPr>
      </w:pPr>
    </w:p>
    <w:p w14:paraId="685D987E" w14:textId="77777777" w:rsidR="00741106" w:rsidRPr="004135C4" w:rsidRDefault="00446F33" w:rsidP="008B37DE">
      <w:pPr>
        <w:tabs>
          <w:tab w:val="left" w:pos="284"/>
        </w:tabs>
        <w:ind w:left="142" w:hanging="142"/>
        <w:jc w:val="both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 xml:space="preserve">- </w:t>
      </w:r>
      <w:r w:rsidR="00B20177">
        <w:rPr>
          <w:rFonts w:ascii="Arial" w:hAnsi="Arial"/>
          <w:b/>
          <w:sz w:val="22"/>
          <w:szCs w:val="22"/>
        </w:rPr>
        <w:tab/>
      </w:r>
      <w:r w:rsidR="00B20177">
        <w:rPr>
          <w:rFonts w:ascii="Arial" w:hAnsi="Arial"/>
          <w:b/>
          <w:sz w:val="22"/>
          <w:szCs w:val="22"/>
        </w:rPr>
        <w:tab/>
      </w:r>
      <w:r w:rsidR="00B73AB6" w:rsidRPr="004135C4">
        <w:rPr>
          <w:rFonts w:ascii="Arial" w:hAnsi="Arial"/>
          <w:b/>
          <w:sz w:val="22"/>
          <w:szCs w:val="22"/>
        </w:rPr>
        <w:t>uchylić zaskarżony(ą) nakaz</w:t>
      </w:r>
      <w:r w:rsidR="00741106" w:rsidRPr="004135C4">
        <w:rPr>
          <w:rFonts w:ascii="Arial" w:hAnsi="Arial"/>
          <w:b/>
          <w:sz w:val="22"/>
          <w:szCs w:val="22"/>
        </w:rPr>
        <w:t>/decyzję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 xml:space="preserve"> w całości/w części dotyczącej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</w:t>
      </w:r>
      <w:r w:rsidR="005E20D1" w:rsidRPr="004135C4">
        <w:rPr>
          <w:rFonts w:ascii="Arial" w:hAnsi="Arial"/>
          <w:b/>
          <w:sz w:val="22"/>
          <w:szCs w:val="22"/>
          <w:vertAlign w:val="superscript"/>
        </w:rPr>
        <w:t>)</w:t>
      </w:r>
      <w:r w:rsidR="005E20D1" w:rsidRPr="004135C4">
        <w:rPr>
          <w:rFonts w:ascii="Arial" w:hAnsi="Arial"/>
          <w:b/>
          <w:sz w:val="22"/>
          <w:szCs w:val="22"/>
        </w:rPr>
        <w:t>………………………</w:t>
      </w:r>
      <w:r w:rsidR="00941992" w:rsidRPr="004135C4">
        <w:rPr>
          <w:rFonts w:ascii="Arial" w:hAnsi="Arial"/>
          <w:b/>
          <w:sz w:val="22"/>
          <w:szCs w:val="22"/>
        </w:rPr>
        <w:t>.</w:t>
      </w:r>
    </w:p>
    <w:p w14:paraId="69B00AFD" w14:textId="77777777" w:rsidR="00B73AB6" w:rsidRPr="004135C4" w:rsidRDefault="00B20177" w:rsidP="008B37DE">
      <w:pPr>
        <w:ind w:left="142" w:firstLine="142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……………………………………………………</w:t>
      </w:r>
      <w:r w:rsidR="008B37DE">
        <w:rPr>
          <w:rFonts w:ascii="Arial" w:hAnsi="Arial"/>
          <w:b/>
          <w:sz w:val="22"/>
          <w:szCs w:val="22"/>
        </w:rPr>
        <w:t>………………………………………………...</w:t>
      </w:r>
      <w:r w:rsidR="00B73AB6" w:rsidRPr="004135C4">
        <w:rPr>
          <w:rFonts w:ascii="Arial" w:hAnsi="Arial"/>
          <w:b/>
          <w:sz w:val="22"/>
          <w:szCs w:val="22"/>
        </w:rPr>
        <w:t>………..</w:t>
      </w:r>
    </w:p>
    <w:p w14:paraId="21A2775C" w14:textId="77777777" w:rsidR="00741106" w:rsidRPr="004135C4" w:rsidRDefault="009105E0" w:rsidP="008B37DE">
      <w:pPr>
        <w:pStyle w:val="Tekstpodstawowy3"/>
        <w:spacing w:line="240" w:lineRule="auto"/>
        <w:ind w:left="142" w:firstLine="142"/>
        <w:rPr>
          <w:b/>
          <w:sz w:val="16"/>
          <w:szCs w:val="16"/>
        </w:rPr>
      </w:pPr>
      <w:r w:rsidRPr="004135C4">
        <w:rPr>
          <w:b/>
          <w:sz w:val="22"/>
          <w:szCs w:val="22"/>
        </w:rPr>
        <w:t>i w tym zakresie orze</w:t>
      </w:r>
      <w:r w:rsidR="00446F33" w:rsidRPr="004135C4">
        <w:rPr>
          <w:b/>
          <w:sz w:val="22"/>
          <w:szCs w:val="22"/>
        </w:rPr>
        <w:t>c</w:t>
      </w:r>
      <w:r w:rsidR="00B20177">
        <w:rPr>
          <w:b/>
          <w:sz w:val="22"/>
          <w:szCs w:val="22"/>
        </w:rPr>
        <w:t xml:space="preserve"> …..………………..</w:t>
      </w:r>
      <w:r w:rsidR="00B73AB6" w:rsidRPr="004135C4">
        <w:rPr>
          <w:b/>
          <w:sz w:val="22"/>
          <w:szCs w:val="22"/>
        </w:rPr>
        <w:t>…………………</w:t>
      </w:r>
      <w:r w:rsidR="005E3016" w:rsidRPr="004135C4">
        <w:rPr>
          <w:b/>
          <w:sz w:val="22"/>
          <w:szCs w:val="22"/>
        </w:rPr>
        <w:t>...............................................</w:t>
      </w:r>
      <w:r w:rsidR="008B37DE">
        <w:rPr>
          <w:b/>
          <w:sz w:val="22"/>
          <w:szCs w:val="22"/>
        </w:rPr>
        <w:t>......</w:t>
      </w:r>
      <w:r w:rsidR="005E3016" w:rsidRPr="004135C4">
        <w:rPr>
          <w:b/>
          <w:sz w:val="22"/>
          <w:szCs w:val="22"/>
        </w:rPr>
        <w:t>......</w:t>
      </w:r>
    </w:p>
    <w:p w14:paraId="70C9CA07" w14:textId="77777777" w:rsidR="00941992" w:rsidRPr="004135C4" w:rsidRDefault="00941992" w:rsidP="008B37DE">
      <w:pPr>
        <w:pStyle w:val="Tekstpodstawowy3"/>
        <w:spacing w:line="240" w:lineRule="auto"/>
        <w:rPr>
          <w:b/>
          <w:sz w:val="16"/>
          <w:szCs w:val="16"/>
        </w:rPr>
      </w:pPr>
    </w:p>
    <w:p w14:paraId="085864EF" w14:textId="77777777" w:rsidR="00741106" w:rsidRPr="004135C4" w:rsidRDefault="00446F33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  <w:r w:rsidRPr="004135C4">
        <w:rPr>
          <w:rFonts w:ascii="Arial" w:hAnsi="Arial"/>
          <w:b/>
          <w:sz w:val="22"/>
          <w:szCs w:val="22"/>
        </w:rPr>
        <w:t xml:space="preserve">- </w:t>
      </w:r>
      <w:r w:rsidR="00B20177">
        <w:rPr>
          <w:rFonts w:ascii="Arial" w:hAnsi="Arial"/>
          <w:b/>
          <w:sz w:val="22"/>
          <w:szCs w:val="22"/>
        </w:rPr>
        <w:tab/>
      </w:r>
      <w:r w:rsidR="00741106" w:rsidRPr="004135C4">
        <w:rPr>
          <w:rFonts w:ascii="Arial" w:hAnsi="Arial"/>
          <w:b/>
          <w:sz w:val="22"/>
          <w:szCs w:val="22"/>
        </w:rPr>
        <w:t>uchylić zaskarżony(ą) nakaz/decyzję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 xml:space="preserve"> w całości</w:t>
      </w:r>
      <w:r w:rsidR="00B73AB6" w:rsidRPr="004135C4">
        <w:rPr>
          <w:rFonts w:ascii="Arial" w:hAnsi="Arial"/>
          <w:b/>
          <w:sz w:val="22"/>
          <w:szCs w:val="22"/>
        </w:rPr>
        <w:t>/</w:t>
      </w:r>
      <w:r w:rsidR="00061562" w:rsidRPr="004135C4">
        <w:rPr>
          <w:rFonts w:ascii="Arial" w:hAnsi="Arial"/>
          <w:b/>
          <w:sz w:val="22"/>
          <w:szCs w:val="22"/>
        </w:rPr>
        <w:t>w części</w:t>
      </w:r>
      <w:r w:rsidR="00061562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FA4741">
        <w:rPr>
          <w:rFonts w:ascii="Arial" w:hAnsi="Arial"/>
          <w:b/>
          <w:sz w:val="22"/>
          <w:szCs w:val="22"/>
        </w:rPr>
        <w:t xml:space="preserve"> i umorzyć postępowanie </w:t>
      </w:r>
      <w:r w:rsidR="00B73AB6" w:rsidRPr="004135C4">
        <w:rPr>
          <w:rFonts w:ascii="Arial" w:hAnsi="Arial"/>
          <w:b/>
          <w:sz w:val="22"/>
          <w:szCs w:val="22"/>
        </w:rPr>
        <w:t xml:space="preserve">organu </w:t>
      </w:r>
      <w:r w:rsidR="00741106" w:rsidRPr="004135C4">
        <w:rPr>
          <w:rFonts w:ascii="Arial" w:hAnsi="Arial"/>
          <w:b/>
          <w:sz w:val="22"/>
          <w:szCs w:val="22"/>
        </w:rPr>
        <w:t>pierwszej instancji</w:t>
      </w:r>
      <w:r w:rsidR="00061562" w:rsidRPr="004135C4">
        <w:rPr>
          <w:rFonts w:ascii="Arial" w:hAnsi="Arial"/>
          <w:b/>
          <w:sz w:val="22"/>
          <w:szCs w:val="22"/>
        </w:rPr>
        <w:t xml:space="preserve"> w całości/w części</w:t>
      </w:r>
      <w:r w:rsidR="00741106" w:rsidRPr="004135C4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4135C4">
        <w:rPr>
          <w:rFonts w:ascii="Arial" w:hAnsi="Arial"/>
          <w:b/>
          <w:sz w:val="22"/>
          <w:szCs w:val="22"/>
        </w:rPr>
        <w:t>.</w:t>
      </w:r>
    </w:p>
    <w:p w14:paraId="4224D800" w14:textId="77777777" w:rsidR="00941992" w:rsidRPr="008B37DE" w:rsidRDefault="00941992" w:rsidP="008B37DE">
      <w:pPr>
        <w:tabs>
          <w:tab w:val="left" w:pos="284"/>
        </w:tabs>
        <w:jc w:val="both"/>
        <w:rPr>
          <w:rFonts w:ascii="Arial" w:hAnsi="Arial"/>
          <w:b/>
          <w:sz w:val="16"/>
          <w:szCs w:val="16"/>
        </w:rPr>
      </w:pPr>
    </w:p>
    <w:p w14:paraId="1A7F542A" w14:textId="77777777" w:rsidR="00FA4741" w:rsidRPr="008B37DE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8B37DE">
        <w:rPr>
          <w:rFonts w:ascii="Arial" w:hAnsi="Arial"/>
          <w:b/>
          <w:sz w:val="22"/>
          <w:szCs w:val="22"/>
        </w:rPr>
        <w:t xml:space="preserve">- </w:t>
      </w:r>
      <w:r w:rsidR="00B20177" w:rsidRPr="008B37DE">
        <w:rPr>
          <w:rFonts w:ascii="Arial" w:hAnsi="Arial"/>
          <w:b/>
          <w:sz w:val="22"/>
          <w:szCs w:val="22"/>
        </w:rPr>
        <w:tab/>
      </w:r>
      <w:r w:rsidR="00741106" w:rsidRPr="008B37DE">
        <w:rPr>
          <w:rFonts w:ascii="Arial" w:hAnsi="Arial"/>
          <w:b/>
          <w:sz w:val="22"/>
          <w:szCs w:val="22"/>
        </w:rPr>
        <w:t>umorzyć postępowanie odwoławcze</w:t>
      </w:r>
      <w:r w:rsidR="00741106" w:rsidRPr="008B37DE">
        <w:rPr>
          <w:rFonts w:ascii="Arial" w:hAnsi="Arial"/>
          <w:b/>
          <w:sz w:val="22"/>
          <w:szCs w:val="22"/>
          <w:vertAlign w:val="superscript"/>
        </w:rPr>
        <w:t>(*)</w:t>
      </w:r>
    </w:p>
    <w:p w14:paraId="21CC92C5" w14:textId="77777777" w:rsidR="00741106" w:rsidRPr="00AF22EB" w:rsidRDefault="00FA4741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  <w:r w:rsidRPr="008B37DE">
        <w:rPr>
          <w:rFonts w:ascii="Arial" w:hAnsi="Arial"/>
          <w:b/>
          <w:sz w:val="22"/>
          <w:szCs w:val="22"/>
        </w:rPr>
        <w:t xml:space="preserve">- </w:t>
      </w:r>
      <w:r w:rsidR="00B20177" w:rsidRPr="008B37DE">
        <w:rPr>
          <w:rFonts w:ascii="Arial" w:hAnsi="Arial"/>
          <w:b/>
          <w:sz w:val="22"/>
          <w:szCs w:val="22"/>
        </w:rPr>
        <w:tab/>
      </w:r>
      <w:r w:rsidR="00CA0D80" w:rsidRPr="008B37DE">
        <w:rPr>
          <w:rFonts w:ascii="Arial" w:hAnsi="Arial"/>
          <w:b/>
          <w:sz w:val="22"/>
          <w:szCs w:val="22"/>
        </w:rPr>
        <w:t>uchylić zaskarżony(ą) nakaz/decyzję</w:t>
      </w:r>
      <w:r w:rsidR="00CA0D80" w:rsidRPr="008B37DE">
        <w:rPr>
          <w:rFonts w:ascii="Arial" w:hAnsi="Arial"/>
          <w:b/>
          <w:sz w:val="22"/>
          <w:szCs w:val="22"/>
          <w:vertAlign w:val="superscript"/>
        </w:rPr>
        <w:t>(*)</w:t>
      </w:r>
      <w:r w:rsidR="00CA0D80" w:rsidRPr="008B37DE">
        <w:rPr>
          <w:rFonts w:ascii="Arial" w:hAnsi="Arial"/>
          <w:b/>
          <w:sz w:val="22"/>
          <w:szCs w:val="22"/>
        </w:rPr>
        <w:t xml:space="preserve"> </w:t>
      </w:r>
      <w:r w:rsidR="00CA0D80" w:rsidRPr="00AF22EB">
        <w:rPr>
          <w:rFonts w:ascii="Arial" w:hAnsi="Arial"/>
          <w:b/>
          <w:sz w:val="22"/>
          <w:szCs w:val="22"/>
        </w:rPr>
        <w:t>w całości</w:t>
      </w:r>
      <w:r w:rsidR="00E53E52" w:rsidRPr="00AF22EB">
        <w:rPr>
          <w:rFonts w:ascii="Arial" w:hAnsi="Arial"/>
          <w:b/>
          <w:sz w:val="22"/>
          <w:szCs w:val="22"/>
        </w:rPr>
        <w:t xml:space="preserve"> i </w:t>
      </w:r>
      <w:r w:rsidR="006A5906" w:rsidRPr="00AF22EB">
        <w:rPr>
          <w:rFonts w:ascii="Arial" w:hAnsi="Arial"/>
          <w:b/>
          <w:sz w:val="22"/>
          <w:szCs w:val="22"/>
        </w:rPr>
        <w:t>zobowiązuję …..</w:t>
      </w:r>
      <w:r w:rsidR="00B20177" w:rsidRPr="00AF22EB">
        <w:rPr>
          <w:rFonts w:ascii="Arial" w:hAnsi="Arial"/>
          <w:b/>
          <w:sz w:val="22"/>
          <w:szCs w:val="22"/>
        </w:rPr>
        <w:t xml:space="preserve"> </w:t>
      </w:r>
      <w:r w:rsidR="006A5906" w:rsidRPr="00AF22EB">
        <w:rPr>
          <w:rFonts w:ascii="Arial" w:hAnsi="Arial"/>
          <w:b/>
          <w:sz w:val="22"/>
          <w:szCs w:val="22"/>
        </w:rPr>
        <w:t xml:space="preserve">do wydania </w:t>
      </w:r>
      <w:r w:rsidR="008B37DE" w:rsidRPr="00AF22EB">
        <w:rPr>
          <w:rFonts w:ascii="Arial" w:hAnsi="Arial"/>
          <w:b/>
          <w:sz w:val="22"/>
          <w:szCs w:val="22"/>
        </w:rPr>
        <w:t xml:space="preserve">decyzji </w:t>
      </w:r>
      <w:r w:rsidR="008B37DE" w:rsidRPr="00AF22EB">
        <w:rPr>
          <w:rFonts w:ascii="Arial" w:hAnsi="Arial"/>
          <w:b/>
          <w:sz w:val="22"/>
          <w:szCs w:val="22"/>
        </w:rPr>
        <w:br/>
        <w:t>o treści ………………………………………</w:t>
      </w:r>
      <w:r w:rsidR="006A5906" w:rsidRPr="00AF22EB">
        <w:rPr>
          <w:rFonts w:ascii="Arial" w:hAnsi="Arial"/>
          <w:b/>
          <w:sz w:val="22"/>
          <w:szCs w:val="22"/>
        </w:rPr>
        <w:t>………………………………………………</w:t>
      </w:r>
      <w:r w:rsidR="008B37DE" w:rsidRPr="00AF22EB">
        <w:rPr>
          <w:rFonts w:ascii="Arial" w:hAnsi="Arial"/>
          <w:b/>
          <w:sz w:val="22"/>
          <w:szCs w:val="22"/>
        </w:rPr>
        <w:t>……...……</w:t>
      </w:r>
    </w:p>
    <w:p w14:paraId="40275C4B" w14:textId="77777777" w:rsidR="00741106" w:rsidRPr="00AF22EB" w:rsidRDefault="00741106" w:rsidP="008B05F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410C8316" w14:textId="77777777" w:rsidR="00B73AB6" w:rsidRPr="004135C4" w:rsidRDefault="00B73AB6" w:rsidP="00B73AB6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4135C4">
        <w:rPr>
          <w:rFonts w:ascii="Arial" w:hAnsi="Arial" w:cs="Arial"/>
          <w:kern w:val="22"/>
          <w:sz w:val="22"/>
          <w:szCs w:val="22"/>
        </w:rPr>
        <w:t>Uzasadnienie:</w:t>
      </w:r>
    </w:p>
    <w:p w14:paraId="74F6FB07" w14:textId="6D65132F" w:rsidR="008B37DE" w:rsidRPr="00BC6B05" w:rsidRDefault="00B73AB6" w:rsidP="00BC6B05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135C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092DA9" w14:textId="77777777" w:rsidR="00B20177" w:rsidRDefault="00B20177" w:rsidP="00B73AB6">
      <w:pPr>
        <w:pStyle w:val="Tekstpodstawowy3"/>
        <w:spacing w:line="240" w:lineRule="auto"/>
        <w:rPr>
          <w:b/>
          <w:sz w:val="22"/>
          <w:szCs w:val="22"/>
        </w:rPr>
      </w:pPr>
    </w:p>
    <w:p w14:paraId="69564717" w14:textId="77777777" w:rsidR="00BC6B05" w:rsidRPr="004135C4" w:rsidRDefault="00BC6B05" w:rsidP="00B73AB6">
      <w:pPr>
        <w:pStyle w:val="Tekstpodstawowy3"/>
        <w:spacing w:line="240" w:lineRule="auto"/>
        <w:rPr>
          <w:b/>
          <w:sz w:val="22"/>
          <w:szCs w:val="22"/>
        </w:rPr>
      </w:pPr>
      <w:bookmarkStart w:id="1" w:name="_GoBack"/>
      <w:bookmarkEnd w:id="1"/>
    </w:p>
    <w:p w14:paraId="75297872" w14:textId="77777777" w:rsidR="00B73AB6" w:rsidRPr="004135C4" w:rsidRDefault="00B73AB6" w:rsidP="00B73AB6">
      <w:pPr>
        <w:pStyle w:val="Tekstpodstawowy3"/>
        <w:spacing w:line="240" w:lineRule="auto"/>
        <w:rPr>
          <w:b/>
          <w:sz w:val="22"/>
          <w:szCs w:val="22"/>
        </w:rPr>
      </w:pPr>
      <w:r w:rsidRPr="004135C4">
        <w:rPr>
          <w:b/>
          <w:sz w:val="22"/>
          <w:szCs w:val="22"/>
        </w:rPr>
        <w:t>Pouczenie:</w:t>
      </w:r>
    </w:p>
    <w:p w14:paraId="52FE9544" w14:textId="77777777" w:rsidR="00B73AB6" w:rsidRPr="004135C4" w:rsidRDefault="00B73AB6" w:rsidP="00B73AB6">
      <w:pPr>
        <w:pStyle w:val="Tekstpodstawowy3"/>
        <w:suppressAutoHyphens/>
        <w:spacing w:line="240" w:lineRule="auto"/>
        <w:rPr>
          <w:sz w:val="22"/>
          <w:szCs w:val="22"/>
        </w:rPr>
      </w:pPr>
      <w:r w:rsidRPr="004135C4">
        <w:rPr>
          <w:sz w:val="22"/>
          <w:szCs w:val="22"/>
        </w:rPr>
        <w:t>Decyzja niniejsza jest ostateczna (art.</w:t>
      </w:r>
      <w:r w:rsidR="008B37DE"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16 §</w:t>
      </w:r>
      <w:r w:rsidR="008B37DE"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1 Kodeksu postępowania administracyjnego).</w:t>
      </w:r>
    </w:p>
    <w:p w14:paraId="0BB12241" w14:textId="206D4AEF" w:rsidR="00B73AB6" w:rsidRDefault="00B73AB6" w:rsidP="00B73AB6">
      <w:pPr>
        <w:pStyle w:val="Tekstpodstawowy3"/>
        <w:suppressAutoHyphens/>
        <w:spacing w:line="240" w:lineRule="auto"/>
        <w:rPr>
          <w:color w:val="FF0000"/>
          <w:sz w:val="22"/>
          <w:szCs w:val="22"/>
        </w:rPr>
      </w:pPr>
      <w:r w:rsidRPr="004135C4">
        <w:rPr>
          <w:sz w:val="22"/>
          <w:szCs w:val="22"/>
        </w:rPr>
        <w:t>Na decyzję stronie przysługuje prawo wniesienia skargi do Wojewódzkiego Sądu</w:t>
      </w:r>
      <w:r w:rsidR="00EF55AE" w:rsidRPr="004135C4"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A</w:t>
      </w:r>
      <w:r w:rsidR="00EB40BD">
        <w:rPr>
          <w:sz w:val="22"/>
          <w:szCs w:val="22"/>
        </w:rPr>
        <w:t>dministracyjnego w ............</w:t>
      </w:r>
      <w:r w:rsidRPr="004135C4">
        <w:rPr>
          <w:sz w:val="22"/>
          <w:szCs w:val="22"/>
        </w:rPr>
        <w:t>................................</w:t>
      </w:r>
      <w:r w:rsidR="00EB40BD">
        <w:rPr>
          <w:sz w:val="22"/>
          <w:szCs w:val="22"/>
        </w:rPr>
        <w:t>,</w:t>
      </w:r>
      <w:r w:rsidRPr="004135C4">
        <w:rPr>
          <w:sz w:val="22"/>
          <w:szCs w:val="22"/>
        </w:rPr>
        <w:t xml:space="preserve"> adres</w:t>
      </w:r>
      <w:r w:rsidR="00185144">
        <w:rPr>
          <w:sz w:val="22"/>
          <w:szCs w:val="22"/>
        </w:rPr>
        <w:t> </w:t>
      </w:r>
      <w:r w:rsidRPr="004135C4">
        <w:rPr>
          <w:sz w:val="22"/>
          <w:szCs w:val="22"/>
        </w:rPr>
        <w:t>.....</w:t>
      </w:r>
      <w:r w:rsidR="005E3016" w:rsidRPr="004135C4">
        <w:rPr>
          <w:sz w:val="22"/>
          <w:szCs w:val="22"/>
        </w:rPr>
        <w:t>..............</w:t>
      </w:r>
      <w:r w:rsidRPr="004135C4">
        <w:rPr>
          <w:sz w:val="22"/>
          <w:szCs w:val="22"/>
        </w:rPr>
        <w:t>....................</w:t>
      </w:r>
      <w:r w:rsidR="005E3016" w:rsidRPr="004135C4">
        <w:rPr>
          <w:sz w:val="22"/>
          <w:szCs w:val="22"/>
        </w:rPr>
        <w:t>..........................., za </w:t>
      </w:r>
      <w:r w:rsidRPr="004135C4">
        <w:rPr>
          <w:sz w:val="22"/>
          <w:szCs w:val="22"/>
        </w:rPr>
        <w:t>pośrednictwem Okręgowego Inspektora Pracy w ……………</w:t>
      </w:r>
      <w:r w:rsidR="005E3016" w:rsidRPr="004135C4">
        <w:rPr>
          <w:sz w:val="22"/>
          <w:szCs w:val="22"/>
        </w:rPr>
        <w:t>…….</w:t>
      </w:r>
      <w:r w:rsidRPr="004135C4">
        <w:rPr>
          <w:sz w:val="22"/>
          <w:szCs w:val="22"/>
        </w:rPr>
        <w:t xml:space="preserve">……….…………., w terminie 30 dni od daty jej doręczenia (art. 53 § 1 i art. 54 § 1 ustawy z dnia 30 sierpnia 2002 r. </w:t>
      </w:r>
      <w:r w:rsidR="00AF22EB">
        <w:rPr>
          <w:sz w:val="22"/>
          <w:szCs w:val="22"/>
        </w:rPr>
        <w:t>–</w:t>
      </w:r>
      <w:r w:rsidR="005E3016" w:rsidRPr="004135C4">
        <w:rPr>
          <w:sz w:val="22"/>
          <w:szCs w:val="22"/>
        </w:rPr>
        <w:t xml:space="preserve"> Prawo o </w:t>
      </w:r>
      <w:r w:rsidRPr="004135C4">
        <w:rPr>
          <w:sz w:val="22"/>
          <w:szCs w:val="22"/>
        </w:rPr>
        <w:t xml:space="preserve">postępowaniu przed sądami </w:t>
      </w:r>
      <w:r w:rsidRPr="008B37DE">
        <w:rPr>
          <w:sz w:val="22"/>
          <w:szCs w:val="22"/>
        </w:rPr>
        <w:t xml:space="preserve">administracyjnymi </w:t>
      </w:r>
      <w:r w:rsidR="008B37DE" w:rsidRPr="008B37DE">
        <w:rPr>
          <w:sz w:val="22"/>
          <w:szCs w:val="22"/>
        </w:rPr>
        <w:t>(</w:t>
      </w:r>
      <w:r w:rsidRPr="008B37DE">
        <w:rPr>
          <w:sz w:val="22"/>
          <w:szCs w:val="22"/>
        </w:rPr>
        <w:t>Dz. U. z</w:t>
      </w:r>
      <w:r w:rsidR="00446DBA" w:rsidRPr="008B37DE">
        <w:rPr>
          <w:sz w:val="22"/>
          <w:szCs w:val="22"/>
        </w:rPr>
        <w:t xml:space="preserve"> 2016 r. poz. 718, z późn. zm.</w:t>
      </w:r>
      <w:r w:rsidR="008B37DE" w:rsidRPr="008B37DE">
        <w:rPr>
          <w:sz w:val="22"/>
          <w:szCs w:val="22"/>
        </w:rPr>
        <w:t>)</w:t>
      </w:r>
      <w:r w:rsidR="00AF22EB">
        <w:rPr>
          <w:sz w:val="22"/>
          <w:szCs w:val="22"/>
        </w:rPr>
        <w:t>)</w:t>
      </w:r>
      <w:r w:rsidRPr="008B37DE">
        <w:rPr>
          <w:sz w:val="22"/>
          <w:szCs w:val="22"/>
        </w:rPr>
        <w:t>.</w:t>
      </w:r>
    </w:p>
    <w:p w14:paraId="257BD535" w14:textId="31D9036C" w:rsidR="002A70D6" w:rsidRPr="008B37DE" w:rsidRDefault="002A70D6" w:rsidP="00B73AB6">
      <w:pPr>
        <w:pStyle w:val="Tekstpodstawowy3"/>
        <w:suppressAutoHyphens/>
        <w:spacing w:line="240" w:lineRule="auto"/>
        <w:rPr>
          <w:sz w:val="22"/>
          <w:szCs w:val="22"/>
        </w:rPr>
      </w:pPr>
      <w:r w:rsidRPr="008B37DE">
        <w:rPr>
          <w:rStyle w:val="luchili"/>
          <w:sz w:val="22"/>
          <w:szCs w:val="22"/>
        </w:rPr>
        <w:t>Wpis</w:t>
      </w:r>
      <w:r w:rsidRPr="008B37DE">
        <w:rPr>
          <w:sz w:val="22"/>
          <w:szCs w:val="22"/>
        </w:rPr>
        <w:t xml:space="preserve"> stały bez względu na przedmiot zaskarżonego aktu lub czynności w sprawach skarg na akty lub czynności z zakresu administracji publicznej dot</w:t>
      </w:r>
      <w:r w:rsidR="00BC6B05">
        <w:rPr>
          <w:sz w:val="22"/>
          <w:szCs w:val="22"/>
        </w:rPr>
        <w:t xml:space="preserve">yczące uprawnień lub obowiązków </w:t>
      </w:r>
      <w:r w:rsidRPr="008B37DE">
        <w:rPr>
          <w:sz w:val="22"/>
          <w:szCs w:val="22"/>
        </w:rPr>
        <w:t>wynikają</w:t>
      </w:r>
      <w:r w:rsidR="00AF22EB">
        <w:rPr>
          <w:sz w:val="22"/>
          <w:szCs w:val="22"/>
        </w:rPr>
        <w:t xml:space="preserve">cych z przepisów prawa </w:t>
      </w:r>
      <w:r w:rsidR="00BC6B05" w:rsidRPr="008B37DE">
        <w:rPr>
          <w:sz w:val="22"/>
          <w:szCs w:val="22"/>
        </w:rPr>
        <w:t>wynosi</w:t>
      </w:r>
      <w:r w:rsidR="00AF22EB">
        <w:rPr>
          <w:sz w:val="22"/>
          <w:szCs w:val="22"/>
        </w:rPr>
        <w:t xml:space="preserve"> 200 zł</w:t>
      </w:r>
      <w:r w:rsidR="00CA0D80" w:rsidRPr="008B37DE">
        <w:t xml:space="preserve">, </w:t>
      </w:r>
      <w:r w:rsidR="00CA0D80" w:rsidRPr="008B37DE">
        <w:rPr>
          <w:sz w:val="22"/>
          <w:szCs w:val="22"/>
        </w:rPr>
        <w:t>zgodnie z § 2 ust. 1 pkt 2</w:t>
      </w:r>
      <w:r w:rsidR="00FA4741" w:rsidRPr="008B37DE">
        <w:rPr>
          <w:sz w:val="22"/>
          <w:szCs w:val="22"/>
        </w:rPr>
        <w:t xml:space="preserve"> rozporządzenia </w:t>
      </w:r>
      <w:r w:rsidR="008B37DE">
        <w:rPr>
          <w:sz w:val="22"/>
          <w:szCs w:val="22"/>
        </w:rPr>
        <w:t xml:space="preserve">Rady </w:t>
      </w:r>
      <w:r w:rsidR="008B37DE">
        <w:rPr>
          <w:sz w:val="22"/>
          <w:szCs w:val="22"/>
        </w:rPr>
        <w:lastRenderedPageBreak/>
        <w:t xml:space="preserve">Ministrów </w:t>
      </w:r>
      <w:r w:rsidR="00FA4741" w:rsidRPr="008B37DE">
        <w:rPr>
          <w:sz w:val="22"/>
          <w:szCs w:val="22"/>
        </w:rPr>
        <w:t>z dnia 16 grudnia 2003 r. w sprawie wysokości oraz szczegółowych zasad pobierania wpisu w postępowaniu przed sądami a</w:t>
      </w:r>
      <w:r w:rsidR="00CA0D80" w:rsidRPr="008B37DE">
        <w:rPr>
          <w:sz w:val="22"/>
          <w:szCs w:val="22"/>
        </w:rPr>
        <w:t xml:space="preserve">dministracyjnymi (Dz. U. </w:t>
      </w:r>
      <w:r w:rsidR="00FA4741" w:rsidRPr="008B37DE">
        <w:rPr>
          <w:sz w:val="22"/>
          <w:szCs w:val="22"/>
        </w:rPr>
        <w:t>poz. 2193</w:t>
      </w:r>
      <w:r w:rsidR="00CA0D80" w:rsidRPr="008B37DE">
        <w:rPr>
          <w:sz w:val="22"/>
          <w:szCs w:val="22"/>
        </w:rPr>
        <w:t>, z późn. zm.</w:t>
      </w:r>
      <w:r w:rsidR="00FA4741" w:rsidRPr="008B37DE">
        <w:rPr>
          <w:sz w:val="22"/>
          <w:szCs w:val="22"/>
        </w:rPr>
        <w:t>).</w:t>
      </w:r>
    </w:p>
    <w:p w14:paraId="1AAF1192" w14:textId="77777777" w:rsidR="00446DBA" w:rsidRPr="00CA0D80" w:rsidRDefault="00446DBA" w:rsidP="00B73AB6">
      <w:pPr>
        <w:pStyle w:val="Tekstpodstawowy3"/>
        <w:suppressAutoHyphens/>
        <w:spacing w:line="240" w:lineRule="auto"/>
        <w:rPr>
          <w:color w:val="FF0000"/>
          <w:sz w:val="22"/>
          <w:szCs w:val="22"/>
        </w:rPr>
      </w:pPr>
    </w:p>
    <w:p w14:paraId="4941D42C" w14:textId="77777777" w:rsidR="008B37DE" w:rsidRDefault="008B37DE" w:rsidP="00FA4741">
      <w:pPr>
        <w:ind w:left="5246" w:firstLine="418"/>
        <w:rPr>
          <w:rFonts w:ascii="Arial" w:hAnsi="Arial"/>
          <w:sz w:val="22"/>
          <w:szCs w:val="22"/>
        </w:rPr>
      </w:pPr>
    </w:p>
    <w:p w14:paraId="7D75766B" w14:textId="77777777" w:rsidR="008B37DE" w:rsidRDefault="008B37DE" w:rsidP="00FA4741">
      <w:pPr>
        <w:ind w:left="5246" w:firstLine="418"/>
        <w:rPr>
          <w:rFonts w:ascii="Arial" w:hAnsi="Arial"/>
          <w:sz w:val="22"/>
          <w:szCs w:val="22"/>
        </w:rPr>
      </w:pPr>
    </w:p>
    <w:p w14:paraId="1E4CF04B" w14:textId="77777777" w:rsidR="008B37DE" w:rsidRDefault="008B37DE" w:rsidP="00FA4741">
      <w:pPr>
        <w:ind w:left="5246" w:firstLine="418"/>
        <w:rPr>
          <w:rFonts w:ascii="Arial" w:hAnsi="Arial"/>
          <w:sz w:val="22"/>
          <w:szCs w:val="22"/>
        </w:rPr>
      </w:pPr>
    </w:p>
    <w:p w14:paraId="08AB25D2" w14:textId="77777777" w:rsidR="00AF22EB" w:rsidRDefault="00AF22EB" w:rsidP="00B73AB6">
      <w:pPr>
        <w:rPr>
          <w:rFonts w:ascii="Arial" w:hAnsi="Arial"/>
          <w:sz w:val="16"/>
          <w:szCs w:val="16"/>
        </w:rPr>
      </w:pPr>
      <w:r w:rsidRPr="004135C4">
        <w:rPr>
          <w:rFonts w:ascii="Arial" w:hAnsi="Arial"/>
          <w:sz w:val="16"/>
          <w:szCs w:val="16"/>
          <w:vertAlign w:val="superscript"/>
        </w:rPr>
        <w:t xml:space="preserve"> </w:t>
      </w:r>
      <w:r w:rsidR="00B73AB6" w:rsidRPr="004135C4">
        <w:rPr>
          <w:rFonts w:ascii="Arial" w:hAnsi="Arial"/>
          <w:sz w:val="16"/>
          <w:szCs w:val="16"/>
          <w:vertAlign w:val="superscript"/>
        </w:rPr>
        <w:t>(*)</w:t>
      </w:r>
      <w:r>
        <w:rPr>
          <w:rFonts w:ascii="Arial" w:hAnsi="Arial"/>
          <w:sz w:val="16"/>
          <w:szCs w:val="16"/>
        </w:rPr>
        <w:t xml:space="preserve"> – </w:t>
      </w:r>
      <w:r w:rsidR="00B73AB6" w:rsidRPr="004135C4">
        <w:rPr>
          <w:rFonts w:ascii="Arial" w:hAnsi="Arial"/>
          <w:sz w:val="16"/>
          <w:szCs w:val="16"/>
        </w:rPr>
        <w:t>niepotrzebne skreślić</w:t>
      </w:r>
    </w:p>
    <w:p w14:paraId="28D6A216" w14:textId="77777777" w:rsidR="00AF22EB" w:rsidRPr="004135C4" w:rsidRDefault="00AF22EB" w:rsidP="00AF22EB">
      <w:pPr>
        <w:ind w:left="5246" w:firstLine="418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…..........................................................</w:t>
      </w:r>
    </w:p>
    <w:p w14:paraId="4D14F3B1" w14:textId="77777777" w:rsidR="00AF22EB" w:rsidRPr="004135C4" w:rsidRDefault="00AF22EB" w:rsidP="00AF22EB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4135C4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37D5B501" w14:textId="77777777" w:rsidR="00AF22EB" w:rsidRPr="004135C4" w:rsidRDefault="00AF22EB" w:rsidP="00B73AB6">
      <w:pPr>
        <w:rPr>
          <w:rFonts w:ascii="Arial" w:hAnsi="Arial"/>
          <w:sz w:val="16"/>
          <w:szCs w:val="16"/>
        </w:rPr>
      </w:pPr>
    </w:p>
    <w:sectPr w:rsidR="00AF22EB" w:rsidRPr="004135C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A5A3D" w14:textId="77777777" w:rsidR="00114088" w:rsidRDefault="00114088">
      <w:r>
        <w:separator/>
      </w:r>
    </w:p>
  </w:endnote>
  <w:endnote w:type="continuationSeparator" w:id="0">
    <w:p w14:paraId="4E49C8DB" w14:textId="77777777" w:rsidR="00114088" w:rsidRDefault="0011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F6237" w14:textId="77777777" w:rsidR="00741106" w:rsidRDefault="007411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C7A814" w14:textId="77777777" w:rsidR="00741106" w:rsidRDefault="007411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36EF9" w14:textId="77777777" w:rsidR="00741106" w:rsidRDefault="00741106">
    <w:pPr>
      <w:pStyle w:val="Stopka"/>
      <w:framePr w:wrap="around" w:vAnchor="text" w:hAnchor="margin" w:xAlign="right" w:y="1"/>
      <w:rPr>
        <w:rStyle w:val="Numerstrony"/>
        <w:rFonts w:ascii="Arial" w:hAnsi="Arial"/>
        <w:sz w:val="22"/>
      </w:rPr>
    </w:pPr>
    <w:r>
      <w:rPr>
        <w:rStyle w:val="Numerstrony"/>
        <w:rFonts w:ascii="Arial" w:hAnsi="Arial"/>
        <w:sz w:val="22"/>
      </w:rPr>
      <w:fldChar w:fldCharType="begin"/>
    </w:r>
    <w:r>
      <w:rPr>
        <w:rStyle w:val="Numerstrony"/>
        <w:rFonts w:ascii="Arial" w:hAnsi="Arial"/>
        <w:sz w:val="22"/>
      </w:rPr>
      <w:instrText xml:space="preserve">PAGE  </w:instrText>
    </w:r>
    <w:r>
      <w:rPr>
        <w:rStyle w:val="Numerstrony"/>
        <w:rFonts w:ascii="Arial" w:hAnsi="Arial"/>
        <w:sz w:val="22"/>
      </w:rPr>
      <w:fldChar w:fldCharType="separate"/>
    </w:r>
    <w:r w:rsidR="00BC6B05">
      <w:rPr>
        <w:rStyle w:val="Numerstrony"/>
        <w:rFonts w:ascii="Arial" w:hAnsi="Arial"/>
        <w:noProof/>
        <w:sz w:val="22"/>
      </w:rPr>
      <w:t>1</w:t>
    </w:r>
    <w:r>
      <w:rPr>
        <w:rStyle w:val="Numerstrony"/>
        <w:rFonts w:ascii="Arial" w:hAnsi="Arial"/>
        <w:sz w:val="22"/>
      </w:rPr>
      <w:fldChar w:fldCharType="end"/>
    </w:r>
  </w:p>
  <w:p w14:paraId="49550A58" w14:textId="77777777" w:rsidR="00741106" w:rsidRPr="00B73AB6" w:rsidRDefault="00741106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B73AB6">
      <w:rPr>
        <w:rFonts w:ascii="Arial" w:hAnsi="Arial"/>
        <w:i/>
        <w:sz w:val="16"/>
        <w:szCs w:val="16"/>
      </w:rPr>
      <w:t>03.04 - Decyzja organu odwoławczego utrzymująca w mocy lub uchylająca w całości lub w części zaskarżony nakaz lub decyzję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11BB3" w14:textId="77777777" w:rsidR="00114088" w:rsidRDefault="00114088">
      <w:r>
        <w:separator/>
      </w:r>
    </w:p>
  </w:footnote>
  <w:footnote w:type="continuationSeparator" w:id="0">
    <w:p w14:paraId="0504049B" w14:textId="77777777" w:rsidR="00114088" w:rsidRDefault="00114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019"/>
    <w:rsid w:val="000244E1"/>
    <w:rsid w:val="000248D2"/>
    <w:rsid w:val="000409B6"/>
    <w:rsid w:val="00053E5E"/>
    <w:rsid w:val="00061562"/>
    <w:rsid w:val="000D70F7"/>
    <w:rsid w:val="00114088"/>
    <w:rsid w:val="00167C65"/>
    <w:rsid w:val="00185144"/>
    <w:rsid w:val="001B747A"/>
    <w:rsid w:val="00250E33"/>
    <w:rsid w:val="00253049"/>
    <w:rsid w:val="002A70D6"/>
    <w:rsid w:val="00302482"/>
    <w:rsid w:val="004135C4"/>
    <w:rsid w:val="004279F9"/>
    <w:rsid w:val="00446DBA"/>
    <w:rsid w:val="00446F33"/>
    <w:rsid w:val="00497019"/>
    <w:rsid w:val="004C6D38"/>
    <w:rsid w:val="005E20D1"/>
    <w:rsid w:val="005E3016"/>
    <w:rsid w:val="00687541"/>
    <w:rsid w:val="006A5906"/>
    <w:rsid w:val="00741106"/>
    <w:rsid w:val="007D4F61"/>
    <w:rsid w:val="007F136D"/>
    <w:rsid w:val="007F2498"/>
    <w:rsid w:val="00804885"/>
    <w:rsid w:val="00813318"/>
    <w:rsid w:val="008672CA"/>
    <w:rsid w:val="008B05F3"/>
    <w:rsid w:val="008B37DE"/>
    <w:rsid w:val="009105E0"/>
    <w:rsid w:val="00941992"/>
    <w:rsid w:val="009744E5"/>
    <w:rsid w:val="00A16CAB"/>
    <w:rsid w:val="00A77F61"/>
    <w:rsid w:val="00AF22EB"/>
    <w:rsid w:val="00B01A79"/>
    <w:rsid w:val="00B20177"/>
    <w:rsid w:val="00B2773A"/>
    <w:rsid w:val="00B73AB6"/>
    <w:rsid w:val="00B86D04"/>
    <w:rsid w:val="00BC6B05"/>
    <w:rsid w:val="00C521AB"/>
    <w:rsid w:val="00C91562"/>
    <w:rsid w:val="00CA0D80"/>
    <w:rsid w:val="00D61E53"/>
    <w:rsid w:val="00D72928"/>
    <w:rsid w:val="00DB2959"/>
    <w:rsid w:val="00DB6830"/>
    <w:rsid w:val="00E53E52"/>
    <w:rsid w:val="00EB40BD"/>
    <w:rsid w:val="00EF55AE"/>
    <w:rsid w:val="00F02062"/>
    <w:rsid w:val="00F41E40"/>
    <w:rsid w:val="00FA4741"/>
    <w:rsid w:val="00FD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BC1A0"/>
  <w15:docId w15:val="{DF326D5B-6ADE-43AF-B388-E4866B61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luchili">
    <w:name w:val="luc_hili"/>
    <w:basedOn w:val="Domylnaczcionkaakapitu"/>
    <w:rsid w:val="002A70D6"/>
  </w:style>
  <w:style w:type="paragraph" w:styleId="Tekstdymka">
    <w:name w:val="Balloon Text"/>
    <w:basedOn w:val="Normalny"/>
    <w:link w:val="TekstdymkaZnak"/>
    <w:uiPriority w:val="99"/>
    <w:semiHidden/>
    <w:unhideWhenUsed/>
    <w:rsid w:val="00B201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17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7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F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F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138</vt:lpstr>
    </vt:vector>
  </TitlesOfParts>
  <Company>PIP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138</dc:title>
  <dc:creator>GIP;PŻ</dc:creator>
  <cp:lastModifiedBy>Tomasz Pawłowski</cp:lastModifiedBy>
  <cp:revision>9</cp:revision>
  <cp:lastPrinted>2003-07-29T12:22:00Z</cp:lastPrinted>
  <dcterms:created xsi:type="dcterms:W3CDTF">2017-05-10T11:33:00Z</dcterms:created>
  <dcterms:modified xsi:type="dcterms:W3CDTF">2017-05-24T10:33:00Z</dcterms:modified>
</cp:coreProperties>
</file>