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2FD5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5719D405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14E7B543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18217EF8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31 października 2025</w:t>
      </w:r>
      <w:bookmarkEnd w:id="0"/>
      <w:r w:rsidRPr="00E53A80">
        <w:rPr>
          <w:rFonts w:cs="Arial"/>
          <w:szCs w:val="24"/>
        </w:rPr>
        <w:t xml:space="preserve"> r.</w:t>
      </w:r>
    </w:p>
    <w:p w14:paraId="5810A956" w14:textId="77777777" w:rsidR="00000000" w:rsidRPr="00E53A80" w:rsidRDefault="00000000" w:rsidP="009536C0">
      <w:pPr>
        <w:pStyle w:val="Nagwek2"/>
      </w:pPr>
      <w:r w:rsidRPr="00E53A80">
        <w:t xml:space="preserve">w sprawie </w:t>
      </w:r>
      <w:r>
        <w:t xml:space="preserve">zasad </w:t>
      </w:r>
      <w:r>
        <w:t xml:space="preserve">udzielania zwolnień od pracy w celu załatwienia spraw osobistych, zlecania i rozliczania </w:t>
      </w:r>
      <w:r>
        <w:t xml:space="preserve">pracy w </w:t>
      </w:r>
      <w:r>
        <w:t>godzin</w:t>
      </w:r>
      <w:r>
        <w:t>ach</w:t>
      </w:r>
      <w:r>
        <w:t xml:space="preserve"> nadliczbowych oraz </w:t>
      </w:r>
      <w:r>
        <w:t>prowadzenia ewidencji</w:t>
      </w:r>
      <w:r>
        <w:t xml:space="preserve"> wyjść służbowych</w:t>
      </w:r>
    </w:p>
    <w:p w14:paraId="123D3FC2" w14:textId="77777777" w:rsidR="00000000" w:rsidRPr="00E53A80" w:rsidRDefault="00000000" w:rsidP="00E61740">
      <w:pPr>
        <w:spacing w:after="360"/>
        <w:ind w:firstLine="567"/>
      </w:pPr>
      <w:r w:rsidRPr="00E53A80">
        <w:t>Na podstawie</w:t>
      </w:r>
      <w:r>
        <w:t xml:space="preserve"> art.</w:t>
      </w:r>
      <w:r>
        <w:t xml:space="preserve"> </w:t>
      </w:r>
      <w:r>
        <w:t>25 ust. 4 pkt 2 lit. b i ust. 10 ustawy z</w:t>
      </w:r>
      <w:r>
        <w:t xml:space="preserve"> </w:t>
      </w:r>
      <w:r>
        <w:t>dnia 21 listopada</w:t>
      </w:r>
      <w:r>
        <w:t xml:space="preserve"> </w:t>
      </w:r>
      <w:r>
        <w:t>2008 r. o służbie cywilnej (Dz.U. z 2024 r. poz</w:t>
      </w:r>
      <w:r>
        <w:t>.</w:t>
      </w:r>
      <w:r>
        <w:t xml:space="preserve"> 409 oraz z 2025 r. poz.</w:t>
      </w:r>
      <w:r>
        <w:t xml:space="preserve"> </w:t>
      </w:r>
      <w:r>
        <w:t xml:space="preserve">620) oraz </w:t>
      </w:r>
      <w:r w:rsidRPr="00123CD4">
        <w:rPr>
          <w:rFonts w:cs="Arial"/>
          <w:szCs w:val="24"/>
        </w:rPr>
        <w:t>§</w:t>
      </w:r>
      <w:r>
        <w:rPr>
          <w:rFonts w:cs="Arial"/>
          <w:szCs w:val="24"/>
        </w:rPr>
        <w:t xml:space="preserve"> 16 ust. 4, </w:t>
      </w:r>
      <w:r w:rsidRPr="00123CD4">
        <w:rPr>
          <w:rFonts w:cs="Arial"/>
          <w:szCs w:val="24"/>
        </w:rPr>
        <w:t>§</w:t>
      </w:r>
      <w:r>
        <w:rPr>
          <w:rFonts w:cs="Arial"/>
          <w:szCs w:val="24"/>
        </w:rPr>
        <w:t xml:space="preserve"> 17 i </w:t>
      </w:r>
      <w:r w:rsidRPr="00123CD4">
        <w:rPr>
          <w:rFonts w:cs="Arial"/>
          <w:szCs w:val="24"/>
        </w:rPr>
        <w:t>§</w:t>
      </w:r>
      <w:r>
        <w:rPr>
          <w:rFonts w:cs="Arial"/>
          <w:szCs w:val="24"/>
        </w:rPr>
        <w:t xml:space="preserve"> 40 ust. 4 </w:t>
      </w:r>
      <w:r>
        <w:rPr>
          <w:rFonts w:cs="Arial"/>
          <w:szCs w:val="24"/>
        </w:rPr>
        <w:t>r</w:t>
      </w:r>
      <w:r>
        <w:rPr>
          <w:rFonts w:cs="Arial"/>
          <w:szCs w:val="24"/>
        </w:rPr>
        <w:t xml:space="preserve">egulaminu pracy Pomorskiego Urzędu Wojewódzkiego w Gdańsku, stanowiącego załącznik do zarządzenia Dyrektora Generalnego Pomorskiego Urzędu Wojewódzkiego w Gdańsku z dnia </w:t>
      </w:r>
      <w:r>
        <w:rPr>
          <w:rFonts w:cs="Arial"/>
          <w:szCs w:val="24"/>
        </w:rPr>
        <w:t>21 grudnia 2023 r.</w:t>
      </w:r>
      <w:r>
        <w:rPr>
          <w:rStyle w:val="Odwoanieprzypisudolnego"/>
          <w:rFonts w:cs="Arial"/>
          <w:szCs w:val="24"/>
        </w:rPr>
        <w:footnoteReference w:id="1"/>
      </w:r>
      <w:r>
        <w:rPr>
          <w:rFonts w:cs="Arial"/>
          <w:szCs w:val="24"/>
          <w:vertAlign w:val="superscript"/>
        </w:rPr>
        <w:t>)</w:t>
      </w:r>
      <w:r>
        <w:rPr>
          <w:rFonts w:cs="Arial"/>
          <w:szCs w:val="24"/>
        </w:rPr>
        <w:t xml:space="preserve"> </w:t>
      </w:r>
      <w:r w:rsidRPr="00E53A80">
        <w:t>zarządza się, co następuje:</w:t>
      </w:r>
    </w:p>
    <w:p w14:paraId="52C39E16" w14:textId="77777777" w:rsidR="00000000" w:rsidRDefault="00000000" w:rsidP="00F2167F">
      <w:bookmarkStart w:id="1" w:name="_Hlk211250006"/>
      <w:bookmarkStart w:id="2" w:name="_Hlk71116339"/>
      <w:r w:rsidRPr="00ED0DD8">
        <w:rPr>
          <w:b/>
          <w:bCs/>
        </w:rPr>
        <w:t>§ 1.</w:t>
      </w:r>
      <w:r>
        <w:t xml:space="preserve"> </w:t>
      </w:r>
      <w:bookmarkEnd w:id="1"/>
      <w:r>
        <w:t xml:space="preserve"> </w:t>
      </w:r>
      <w:r w:rsidRPr="00AD7F81">
        <w:t>Ustala się procedurę udzielania zwolnień od pracy w celu załatwienia spraw osobistych</w:t>
      </w:r>
      <w:r>
        <w:t xml:space="preserve">, </w:t>
      </w:r>
      <w:r w:rsidRPr="00AD7F81">
        <w:t xml:space="preserve">zlecania i rozliczania </w:t>
      </w:r>
      <w:r>
        <w:t xml:space="preserve">pracy w </w:t>
      </w:r>
      <w:r w:rsidRPr="00AD7F81">
        <w:t>godzin</w:t>
      </w:r>
      <w:r>
        <w:t>ach</w:t>
      </w:r>
      <w:r w:rsidRPr="00AD7F81">
        <w:t xml:space="preserve"> nadliczbowych</w:t>
      </w:r>
      <w:r>
        <w:t xml:space="preserve"> praz prowadzenia ewidencji wyjść służbowych</w:t>
      </w:r>
      <w:r>
        <w:t>.</w:t>
      </w:r>
      <w:r w:rsidRPr="00AD7F81">
        <w:t xml:space="preserve"> </w:t>
      </w:r>
    </w:p>
    <w:p w14:paraId="35949D11" w14:textId="77777777" w:rsidR="00000000" w:rsidRDefault="00000000" w:rsidP="00CC1DF9">
      <w:r w:rsidRPr="00ED0DD8">
        <w:rPr>
          <w:b/>
          <w:bCs/>
        </w:rPr>
        <w:t>§ 2.</w:t>
      </w:r>
      <w:r>
        <w:t xml:space="preserve"> </w:t>
      </w:r>
      <w:r>
        <w:t xml:space="preserve"> </w:t>
      </w:r>
      <w:r>
        <w:t xml:space="preserve">1. </w:t>
      </w:r>
      <w:r>
        <w:t>P</w:t>
      </w:r>
      <w:r w:rsidRPr="00AD7F81">
        <w:t xml:space="preserve">racownik objęty elektronicznym systemem rejestracji czasu pracy (zwanym dalej: </w:t>
      </w:r>
      <w:r>
        <w:t>„</w:t>
      </w:r>
      <w:r w:rsidRPr="00AD7F81">
        <w:t>RCP</w:t>
      </w:r>
      <w:r>
        <w:t>"</w:t>
      </w:r>
      <w:r w:rsidRPr="00AD7F81">
        <w:t xml:space="preserve">) </w:t>
      </w:r>
      <w:r>
        <w:t xml:space="preserve">składa </w:t>
      </w:r>
      <w:r>
        <w:rPr>
          <w:i/>
          <w:iCs/>
        </w:rPr>
        <w:t>W</w:t>
      </w:r>
      <w:r w:rsidRPr="0030425B">
        <w:rPr>
          <w:i/>
          <w:iCs/>
        </w:rPr>
        <w:t>niosek o wyjście służbowe</w:t>
      </w:r>
      <w:r w:rsidRPr="00C205F0">
        <w:t xml:space="preserve"> </w:t>
      </w:r>
      <w:r>
        <w:t>w systemie eHRM.</w:t>
      </w:r>
    </w:p>
    <w:p w14:paraId="215A5E4F" w14:textId="77777777" w:rsidR="00000000" w:rsidRPr="0082288C" w:rsidRDefault="00000000" w:rsidP="0082288C">
      <w:r>
        <w:t>2</w:t>
      </w:r>
      <w:r w:rsidRPr="00E06562">
        <w:rPr>
          <w:color w:val="EE0000"/>
        </w:rPr>
        <w:t>.</w:t>
      </w:r>
      <w:r w:rsidRPr="00E06562">
        <w:rPr>
          <w:color w:val="EE0000"/>
        </w:rPr>
        <w:t xml:space="preserve"> </w:t>
      </w:r>
      <w:r w:rsidRPr="0082288C">
        <w:t xml:space="preserve">Pracownik nieobjęty RCP </w:t>
      </w:r>
      <w:r w:rsidRPr="0082288C">
        <w:t xml:space="preserve">składa wniosek o </w:t>
      </w:r>
      <w:r w:rsidRPr="0082288C">
        <w:t>wyjści</w:t>
      </w:r>
      <w:r w:rsidRPr="0082288C">
        <w:t>e</w:t>
      </w:r>
      <w:r w:rsidRPr="0082288C">
        <w:t xml:space="preserve"> służbow</w:t>
      </w:r>
      <w:r w:rsidRPr="0082288C">
        <w:t>e</w:t>
      </w:r>
      <w:r w:rsidRPr="0082288C">
        <w:t xml:space="preserve"> w ewidencji wyjść służbowych, która znajduje się w sekretariatach wydziałów, </w:t>
      </w:r>
      <w:r w:rsidRPr="0082288C">
        <w:t xml:space="preserve">w </w:t>
      </w:r>
      <w:r w:rsidRPr="0082288C">
        <w:t>delegatur</w:t>
      </w:r>
      <w:r w:rsidRPr="0082288C">
        <w:t>ze</w:t>
      </w:r>
      <w:r w:rsidRPr="0082288C">
        <w:t xml:space="preserve"> urzędu oraz w oddziałach zlokalizowanych </w:t>
      </w:r>
      <w:bookmarkStart w:id="3" w:name="_Hlk212791594"/>
      <w:r>
        <w:t xml:space="preserve">poza siedzibą urzędu </w:t>
      </w:r>
      <w:bookmarkEnd w:id="3"/>
      <w:r w:rsidRPr="0082288C">
        <w:t>w Gdańsku i Słupsku. Wzór ewidencji stanowi załącznik nr 1 do zarządzenia.</w:t>
      </w:r>
    </w:p>
    <w:p w14:paraId="22E0BAF7" w14:textId="77777777" w:rsidR="00000000" w:rsidRDefault="00000000" w:rsidP="00F2167F">
      <w:bookmarkStart w:id="4" w:name="_Hlk212554531"/>
      <w:r w:rsidRPr="00ED0DD8">
        <w:rPr>
          <w:b/>
          <w:bCs/>
        </w:rPr>
        <w:t>§</w:t>
      </w:r>
      <w:r w:rsidRPr="00ED0DD8">
        <w:rPr>
          <w:b/>
          <w:bCs/>
        </w:rPr>
        <w:t xml:space="preserve"> </w:t>
      </w:r>
      <w:r>
        <w:rPr>
          <w:b/>
          <w:bCs/>
        </w:rPr>
        <w:t>3</w:t>
      </w:r>
      <w:r w:rsidRPr="00ED0DD8">
        <w:rPr>
          <w:b/>
          <w:bCs/>
        </w:rPr>
        <w:t>.</w:t>
      </w:r>
      <w:r>
        <w:t xml:space="preserve"> </w:t>
      </w:r>
      <w:bookmarkEnd w:id="4"/>
      <w:r w:rsidRPr="00042BA3">
        <w:t>Zwolnieniem od pracy w celu załatwienia spraw osobistych jest każde wyjście poza teren urzędu, nie mające związku z wykonywaną pracą, które następuje</w:t>
      </w:r>
      <w:r>
        <w:t xml:space="preserve"> </w:t>
      </w:r>
      <w:r w:rsidRPr="00042BA3">
        <w:t>w godzinach pracy, na wniosek pracownika i za zgodą bezpośredniego przełożonego i kierującego komórką organizacyjną.</w:t>
      </w:r>
    </w:p>
    <w:p w14:paraId="22716D66" w14:textId="77777777" w:rsidR="00000000" w:rsidRDefault="00000000" w:rsidP="00FF05E8">
      <w:r w:rsidRPr="00ED0DD8">
        <w:rPr>
          <w:b/>
          <w:bCs/>
        </w:rPr>
        <w:t xml:space="preserve">§ </w:t>
      </w:r>
      <w:r>
        <w:rPr>
          <w:b/>
          <w:bCs/>
        </w:rPr>
        <w:t>4</w:t>
      </w:r>
      <w:r w:rsidRPr="00ED0DD8">
        <w:rPr>
          <w:b/>
          <w:bCs/>
        </w:rPr>
        <w:t>.</w:t>
      </w:r>
      <w:r>
        <w:t xml:space="preserve"> 1. </w:t>
      </w:r>
      <w:r w:rsidRPr="00042BA3">
        <w:t xml:space="preserve">Pracownik objęty RCP wnioskuje o zwolnienie od pracy w celu załatwienia spraw osobistych składając </w:t>
      </w:r>
      <w:r>
        <w:rPr>
          <w:i/>
          <w:iCs/>
        </w:rPr>
        <w:t>W</w:t>
      </w:r>
      <w:r w:rsidRPr="0030425B">
        <w:rPr>
          <w:i/>
          <w:iCs/>
        </w:rPr>
        <w:t>niosek o wyjście prywatne</w:t>
      </w:r>
      <w:r w:rsidRPr="007A2BCC">
        <w:t xml:space="preserve"> </w:t>
      </w:r>
      <w:r w:rsidRPr="00042BA3">
        <w:t xml:space="preserve">w systemie eHRM. Odpracowanie </w:t>
      </w:r>
      <w:r>
        <w:t>zwolnienia od pracy w celu załatwienia spraw osobistych</w:t>
      </w:r>
      <w:r w:rsidRPr="00042BA3">
        <w:t xml:space="preserve"> następuje na podstawie </w:t>
      </w:r>
      <w:r>
        <w:rPr>
          <w:i/>
          <w:iCs/>
        </w:rPr>
        <w:t>W</w:t>
      </w:r>
      <w:r w:rsidRPr="0073031A">
        <w:rPr>
          <w:i/>
          <w:iCs/>
        </w:rPr>
        <w:t>niosku o odpracowanie wyjścia prywatnego</w:t>
      </w:r>
      <w:r w:rsidRPr="00042BA3">
        <w:t>, który pracownik składa w systemie eHRM.</w:t>
      </w:r>
    </w:p>
    <w:p w14:paraId="747EA975" w14:textId="77777777" w:rsidR="00000000" w:rsidRDefault="00000000" w:rsidP="003064B5">
      <w:r>
        <w:lastRenderedPageBreak/>
        <w:t xml:space="preserve">2. </w:t>
      </w:r>
      <w:r w:rsidRPr="00042BA3">
        <w:t>Pracownik nieobjęty RCP składa wniosek o zwolnienie od pracy w celu załatwienia spraw osobistych oraz o odpracowani</w:t>
      </w:r>
      <w:r>
        <w:t>e</w:t>
      </w:r>
      <w:r w:rsidRPr="00042BA3">
        <w:t xml:space="preserve"> tego czasu w formie pisemnej. Wzór wniosku stanowi załącznik nr 2 do zarządzenia.</w:t>
      </w:r>
    </w:p>
    <w:p w14:paraId="3A37F1AE" w14:textId="77777777" w:rsidR="00000000" w:rsidRDefault="00000000" w:rsidP="005F79B6">
      <w:r>
        <w:t xml:space="preserve">3. </w:t>
      </w:r>
      <w:r w:rsidRPr="00042BA3">
        <w:t xml:space="preserve">Wnioski, o których mowa w ust. </w:t>
      </w:r>
      <w:r>
        <w:t>2</w:t>
      </w:r>
      <w:r>
        <w:t>,</w:t>
      </w:r>
      <w:r w:rsidRPr="00042BA3">
        <w:t xml:space="preserve"> </w:t>
      </w:r>
      <w:r>
        <w:t>ewidencjonowane</w:t>
      </w:r>
      <w:r w:rsidRPr="00042BA3">
        <w:t xml:space="preserve"> są oddzielnie dla każdego pracownika</w:t>
      </w:r>
      <w:r>
        <w:t xml:space="preserve"> </w:t>
      </w:r>
      <w:r w:rsidRPr="00042BA3">
        <w:t>w sekretariatach wydział</w:t>
      </w:r>
      <w:r>
        <w:t>ów</w:t>
      </w:r>
      <w:r w:rsidRPr="00042BA3">
        <w:t xml:space="preserve">, </w:t>
      </w:r>
      <w:r>
        <w:t xml:space="preserve">w </w:t>
      </w:r>
      <w:r w:rsidRPr="00042BA3">
        <w:t>delegatur</w:t>
      </w:r>
      <w:r>
        <w:t>ze</w:t>
      </w:r>
      <w:r w:rsidRPr="00042BA3">
        <w:t xml:space="preserve"> </w:t>
      </w:r>
      <w:r>
        <w:t xml:space="preserve">urzędu </w:t>
      </w:r>
      <w:r w:rsidRPr="00042BA3">
        <w:t xml:space="preserve">oraz </w:t>
      </w:r>
      <w:r>
        <w:t xml:space="preserve">w </w:t>
      </w:r>
      <w:r w:rsidRPr="00042BA3">
        <w:t xml:space="preserve">oddziałach urzędu zlokalizowanych </w:t>
      </w:r>
      <w:r>
        <w:t xml:space="preserve">poza siedzibą urzędu </w:t>
      </w:r>
      <w:r w:rsidRPr="00042BA3">
        <w:t>w Gdańsku i Słupsku. Zgromadzone w danym roku kalendarzowym wnioski</w:t>
      </w:r>
      <w:r>
        <w:t>,</w:t>
      </w:r>
      <w:r w:rsidRPr="00042BA3">
        <w:t xml:space="preserve"> </w:t>
      </w:r>
      <w:r w:rsidRPr="00604C3A">
        <w:t>sekretariaty</w:t>
      </w:r>
      <w:r w:rsidRPr="00042BA3">
        <w:t xml:space="preserve"> wydziałów</w:t>
      </w:r>
      <w:r>
        <w:t xml:space="preserve">, delegatura urzędu </w:t>
      </w:r>
      <w:r w:rsidRPr="00042BA3">
        <w:t>oraz</w:t>
      </w:r>
      <w:r>
        <w:t xml:space="preserve"> </w:t>
      </w:r>
      <w:r w:rsidRPr="00042BA3">
        <w:t>oddział</w:t>
      </w:r>
      <w:r>
        <w:t>y</w:t>
      </w:r>
      <w:r w:rsidRPr="00042BA3">
        <w:t xml:space="preserve"> </w:t>
      </w:r>
      <w:r>
        <w:t>zlokalizowane</w:t>
      </w:r>
      <w:r w:rsidRPr="00432946">
        <w:t xml:space="preserve"> </w:t>
      </w:r>
      <w:r>
        <w:t>poza siedzibą urzędu</w:t>
      </w:r>
      <w:r w:rsidRPr="00042BA3">
        <w:t xml:space="preserve"> w Gdańsku i Słupsku są </w:t>
      </w:r>
      <w:r>
        <w:t>z</w:t>
      </w:r>
      <w:r w:rsidRPr="00042BA3">
        <w:t>obowiązane przekazać do Biura Kadr i Organizacji w terminie do 31 stycznia roku następującego po roku, w którym były one zbierane</w:t>
      </w:r>
      <w:r>
        <w:t>.</w:t>
      </w:r>
      <w:r w:rsidRPr="00042BA3">
        <w:t xml:space="preserve"> </w:t>
      </w:r>
      <w:r>
        <w:t>W</w:t>
      </w:r>
      <w:r w:rsidRPr="00042BA3">
        <w:t xml:space="preserve"> przypadku </w:t>
      </w:r>
      <w:r>
        <w:t xml:space="preserve">rozwiązania stosunku pracy </w:t>
      </w:r>
      <w:r>
        <w:t xml:space="preserve">wnioski dotyczące danego pracownika przekazuje się do Biura Kadr i Organizacji </w:t>
      </w:r>
      <w:r w:rsidRPr="00042BA3">
        <w:t xml:space="preserve">najpóźniej w ostatnim dniu </w:t>
      </w:r>
      <w:r>
        <w:t xml:space="preserve">jego </w:t>
      </w:r>
      <w:r>
        <w:t>zatrudnienia</w:t>
      </w:r>
      <w:r w:rsidRPr="00042BA3">
        <w:t>.</w:t>
      </w:r>
    </w:p>
    <w:p w14:paraId="0F3F6393" w14:textId="77777777" w:rsidR="00000000" w:rsidRDefault="00000000" w:rsidP="00F2167F">
      <w:r w:rsidRPr="00E15427">
        <w:rPr>
          <w:b/>
          <w:bCs/>
        </w:rPr>
        <w:t xml:space="preserve">§ </w:t>
      </w:r>
      <w:r>
        <w:rPr>
          <w:b/>
          <w:bCs/>
        </w:rPr>
        <w:t>5</w:t>
      </w:r>
      <w:r w:rsidRPr="00E15427">
        <w:rPr>
          <w:b/>
          <w:bCs/>
        </w:rPr>
        <w:t>.</w:t>
      </w:r>
      <w:r>
        <w:t xml:space="preserve"> </w:t>
      </w:r>
      <w:r w:rsidRPr="00042BA3">
        <w:t xml:space="preserve">Czas </w:t>
      </w:r>
      <w:r>
        <w:t>zwolnienia od pracy</w:t>
      </w:r>
      <w:r>
        <w:t xml:space="preserve"> w celu załatwienia spraw osobistych</w:t>
      </w:r>
      <w:r w:rsidRPr="00042BA3">
        <w:t xml:space="preserve"> nie powinien przekraczać połowy dnia roboczego pracownika.</w:t>
      </w:r>
    </w:p>
    <w:p w14:paraId="0DDBBD32" w14:textId="77777777" w:rsidR="00000000" w:rsidRPr="00FB40A9" w:rsidRDefault="00000000" w:rsidP="00F2167F">
      <w:r w:rsidRPr="00E15427">
        <w:rPr>
          <w:b/>
          <w:bCs/>
        </w:rPr>
        <w:t xml:space="preserve">§ </w:t>
      </w:r>
      <w:r>
        <w:rPr>
          <w:b/>
          <w:bCs/>
        </w:rPr>
        <w:t>6</w:t>
      </w:r>
      <w:r w:rsidRPr="00E15427">
        <w:rPr>
          <w:b/>
          <w:bCs/>
        </w:rPr>
        <w:t>.</w:t>
      </w:r>
      <w:r>
        <w:t xml:space="preserve"> </w:t>
      </w:r>
      <w:r w:rsidRPr="00042BA3">
        <w:t xml:space="preserve">Czas </w:t>
      </w:r>
      <w:r>
        <w:t>zwolnienia od pracy w celu załatwienia spraw osobistych</w:t>
      </w:r>
      <w:r w:rsidRPr="00042BA3">
        <w:t xml:space="preserve"> </w:t>
      </w:r>
      <w:r w:rsidRPr="00FB40A9">
        <w:t>pracownik jest zobowiązany odpracować</w:t>
      </w:r>
      <w:r w:rsidRPr="00FB40A9">
        <w:t xml:space="preserve"> w terminie uzgodnionym z bezpośrednim przełożonym i kierującym komórką organizacyjną.</w:t>
      </w:r>
      <w:r w:rsidRPr="00FB40A9">
        <w:t xml:space="preserve"> Odpracowanie powinno nastąpić nie później niż w ciągu miesiąca od dnia skorzystania ze zwolnienia.</w:t>
      </w:r>
    </w:p>
    <w:p w14:paraId="41F5E2E2" w14:textId="77777777" w:rsidR="00000000" w:rsidRDefault="00000000" w:rsidP="00042BA3">
      <w:r w:rsidRPr="00E15427">
        <w:rPr>
          <w:b/>
          <w:bCs/>
        </w:rPr>
        <w:t xml:space="preserve">§ </w:t>
      </w:r>
      <w:r>
        <w:rPr>
          <w:b/>
          <w:bCs/>
        </w:rPr>
        <w:t>7</w:t>
      </w:r>
      <w:r w:rsidRPr="00E15427">
        <w:rPr>
          <w:b/>
          <w:bCs/>
        </w:rPr>
        <w:t>.</w:t>
      </w:r>
      <w:r>
        <w:t xml:space="preserve"> </w:t>
      </w:r>
      <w:r>
        <w:t>Bezpośredni przełożeni i kierujący komórkami organizacyjnymi zobowiązani są do nadzorowania</w:t>
      </w:r>
      <w:r>
        <w:t xml:space="preserve"> i</w:t>
      </w:r>
      <w:r>
        <w:t xml:space="preserve"> egzekwowania od pracowników odpracowywania </w:t>
      </w:r>
      <w:r>
        <w:t>zwolnień od pracy w celu załatwienia spraw osobistych z uwzględnieniem dobowego oraz tygodniowego odpoczynku.</w:t>
      </w:r>
    </w:p>
    <w:p w14:paraId="110DC907" w14:textId="77777777" w:rsidR="00000000" w:rsidRDefault="00000000" w:rsidP="00042BA3">
      <w:r w:rsidRPr="00E15427">
        <w:rPr>
          <w:b/>
          <w:bCs/>
        </w:rPr>
        <w:t xml:space="preserve">§ </w:t>
      </w:r>
      <w:r>
        <w:rPr>
          <w:b/>
          <w:bCs/>
        </w:rPr>
        <w:t>8</w:t>
      </w:r>
      <w:r w:rsidRPr="00E15427">
        <w:rPr>
          <w:b/>
          <w:bCs/>
        </w:rPr>
        <w:t>.</w:t>
      </w:r>
      <w:r>
        <w:t xml:space="preserve"> 1. </w:t>
      </w:r>
      <w:r w:rsidRPr="00C53D6A">
        <w:t>Pracą w godzinach nadliczbowych jest praca wykonywana na polecenie bezpośredniego przełożonego i kierującego komórką organizacyjną w czasie przekraczającym obowiązujące pracownika normy czasu pracy.</w:t>
      </w:r>
    </w:p>
    <w:p w14:paraId="58E5CB9C" w14:textId="77777777" w:rsidR="00000000" w:rsidRDefault="00000000" w:rsidP="00042BA3">
      <w:r>
        <w:t xml:space="preserve">2. </w:t>
      </w:r>
      <w:r w:rsidRPr="00C53D6A">
        <w:t xml:space="preserve">Pracą w godzinach nadliczbowych nie jest pozostawanie w </w:t>
      </w:r>
      <w:r>
        <w:t>miejscu pracy</w:t>
      </w:r>
      <w:r w:rsidRPr="00C53D6A">
        <w:t xml:space="preserve"> lub na jego terenie po godzinach pracy lub wcześniejsze stawianie się do pracy, bez wiedzy i zgody bezpośredniego przełożonego i kierującego komórką organizacyjną.</w:t>
      </w:r>
    </w:p>
    <w:p w14:paraId="02C1171D" w14:textId="77777777" w:rsidR="00000000" w:rsidRDefault="00000000" w:rsidP="00C53D6A">
      <w:r w:rsidRPr="00E15427">
        <w:rPr>
          <w:b/>
          <w:bCs/>
        </w:rPr>
        <w:t xml:space="preserve">§ </w:t>
      </w:r>
      <w:r>
        <w:rPr>
          <w:b/>
          <w:bCs/>
        </w:rPr>
        <w:t>9</w:t>
      </w:r>
      <w:r w:rsidRPr="00E15427">
        <w:rPr>
          <w:b/>
          <w:bCs/>
        </w:rPr>
        <w:t>.</w:t>
      </w:r>
      <w:r>
        <w:t xml:space="preserve"> 1. </w:t>
      </w:r>
      <w:r w:rsidRPr="00B87B64">
        <w:t>Pracownikowi niebędącemu członkiem korpusu służby cywilnej, nieobjętemu RCP, polecenie wykonywania pracy w godzinach nadliczbowych wydaje się na formularzu dotyczącym pracy w godzinach nadliczbowych</w:t>
      </w:r>
      <w:r>
        <w:t>, który stanowi</w:t>
      </w:r>
      <w:r w:rsidRPr="00B87B64">
        <w:t xml:space="preserve"> załącznik nr 3 do zarządzenia.</w:t>
      </w:r>
    </w:p>
    <w:p w14:paraId="44A0552E" w14:textId="77777777" w:rsidR="00000000" w:rsidRDefault="00000000" w:rsidP="00C53D6A">
      <w:r>
        <w:t xml:space="preserve">2. </w:t>
      </w:r>
      <w:r w:rsidRPr="00B87B64">
        <w:t xml:space="preserve">Pracownik, o którym mowa w ust. </w:t>
      </w:r>
      <w:r>
        <w:t>1</w:t>
      </w:r>
      <w:r w:rsidRPr="00B87B64">
        <w:t>, w dniu zlecenia pracy w godzinach nadliczbowych wskazuje formę rekompensaty za pracę w godzinach nadliczbowych: wynagrodzenie lub czas wolny.</w:t>
      </w:r>
    </w:p>
    <w:p w14:paraId="55F08E8B" w14:textId="77777777" w:rsidR="00000000" w:rsidRDefault="00000000" w:rsidP="00E778A1">
      <w:r w:rsidRPr="00E15427">
        <w:rPr>
          <w:b/>
          <w:bCs/>
        </w:rPr>
        <w:t xml:space="preserve">§ </w:t>
      </w:r>
      <w:r>
        <w:rPr>
          <w:b/>
          <w:bCs/>
        </w:rPr>
        <w:t>10</w:t>
      </w:r>
      <w:r w:rsidRPr="00E15427">
        <w:rPr>
          <w:b/>
          <w:bCs/>
        </w:rPr>
        <w:t>.</w:t>
      </w:r>
      <w:r>
        <w:t xml:space="preserve"> 1. </w:t>
      </w:r>
      <w:r w:rsidRPr="00C53D6A">
        <w:t>Pracownik</w:t>
      </w:r>
      <w:r>
        <w:t>owi</w:t>
      </w:r>
      <w:r w:rsidRPr="00C53D6A">
        <w:t xml:space="preserve"> niebędąc</w:t>
      </w:r>
      <w:r>
        <w:t>emu</w:t>
      </w:r>
      <w:r w:rsidRPr="00C53D6A">
        <w:t xml:space="preserve"> członkiem korpusu służby cywilnej, objęt</w:t>
      </w:r>
      <w:r>
        <w:t>emu</w:t>
      </w:r>
      <w:r w:rsidRPr="00C53D6A">
        <w:t xml:space="preserve"> RCP, </w:t>
      </w:r>
      <w:r>
        <w:t xml:space="preserve">polecenie wykonywania pracy w godzinach nadliczbowych wydaje się </w:t>
      </w:r>
      <w:r>
        <w:lastRenderedPageBreak/>
        <w:t xml:space="preserve">w systemie eHRM, poprzez zatwierdzenie </w:t>
      </w:r>
      <w:r>
        <w:rPr>
          <w:i/>
          <w:iCs/>
        </w:rPr>
        <w:t>W</w:t>
      </w:r>
      <w:r w:rsidRPr="00604C3A">
        <w:rPr>
          <w:i/>
          <w:iCs/>
        </w:rPr>
        <w:t>niosku o nadgodziny</w:t>
      </w:r>
      <w:r>
        <w:rPr>
          <w:i/>
          <w:iCs/>
        </w:rPr>
        <w:t xml:space="preserve">, </w:t>
      </w:r>
      <w:r>
        <w:t>złożonego przez pracownika</w:t>
      </w:r>
      <w:r w:rsidRPr="00C53D6A">
        <w:t>.</w:t>
      </w:r>
    </w:p>
    <w:p w14:paraId="08994A42" w14:textId="77777777" w:rsidR="00000000" w:rsidRDefault="00000000" w:rsidP="006260E4">
      <w:r>
        <w:t xml:space="preserve">2. Pracownik, o którym mowa w ust. 1, wskazuje formę rekompensaty za pracę w godzinach nadliczbowych: wynagrodzenie lub czas wolny składając w systemie eHRM odpowiednio </w:t>
      </w:r>
      <w:r>
        <w:rPr>
          <w:i/>
          <w:iCs/>
        </w:rPr>
        <w:t>W</w:t>
      </w:r>
      <w:r w:rsidRPr="00604C3A">
        <w:rPr>
          <w:i/>
          <w:iCs/>
        </w:rPr>
        <w:t>niosek o wypłatę nadgodzin poza SC</w:t>
      </w:r>
      <w:r w:rsidRPr="0091541C">
        <w:rPr>
          <w:color w:val="EE0000"/>
        </w:rPr>
        <w:t xml:space="preserve"> </w:t>
      </w:r>
      <w:r>
        <w:t xml:space="preserve">lub </w:t>
      </w:r>
      <w:r>
        <w:rPr>
          <w:i/>
          <w:iCs/>
        </w:rPr>
        <w:t>W</w:t>
      </w:r>
      <w:r w:rsidRPr="00604C3A">
        <w:rPr>
          <w:i/>
          <w:iCs/>
        </w:rPr>
        <w:t>niosek o odbiór nadgodzin</w:t>
      </w:r>
      <w:r>
        <w:t>.</w:t>
      </w:r>
    </w:p>
    <w:p w14:paraId="7BC27EB2" w14:textId="77777777" w:rsidR="00000000" w:rsidRDefault="00000000" w:rsidP="005D47E1">
      <w:r w:rsidRPr="0091541C">
        <w:rPr>
          <w:b/>
          <w:bCs/>
        </w:rPr>
        <w:t xml:space="preserve">§ </w:t>
      </w:r>
      <w:r>
        <w:rPr>
          <w:b/>
          <w:bCs/>
        </w:rPr>
        <w:t>11</w:t>
      </w:r>
      <w:r w:rsidRPr="0091541C">
        <w:rPr>
          <w:b/>
          <w:bCs/>
        </w:rPr>
        <w:t>.</w:t>
      </w:r>
      <w:r>
        <w:t xml:space="preserve"> </w:t>
      </w:r>
      <w:r>
        <w:t>1</w:t>
      </w:r>
      <w:r>
        <w:t xml:space="preserve">. </w:t>
      </w:r>
      <w:r>
        <w:t>Członkowi</w:t>
      </w:r>
      <w:r w:rsidRPr="00195212">
        <w:t xml:space="preserve"> </w:t>
      </w:r>
      <w:r w:rsidRPr="00195212">
        <w:t xml:space="preserve">korpusu służby cywilnej </w:t>
      </w:r>
      <w:r w:rsidRPr="00195212">
        <w:t xml:space="preserve">nieobjętemu RCP, </w:t>
      </w:r>
      <w:r>
        <w:t xml:space="preserve">polecenie wykonywania pracy w godzinach nadliczbowych wydaje się </w:t>
      </w:r>
      <w:r>
        <w:t>na formularzu dotyczącym pracy w godzinach nadliczbowych, który stanowi załącznik nr 4 do zarządzenia.</w:t>
      </w:r>
    </w:p>
    <w:p w14:paraId="6F835FC2" w14:textId="77777777" w:rsidR="00000000" w:rsidRDefault="00000000" w:rsidP="005D47E1">
      <w:r>
        <w:t xml:space="preserve">2. </w:t>
      </w:r>
      <w:r w:rsidRPr="00B87B64">
        <w:t>Pracownik</w:t>
      </w:r>
      <w:r>
        <w:t>,</w:t>
      </w:r>
      <w:r w:rsidRPr="00B87B64">
        <w:t xml:space="preserve"> </w:t>
      </w:r>
      <w:r>
        <w:t xml:space="preserve">o którym mowa w ust. 1, </w:t>
      </w:r>
      <w:r w:rsidRPr="00B87B64">
        <w:t>za pracę wykonywaną w godzinach nadliczbowych</w:t>
      </w:r>
      <w:r>
        <w:t>, wskazuje w dniu jej zlecenia datę i godziny odbioru czasu wolnego w tym samym wymiarze.</w:t>
      </w:r>
    </w:p>
    <w:p w14:paraId="1DFD814D" w14:textId="77777777" w:rsidR="00000000" w:rsidRDefault="00000000" w:rsidP="005D47E1">
      <w:r w:rsidRPr="0091541C">
        <w:rPr>
          <w:b/>
          <w:bCs/>
        </w:rPr>
        <w:t xml:space="preserve">§ </w:t>
      </w:r>
      <w:r>
        <w:rPr>
          <w:b/>
          <w:bCs/>
        </w:rPr>
        <w:t>12</w:t>
      </w:r>
      <w:r w:rsidRPr="0091541C">
        <w:rPr>
          <w:b/>
          <w:bCs/>
        </w:rPr>
        <w:t>.</w:t>
      </w:r>
      <w:r>
        <w:t xml:space="preserve"> 1. </w:t>
      </w:r>
      <w:r w:rsidRPr="00B87B64">
        <w:t>Człon</w:t>
      </w:r>
      <w:r>
        <w:t>kowi</w:t>
      </w:r>
      <w:r w:rsidRPr="00B87B64">
        <w:t xml:space="preserve"> korpusu służby cywilnej</w:t>
      </w:r>
      <w:r>
        <w:t xml:space="preserve"> objęt</w:t>
      </w:r>
      <w:r>
        <w:t>emu RCP,</w:t>
      </w:r>
      <w:r w:rsidRPr="00B87B64">
        <w:t xml:space="preserve"> </w:t>
      </w:r>
      <w:r>
        <w:t xml:space="preserve">polecenie wykonywania pracy w godzinach nadliczbowych wydaje się w systemie eHRM, </w:t>
      </w:r>
      <w:r>
        <w:t xml:space="preserve">poprzez zatwierdzenie </w:t>
      </w:r>
      <w:r>
        <w:rPr>
          <w:i/>
          <w:iCs/>
        </w:rPr>
        <w:t>W</w:t>
      </w:r>
      <w:r w:rsidRPr="00604C3A">
        <w:rPr>
          <w:i/>
          <w:iCs/>
        </w:rPr>
        <w:t>niosku o nadgodziny</w:t>
      </w:r>
      <w:r>
        <w:t xml:space="preserve">, złożonego przez pracownika. </w:t>
      </w:r>
    </w:p>
    <w:p w14:paraId="21562923" w14:textId="77777777" w:rsidR="00000000" w:rsidRDefault="00000000" w:rsidP="00C53D6A">
      <w:r>
        <w:t>2</w:t>
      </w:r>
      <w:r>
        <w:t xml:space="preserve">. </w:t>
      </w:r>
      <w:r w:rsidRPr="00B87B64">
        <w:t>Pracownik</w:t>
      </w:r>
      <w:r>
        <w:t xml:space="preserve">, o którym mowa w ust. 1, </w:t>
      </w:r>
      <w:r w:rsidRPr="00B87B64">
        <w:t xml:space="preserve">za pracę wykonywaną w godzinach nadliczbowych wskazuje datę i godziny odbioru czasu wolnego w tym samym wymiarze, składając </w:t>
      </w:r>
      <w:r>
        <w:rPr>
          <w:i/>
          <w:iCs/>
        </w:rPr>
        <w:t>W</w:t>
      </w:r>
      <w:r w:rsidRPr="00604C3A">
        <w:rPr>
          <w:i/>
          <w:iCs/>
        </w:rPr>
        <w:t>niosek o odbiór nadgodzin</w:t>
      </w:r>
      <w:r w:rsidRPr="00B87B64">
        <w:t xml:space="preserve"> w systemie eHRM.</w:t>
      </w:r>
      <w:r>
        <w:t xml:space="preserve"> </w:t>
      </w:r>
    </w:p>
    <w:p w14:paraId="0174E61B" w14:textId="77777777" w:rsidR="00000000" w:rsidRDefault="00000000" w:rsidP="00C53D6A">
      <w:r>
        <w:t xml:space="preserve">3. </w:t>
      </w:r>
      <w:r w:rsidRPr="00B87B64">
        <w:t xml:space="preserve">Urzędnik służby cywilnej za pracę w godzinach nadliczbowych wykonywaną w porze nocnej wskazuje datę i godziny odbioru czasu wolnego w tym samym wymiarze, składając </w:t>
      </w:r>
      <w:r>
        <w:rPr>
          <w:i/>
          <w:iCs/>
        </w:rPr>
        <w:t>W</w:t>
      </w:r>
      <w:r w:rsidRPr="00604C3A">
        <w:rPr>
          <w:i/>
          <w:iCs/>
        </w:rPr>
        <w:t>niosek o odbiór nadgodzin</w:t>
      </w:r>
      <w:r w:rsidRPr="00B87B64">
        <w:t xml:space="preserve"> w systemie eHRM.</w:t>
      </w:r>
    </w:p>
    <w:p w14:paraId="7CAC4ABC" w14:textId="77777777" w:rsidR="00000000" w:rsidRDefault="00000000" w:rsidP="00C53D6A">
      <w:r>
        <w:t xml:space="preserve">4. </w:t>
      </w:r>
      <w:r w:rsidRPr="00B87B64">
        <w:t xml:space="preserve">Urzędnik służby cywilnej za pracę w niedzielę wskazuje dzień wolny od pracy w najbliższym tygodniu, a za pracę w święto inny dzień wolny, składając </w:t>
      </w:r>
      <w:r>
        <w:rPr>
          <w:i/>
          <w:iCs/>
        </w:rPr>
        <w:t>W</w:t>
      </w:r>
      <w:r w:rsidRPr="00604C3A">
        <w:rPr>
          <w:i/>
          <w:iCs/>
        </w:rPr>
        <w:t>niosek o odbiór nadgodzin</w:t>
      </w:r>
      <w:r w:rsidRPr="00B87B64">
        <w:t xml:space="preserve"> w systemie eHRM.</w:t>
      </w:r>
    </w:p>
    <w:p w14:paraId="78BBFF96" w14:textId="77777777" w:rsidR="00000000" w:rsidRDefault="00000000" w:rsidP="00C53D6A">
      <w:r>
        <w:t xml:space="preserve">5. </w:t>
      </w:r>
      <w:r w:rsidRPr="00B87B64">
        <w:t xml:space="preserve">Osoba zajmująca wyższe stanowisko w służbie cywilnej, z wyłączeniem dyrektora generalnego, za pracę w godzinach nadliczbowych wykonywaną w porze nocnej, w dniu wolnym wynikającym z rozkładu czasu pracy lub w niedzielę i święto albo w dniu wolnym udzielonym w zamian za pracę w niedzielę i święto, wskazuje datę i godziny odbioru czasu wolnego w tym samym wymiarze składając </w:t>
      </w:r>
      <w:r>
        <w:rPr>
          <w:i/>
          <w:iCs/>
        </w:rPr>
        <w:t>W</w:t>
      </w:r>
      <w:r w:rsidRPr="00604C3A">
        <w:rPr>
          <w:i/>
          <w:iCs/>
        </w:rPr>
        <w:t>niosek o odbiór nadgodzin</w:t>
      </w:r>
      <w:r w:rsidRPr="00B87B64">
        <w:t xml:space="preserve"> w systemie eHRM.</w:t>
      </w:r>
    </w:p>
    <w:p w14:paraId="5F491B72" w14:textId="77777777" w:rsidR="00000000" w:rsidRDefault="00000000" w:rsidP="00C53D6A">
      <w:r w:rsidRPr="0091541C">
        <w:rPr>
          <w:b/>
          <w:bCs/>
        </w:rPr>
        <w:t>§ 1</w:t>
      </w:r>
      <w:r>
        <w:rPr>
          <w:b/>
          <w:bCs/>
        </w:rPr>
        <w:t>3</w:t>
      </w:r>
      <w:r w:rsidRPr="0091541C">
        <w:rPr>
          <w:b/>
          <w:bCs/>
        </w:rPr>
        <w:t>.</w:t>
      </w:r>
      <w:r>
        <w:t xml:space="preserve"> 1. </w:t>
      </w:r>
      <w:r w:rsidRPr="00B87B64">
        <w:t xml:space="preserve">Czas wolny, o którym mowa w § </w:t>
      </w:r>
      <w:r>
        <w:t>9</w:t>
      </w:r>
      <w:r w:rsidRPr="00B87B64">
        <w:t xml:space="preserve"> ust. 2</w:t>
      </w:r>
      <w:r>
        <w:t xml:space="preserve">, </w:t>
      </w:r>
      <w:r w:rsidRPr="00B87B64">
        <w:t xml:space="preserve">§ </w:t>
      </w:r>
      <w:r>
        <w:t>10</w:t>
      </w:r>
      <w:r w:rsidRPr="00B87B64">
        <w:t xml:space="preserve"> ust. 2, </w:t>
      </w:r>
      <w:r w:rsidRPr="00B87B64">
        <w:t xml:space="preserve">§ </w:t>
      </w:r>
      <w:r>
        <w:t>1</w:t>
      </w:r>
      <w:r>
        <w:t>1</w:t>
      </w:r>
      <w:r w:rsidRPr="00B87B64">
        <w:t xml:space="preserve"> ust. 2</w:t>
      </w:r>
      <w:r>
        <w:t xml:space="preserve"> oraz w</w:t>
      </w:r>
      <w:r w:rsidRPr="00FE01E7">
        <w:t xml:space="preserve"> </w:t>
      </w:r>
      <w:r w:rsidRPr="00B87B64">
        <w:t xml:space="preserve">§ </w:t>
      </w:r>
      <w:r>
        <w:t>1</w:t>
      </w:r>
      <w:r>
        <w:t>2</w:t>
      </w:r>
      <w:r w:rsidRPr="00B87B64">
        <w:t xml:space="preserve"> ust. 2</w:t>
      </w:r>
      <w:r>
        <w:t>, 3</w:t>
      </w:r>
      <w:r>
        <w:t xml:space="preserve"> i</w:t>
      </w:r>
      <w:r>
        <w:t xml:space="preserve"> 5</w:t>
      </w:r>
      <w:r w:rsidRPr="00B87B64">
        <w:t xml:space="preserve"> oraz dzień wolny, o którym mowa </w:t>
      </w:r>
      <w:r w:rsidRPr="00195212">
        <w:t xml:space="preserve">w </w:t>
      </w:r>
      <w:r w:rsidRPr="00195212">
        <w:t>§ 1</w:t>
      </w:r>
      <w:r>
        <w:t>2</w:t>
      </w:r>
      <w:r w:rsidRPr="00195212">
        <w:t xml:space="preserve"> ust. 4, </w:t>
      </w:r>
      <w:r w:rsidRPr="00B87B64">
        <w:t>udzielany jest w okresie rozliczeniowym obowiązującym danego pracownika.</w:t>
      </w:r>
    </w:p>
    <w:p w14:paraId="12AECB4B" w14:textId="77777777" w:rsidR="00000000" w:rsidRDefault="00000000" w:rsidP="00C53D6A">
      <w:r>
        <w:t xml:space="preserve">2. </w:t>
      </w:r>
      <w:r w:rsidRPr="00B87B64">
        <w:t xml:space="preserve">Na wniosek pracownika czas wolny, o którym mowa w </w:t>
      </w:r>
      <w:r w:rsidRPr="00B87B64">
        <w:t xml:space="preserve">§ </w:t>
      </w:r>
      <w:r>
        <w:t>9</w:t>
      </w:r>
      <w:r w:rsidRPr="00B87B64">
        <w:t xml:space="preserve"> ust. 2</w:t>
      </w:r>
      <w:r>
        <w:t xml:space="preserve">, </w:t>
      </w:r>
      <w:r w:rsidRPr="00B87B64">
        <w:t xml:space="preserve">§ </w:t>
      </w:r>
      <w:r>
        <w:t>10</w:t>
      </w:r>
      <w:r w:rsidRPr="00B87B64">
        <w:t xml:space="preserve"> ust. 2, § </w:t>
      </w:r>
      <w:r>
        <w:t>1</w:t>
      </w:r>
      <w:r>
        <w:t>1</w:t>
      </w:r>
      <w:r w:rsidRPr="00B87B64">
        <w:t xml:space="preserve"> ust. 2,</w:t>
      </w:r>
      <w:r w:rsidRPr="00FE01E7">
        <w:t xml:space="preserve"> </w:t>
      </w:r>
      <w:r w:rsidRPr="00B87B64">
        <w:t xml:space="preserve">§ </w:t>
      </w:r>
      <w:r>
        <w:t>1</w:t>
      </w:r>
      <w:r>
        <w:t>2</w:t>
      </w:r>
      <w:r w:rsidRPr="00B87B64">
        <w:t xml:space="preserve"> ust. 2, 3 i 5 oraz dzień wolny, o którym mowa </w:t>
      </w:r>
      <w:r w:rsidRPr="00195212">
        <w:t xml:space="preserve">w </w:t>
      </w:r>
      <w:r w:rsidRPr="00195212">
        <w:t>§ 1</w:t>
      </w:r>
      <w:r>
        <w:t>2</w:t>
      </w:r>
      <w:r w:rsidRPr="00195212">
        <w:t xml:space="preserve"> ust. 4</w:t>
      </w:r>
      <w:r w:rsidRPr="00B87B64">
        <w:t xml:space="preserve">, może być </w:t>
      </w:r>
      <w:r w:rsidRPr="00B87B64">
        <w:lastRenderedPageBreak/>
        <w:t>udzielony w okresie bezpośrednio poprzedzającym urlop wypoczynkowy lub po jego zakończeniu.</w:t>
      </w:r>
    </w:p>
    <w:p w14:paraId="56B9BEC8" w14:textId="77777777" w:rsidR="00000000" w:rsidRDefault="00000000" w:rsidP="001A7BAD">
      <w:r>
        <w:t xml:space="preserve">3. </w:t>
      </w:r>
      <w:r w:rsidRPr="00B87B64">
        <w:t xml:space="preserve">W przypadku nieodebrania czasu wolnego, o którym mowa w </w:t>
      </w:r>
      <w:r w:rsidRPr="00B87B64">
        <w:t xml:space="preserve">§ </w:t>
      </w:r>
      <w:r>
        <w:t>1</w:t>
      </w:r>
      <w:r>
        <w:t>1</w:t>
      </w:r>
      <w:r w:rsidRPr="00B87B64">
        <w:t xml:space="preserve"> ust. 2</w:t>
      </w:r>
      <w:r>
        <w:t>,</w:t>
      </w:r>
      <w:r>
        <w:t xml:space="preserve"> </w:t>
      </w:r>
      <w:r>
        <w:t>członek</w:t>
      </w:r>
      <w:r w:rsidRPr="00B87B64">
        <w:t xml:space="preserve"> korpusu służby cywilnej</w:t>
      </w:r>
      <w:r>
        <w:t xml:space="preserve"> ni</w:t>
      </w:r>
      <w:r>
        <w:t>e</w:t>
      </w:r>
      <w:r>
        <w:t xml:space="preserve">objęty RCP, </w:t>
      </w:r>
      <w:r>
        <w:t>składa</w:t>
      </w:r>
      <w:r w:rsidRPr="00B87B64">
        <w:t xml:space="preserve"> wniosek o wypłatę </w:t>
      </w:r>
      <w:r>
        <w:t>wynagrodzenia za pracę wykonywaną w godzinach nadliczbowych do dyrektora generalnego, za pośrednictwem bezpośredniego przełożonego</w:t>
      </w:r>
      <w:r w:rsidRPr="00B87B64">
        <w:t xml:space="preserve"> w terminie 14 dni po dniu zakończenia okresu rozliczeniowego.</w:t>
      </w:r>
      <w:r w:rsidRPr="001A7BAD">
        <w:t xml:space="preserve"> </w:t>
      </w:r>
      <w:r w:rsidRPr="00042BA3">
        <w:t xml:space="preserve">Wzór wniosku stanowi załącznik nr </w:t>
      </w:r>
      <w:r>
        <w:t>5</w:t>
      </w:r>
      <w:r w:rsidRPr="00042BA3">
        <w:t xml:space="preserve"> do zarządzenia.</w:t>
      </w:r>
    </w:p>
    <w:p w14:paraId="2ED8E3E3" w14:textId="77777777" w:rsidR="00000000" w:rsidRDefault="00000000" w:rsidP="001A7BAD">
      <w:r>
        <w:t xml:space="preserve">4. </w:t>
      </w:r>
      <w:r w:rsidRPr="00B87B64">
        <w:t xml:space="preserve">W przypadku nieodebrania czasu wolnego, o którym mowa w § </w:t>
      </w:r>
      <w:r>
        <w:t>1</w:t>
      </w:r>
      <w:r>
        <w:t>2</w:t>
      </w:r>
      <w:r w:rsidRPr="00B87B64">
        <w:t xml:space="preserve"> ust. 2, 3</w:t>
      </w:r>
      <w:r>
        <w:t xml:space="preserve"> </w:t>
      </w:r>
      <w:r w:rsidRPr="00B87B64">
        <w:t xml:space="preserve">i 5 oraz dnia wolnego, o którym mowa </w:t>
      </w:r>
      <w:r w:rsidRPr="00195212">
        <w:t xml:space="preserve">w </w:t>
      </w:r>
      <w:r w:rsidRPr="00195212">
        <w:t>§ 1</w:t>
      </w:r>
      <w:r>
        <w:t>2</w:t>
      </w:r>
      <w:r w:rsidRPr="00195212">
        <w:t xml:space="preserve"> ust. 4, </w:t>
      </w:r>
      <w:r w:rsidRPr="00B87B64">
        <w:t>członek korpusu służby cywilnej</w:t>
      </w:r>
      <w:r>
        <w:t xml:space="preserve"> objęty RCP, </w:t>
      </w:r>
      <w:r>
        <w:t>składa</w:t>
      </w:r>
      <w:r w:rsidRPr="00B87B64">
        <w:t xml:space="preserve"> w systemie eHRM </w:t>
      </w:r>
      <w:r>
        <w:rPr>
          <w:i/>
          <w:iCs/>
        </w:rPr>
        <w:t>W</w:t>
      </w:r>
      <w:r w:rsidRPr="00604C3A">
        <w:rPr>
          <w:i/>
          <w:iCs/>
        </w:rPr>
        <w:t>niosek o wypłatę nadgodzin dla członka SC</w:t>
      </w:r>
      <w:r w:rsidRPr="00B87B64">
        <w:t xml:space="preserve">, w terminie 14 dni po </w:t>
      </w:r>
      <w:r>
        <w:t xml:space="preserve">dniu </w:t>
      </w:r>
      <w:r w:rsidRPr="00B87B64">
        <w:t>zakończeni</w:t>
      </w:r>
      <w:r>
        <w:t>a</w:t>
      </w:r>
      <w:r w:rsidRPr="00B87B64">
        <w:t xml:space="preserve"> okresu rozliczeniowego.</w:t>
      </w:r>
    </w:p>
    <w:p w14:paraId="51AB3E26" w14:textId="77777777" w:rsidR="00000000" w:rsidRPr="00195212" w:rsidRDefault="00000000" w:rsidP="00C53D6A">
      <w:r>
        <w:t xml:space="preserve">5. </w:t>
      </w:r>
      <w:r w:rsidRPr="00B87B64">
        <w:t xml:space="preserve">Dyrektor </w:t>
      </w:r>
      <w:r w:rsidRPr="00787250">
        <w:t>generalny</w:t>
      </w:r>
      <w:r w:rsidRPr="00B87B64">
        <w:t xml:space="preserve"> rozpatruje wniosek, o którym mowa w ust. 3</w:t>
      </w:r>
      <w:r>
        <w:t xml:space="preserve"> i 4</w:t>
      </w:r>
      <w:r>
        <w:t xml:space="preserve">, </w:t>
      </w:r>
      <w:r w:rsidRPr="00B87B64">
        <w:t xml:space="preserve">w terminie 14 dni od dnia jego złożenia. W przypadku decyzji negatywnej pracownik jest zobowiązany do odbioru czasu wolnego </w:t>
      </w:r>
      <w:r w:rsidRPr="00360EC3">
        <w:t xml:space="preserve">lub dnia wolnego </w:t>
      </w:r>
      <w:r w:rsidRPr="00B87B64">
        <w:t>w terminie ustalonym</w:t>
      </w:r>
      <w:r>
        <w:t xml:space="preserve"> </w:t>
      </w:r>
      <w:r w:rsidRPr="00B87B64">
        <w:t xml:space="preserve">z </w:t>
      </w:r>
      <w:r w:rsidRPr="00195212">
        <w:t>bezpośrednim przełożonym</w:t>
      </w:r>
      <w:r w:rsidRPr="00195212">
        <w:t>.</w:t>
      </w:r>
    </w:p>
    <w:p w14:paraId="317C2AF8" w14:textId="77777777" w:rsidR="00000000" w:rsidRDefault="00000000" w:rsidP="00C53D6A">
      <w:r w:rsidRPr="00360EC3">
        <w:rPr>
          <w:b/>
          <w:bCs/>
        </w:rPr>
        <w:t>§ 1</w:t>
      </w:r>
      <w:r>
        <w:rPr>
          <w:b/>
          <w:bCs/>
        </w:rPr>
        <w:t>4</w:t>
      </w:r>
      <w:r w:rsidRPr="00360EC3">
        <w:rPr>
          <w:b/>
          <w:bCs/>
        </w:rPr>
        <w:t>.</w:t>
      </w:r>
      <w:r>
        <w:t xml:space="preserve"> </w:t>
      </w:r>
      <w:r>
        <w:t>Formularze p</w:t>
      </w:r>
      <w:r>
        <w:t xml:space="preserve">olecenia </w:t>
      </w:r>
      <w:r>
        <w:t>wykonywania pracy w godzinach nadliczbowych</w:t>
      </w:r>
      <w:r w:rsidRPr="00D24E70">
        <w:t xml:space="preserve">, o których mowa w § </w:t>
      </w:r>
      <w:r>
        <w:t>9</w:t>
      </w:r>
      <w:r w:rsidRPr="00D24E70">
        <w:t xml:space="preserve"> ust. </w:t>
      </w:r>
      <w:r>
        <w:t xml:space="preserve">1 i </w:t>
      </w:r>
      <w:r w:rsidRPr="00D24E70">
        <w:t xml:space="preserve">§ </w:t>
      </w:r>
      <w:r>
        <w:t>1</w:t>
      </w:r>
      <w:r>
        <w:t>1</w:t>
      </w:r>
      <w:r w:rsidRPr="00D24E70">
        <w:t xml:space="preserve"> ust. </w:t>
      </w:r>
      <w:r>
        <w:t>1</w:t>
      </w:r>
      <w:r>
        <w:t>,</w:t>
      </w:r>
      <w:r w:rsidRPr="00D24E70">
        <w:t xml:space="preserve"> pracownicy mają obowiązek złożyć niezwłocznie po zleceniu wykonywania pracy w godzinach nadliczbowych</w:t>
      </w:r>
      <w:r>
        <w:t xml:space="preserve"> </w:t>
      </w:r>
      <w:r w:rsidRPr="00D24E70">
        <w:t>w sekretariacie Biura Kadr i Organizacji.</w:t>
      </w:r>
    </w:p>
    <w:p w14:paraId="03894CE8" w14:textId="77777777" w:rsidR="00000000" w:rsidRDefault="00000000" w:rsidP="00C53D6A">
      <w:r w:rsidRPr="00360EC3">
        <w:rPr>
          <w:b/>
          <w:bCs/>
        </w:rPr>
        <w:t>§ 1</w:t>
      </w:r>
      <w:r>
        <w:rPr>
          <w:b/>
          <w:bCs/>
        </w:rPr>
        <w:t>5</w:t>
      </w:r>
      <w:r w:rsidRPr="00360EC3">
        <w:rPr>
          <w:b/>
          <w:bCs/>
        </w:rPr>
        <w:t>.</w:t>
      </w:r>
      <w:r>
        <w:t xml:space="preserve"> </w:t>
      </w:r>
      <w:r w:rsidRPr="00D24E70">
        <w:t>Zlecając pracę w godzinach nadliczbowych bezpośredni przełożeni</w:t>
      </w:r>
      <w:r>
        <w:t xml:space="preserve"> </w:t>
      </w:r>
      <w:r w:rsidRPr="00D24E70">
        <w:t>i kierujący komórk</w:t>
      </w:r>
      <w:r>
        <w:t>ami</w:t>
      </w:r>
      <w:r w:rsidRPr="00D24E70">
        <w:t xml:space="preserve"> organizacyjn</w:t>
      </w:r>
      <w:r>
        <w:t>ymi</w:t>
      </w:r>
      <w:r w:rsidRPr="00D24E70">
        <w:t xml:space="preserve"> zobowiązani są przestrzegać przepis</w:t>
      </w:r>
      <w:r>
        <w:t>ów</w:t>
      </w:r>
      <w:r>
        <w:t xml:space="preserve"> dotyczących dobowego oraz tygodniowego odpoczynku</w:t>
      </w:r>
      <w:r w:rsidRPr="00D24E70">
        <w:t>.</w:t>
      </w:r>
    </w:p>
    <w:p w14:paraId="45580778" w14:textId="77777777" w:rsidR="00000000" w:rsidRPr="008D1034" w:rsidRDefault="00000000" w:rsidP="008D1034">
      <w:r w:rsidRPr="00303497">
        <w:rPr>
          <w:b/>
          <w:bCs/>
        </w:rPr>
        <w:t>§ 1</w:t>
      </w:r>
      <w:r>
        <w:rPr>
          <w:b/>
          <w:bCs/>
        </w:rPr>
        <w:t>6</w:t>
      </w:r>
      <w:r w:rsidRPr="00303497">
        <w:rPr>
          <w:b/>
          <w:bCs/>
        </w:rPr>
        <w:t>.</w:t>
      </w:r>
      <w:r>
        <w:t xml:space="preserve"> </w:t>
      </w:r>
      <w:r w:rsidRPr="00AE1586">
        <w:t>Traci moc zarządzenie</w:t>
      </w:r>
      <w:r w:rsidRPr="00AE1586">
        <w:t xml:space="preserve"> Dyrektora Generalnego Pomorskiego Urzędu Wojewódzkiego w Gdańsku z </w:t>
      </w:r>
      <w:r w:rsidRPr="008D1034">
        <w:t xml:space="preserve">dnia </w:t>
      </w:r>
      <w:r w:rsidRPr="008D1034">
        <w:t xml:space="preserve">22 maja 2019 r. w sprawie </w:t>
      </w:r>
      <w:r w:rsidRPr="008D1034">
        <w:t>udzielania zwolnień od pracy w celu załatwienia spraw osobistych, zlecania i rozliczania godzin nadliczbowych oraz ustalenia wzoru książki wyjść służbowych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 w:rsidRPr="008D1034">
        <w:t>.</w:t>
      </w:r>
    </w:p>
    <w:bookmarkEnd w:id="2"/>
    <w:p w14:paraId="5D23605B" w14:textId="77777777" w:rsidR="00000000" w:rsidRPr="00195212" w:rsidRDefault="00000000" w:rsidP="00E53A80">
      <w:pPr>
        <w:spacing w:after="720"/>
      </w:pPr>
      <w:r w:rsidRPr="00303497">
        <w:rPr>
          <w:b/>
          <w:bCs/>
        </w:rPr>
        <w:t>§</w:t>
      </w:r>
      <w:r w:rsidRPr="00303497">
        <w:rPr>
          <w:b/>
          <w:bCs/>
        </w:rPr>
        <w:t xml:space="preserve"> 1</w:t>
      </w:r>
      <w:r>
        <w:rPr>
          <w:b/>
          <w:bCs/>
        </w:rPr>
        <w:t>7</w:t>
      </w:r>
      <w:r w:rsidRPr="00303497">
        <w:rPr>
          <w:b/>
          <w:bCs/>
        </w:rPr>
        <w:t>.</w:t>
      </w:r>
      <w:r>
        <w:t xml:space="preserve"> </w:t>
      </w:r>
      <w:r w:rsidRPr="00E53A80">
        <w:t xml:space="preserve"> </w:t>
      </w:r>
      <w:r w:rsidRPr="00D24E70">
        <w:t xml:space="preserve">Zarządzenie wchodzi w życie </w:t>
      </w:r>
      <w:r w:rsidRPr="00195212">
        <w:t>1 listopada 2025 r</w:t>
      </w:r>
      <w:r w:rsidRPr="00195212">
        <w:t xml:space="preserve">. </w:t>
      </w:r>
    </w:p>
    <w:p w14:paraId="31347420" w14:textId="77777777" w:rsidR="00000000" w:rsidRPr="00F2167F" w:rsidRDefault="00000000" w:rsidP="00F2167F">
      <w:pPr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57CD23" wp14:editId="77658590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7163A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4A4CAC80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5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5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760A" w14:textId="77777777" w:rsidR="0047127D" w:rsidRDefault="0047127D">
      <w:pPr>
        <w:spacing w:after="0" w:line="240" w:lineRule="auto"/>
      </w:pPr>
      <w:r>
        <w:separator/>
      </w:r>
    </w:p>
  </w:endnote>
  <w:endnote w:type="continuationSeparator" w:id="0">
    <w:p w14:paraId="1B655ECD" w14:textId="77777777" w:rsidR="0047127D" w:rsidRDefault="0047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852F" w14:textId="77777777" w:rsidR="0047127D" w:rsidRDefault="0047127D" w:rsidP="00E61740">
      <w:pPr>
        <w:spacing w:after="0" w:line="240" w:lineRule="auto"/>
      </w:pPr>
      <w:r>
        <w:separator/>
      </w:r>
    </w:p>
  </w:footnote>
  <w:footnote w:type="continuationSeparator" w:id="0">
    <w:p w14:paraId="7855B3EB" w14:textId="77777777" w:rsidR="0047127D" w:rsidRDefault="0047127D" w:rsidP="00E61740">
      <w:pPr>
        <w:spacing w:after="0" w:line="240" w:lineRule="auto"/>
      </w:pPr>
      <w:r>
        <w:continuationSeparator/>
      </w:r>
    </w:p>
  </w:footnote>
  <w:footnote w:id="1">
    <w:p w14:paraId="77D64D22" w14:textId="77777777" w:rsidR="00000000" w:rsidRPr="00E61740" w:rsidRDefault="00000000" w:rsidP="00E61740">
      <w:pPr>
        <w:pStyle w:val="Tekstprzypisudolnego"/>
        <w:ind w:left="142" w:hanging="142"/>
        <w:rPr>
          <w:rFonts w:cs="Arial"/>
        </w:rPr>
      </w:pPr>
      <w:r w:rsidRPr="00E61740">
        <w:rPr>
          <w:rStyle w:val="Odwoanieprzypisudolnego"/>
          <w:rFonts w:cs="Arial"/>
        </w:rPr>
        <w:footnoteRef/>
      </w:r>
      <w:r w:rsidRPr="00E61740">
        <w:rPr>
          <w:rFonts w:cs="Arial"/>
          <w:vertAlign w:val="superscript"/>
        </w:rPr>
        <w:t>)</w:t>
      </w:r>
      <w:r w:rsidRPr="00E61740">
        <w:rPr>
          <w:rFonts w:cs="Arial"/>
        </w:rPr>
        <w:t xml:space="preserve"> </w:t>
      </w:r>
      <w:r w:rsidRPr="00E61740">
        <w:rPr>
          <w:rFonts w:cs="Arial"/>
          <w:szCs w:val="24"/>
        </w:rPr>
        <w:t>zmieniony zarządzeniem Dyrektora Generalnego Pomorskiego Urzędu Wojewódzkiego w Gdańsku z dnia 4 czerwca 2025 r.</w:t>
      </w:r>
      <w:r w:rsidRPr="00E61740">
        <w:rPr>
          <w:rFonts w:cs="Arial"/>
        </w:rPr>
        <w:t xml:space="preserve"> i z dnia 17 października 2025 r.</w:t>
      </w:r>
    </w:p>
  </w:footnote>
  <w:footnote w:id="2">
    <w:p w14:paraId="735A1393" w14:textId="77777777" w:rsidR="00000000" w:rsidRDefault="00000000" w:rsidP="00CC1DF9">
      <w:pPr>
        <w:pStyle w:val="Tekstprzypisudolnego"/>
        <w:ind w:firstLine="0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zmienione</w:t>
      </w:r>
      <w:r w:rsidRPr="008D1034">
        <w:t xml:space="preserve"> zarządzeni</w:t>
      </w:r>
      <w:r>
        <w:t>em</w:t>
      </w:r>
      <w:r w:rsidRPr="008D1034">
        <w:t xml:space="preserve"> </w:t>
      </w:r>
      <w:r w:rsidRPr="00E61740">
        <w:rPr>
          <w:rFonts w:cs="Arial"/>
          <w:szCs w:val="24"/>
        </w:rPr>
        <w:t xml:space="preserve">Dyrektora Generalnego Pomorskiego Urzędu Wojewódzkiego w Gdańsku </w:t>
      </w:r>
      <w:r>
        <w:t>z dnia</w:t>
      </w:r>
      <w:r w:rsidRPr="008D1034">
        <w:t xml:space="preserve"> 11 stycznia 2024 r. </w:t>
      </w:r>
      <w:r>
        <w:t xml:space="preserve">i z </w:t>
      </w:r>
      <w:r w:rsidRPr="008D1034">
        <w:t>dnia 5 września 2025 r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677"/>
    <w:multiLevelType w:val="multilevel"/>
    <w:tmpl w:val="C290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41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FD"/>
    <w:rsid w:val="00251F96"/>
    <w:rsid w:val="0047127D"/>
    <w:rsid w:val="009951FD"/>
    <w:rsid w:val="00B5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7045"/>
  <w15:docId w15:val="{51C90950-46CE-4C7D-A21E-34750864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NormalnyWeb">
    <w:name w:val="Normal (Web)"/>
    <w:basedOn w:val="Normalny"/>
    <w:uiPriority w:val="99"/>
    <w:semiHidden/>
    <w:unhideWhenUsed/>
    <w:rsid w:val="005F00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001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7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740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1740"/>
    <w:rPr>
      <w:vertAlign w:val="superscript"/>
    </w:rPr>
  </w:style>
  <w:style w:type="paragraph" w:styleId="Poprawka">
    <w:name w:val="Revision"/>
    <w:hidden/>
    <w:uiPriority w:val="99"/>
    <w:semiHidden/>
    <w:rsid w:val="00C71CA3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6259-5917-4C2C-A11E-7BA556BC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Leszczyńska</dc:creator>
  <cp:lastModifiedBy>Joanna Biernacka</cp:lastModifiedBy>
  <cp:revision>2</cp:revision>
  <cp:lastPrinted>2025-10-31T07:03:00Z</cp:lastPrinted>
  <dcterms:created xsi:type="dcterms:W3CDTF">2025-10-31T13:46:00Z</dcterms:created>
  <dcterms:modified xsi:type="dcterms:W3CDTF">2025-10-31T13:46:00Z</dcterms:modified>
</cp:coreProperties>
</file>