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951F44" w:rsidP="00090DE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</w:t>
      </w:r>
      <w:r w:rsidR="002C58EB">
        <w:rPr>
          <w:rFonts w:ascii="Tahoma" w:hAnsi="Tahoma" w:cs="Tahoma"/>
        </w:rPr>
        <w:t>.</w:t>
      </w:r>
      <w:r w:rsidR="005253EE">
        <w:rPr>
          <w:rFonts w:ascii="Tahoma" w:hAnsi="Tahoma" w:cs="Tahoma"/>
        </w:rPr>
        <w:t>58</w:t>
      </w:r>
      <w:bookmarkStart w:id="0" w:name="_GoBack"/>
      <w:bookmarkEnd w:id="0"/>
      <w:r w:rsidR="002C58EB">
        <w:rPr>
          <w:rFonts w:ascii="Tahoma" w:hAnsi="Tahoma" w:cs="Tahoma"/>
        </w:rPr>
        <w:t>.</w:t>
      </w:r>
      <w:r>
        <w:rPr>
          <w:rFonts w:ascii="Tahoma" w:hAnsi="Tahoma" w:cs="Tahoma"/>
        </w:rPr>
        <w:t>202</w:t>
      </w:r>
      <w:r w:rsidR="00555230">
        <w:rPr>
          <w:rFonts w:ascii="Tahoma" w:hAnsi="Tahoma" w:cs="Tahoma"/>
        </w:rPr>
        <w:t>4</w:t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090DE0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Świadczenie usług konserwacji dźwigów oraz usług pogotowia dźwigowego</w:t>
      </w:r>
      <w:r w:rsidRPr="00090DE0">
        <w:rPr>
          <w:rFonts w:ascii="Tahoma" w:hAnsi="Tahoma" w:cs="Tahoma"/>
          <w:b/>
          <w:bCs/>
          <w:sz w:val="20"/>
          <w:szCs w:val="20"/>
        </w:rPr>
        <w:t>”</w:t>
      </w:r>
      <w:r w:rsidRPr="00090DE0">
        <w:rPr>
          <w:rFonts w:ascii="Tahoma" w:hAnsi="Tahoma" w:cs="Tahoma"/>
          <w:sz w:val="20"/>
          <w:szCs w:val="20"/>
        </w:rPr>
        <w:t>, 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nr telefonu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REGON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951F44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e-mail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NIP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usługi 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Pr="00090DE0">
        <w:rPr>
          <w:rFonts w:ascii="Tahoma" w:hAnsi="Tahoma" w:cs="Tahoma"/>
          <w:sz w:val="20"/>
          <w:lang w:val="pl-PL"/>
        </w:rPr>
        <w:t xml:space="preserve"> miesięcznie za 1 urządzenie dźwigowe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951F44" w:rsidRPr="00DC366E" w:rsidRDefault="00951F44" w:rsidP="00951F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951F44" w:rsidRPr="00090DE0" w:rsidRDefault="00951F44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951F44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90DE0" w:rsidRPr="00090DE0">
        <w:rPr>
          <w:rFonts w:ascii="Tahoma" w:hAnsi="Tahoma" w:cs="Tahoma"/>
          <w:sz w:val="20"/>
          <w:szCs w:val="20"/>
        </w:rPr>
        <w:t>.</w:t>
      </w:r>
      <w:r w:rsidR="00090DE0"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="00090DE0"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62" w:rsidRDefault="00601C62" w:rsidP="00146435">
      <w:r>
        <w:separator/>
      </w:r>
    </w:p>
  </w:endnote>
  <w:endnote w:type="continuationSeparator" w:id="0">
    <w:p w:rsidR="00601C62" w:rsidRDefault="00601C6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62" w:rsidRDefault="00601C62" w:rsidP="00146435">
      <w:r>
        <w:separator/>
      </w:r>
    </w:p>
  </w:footnote>
  <w:footnote w:type="continuationSeparator" w:id="0">
    <w:p w:rsidR="00601C62" w:rsidRDefault="00601C6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0DE0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58EB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104A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770B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53EE"/>
    <w:rsid w:val="00526E46"/>
    <w:rsid w:val="00526FE4"/>
    <w:rsid w:val="00534653"/>
    <w:rsid w:val="0053635B"/>
    <w:rsid w:val="00546C01"/>
    <w:rsid w:val="005515E0"/>
    <w:rsid w:val="005537BE"/>
    <w:rsid w:val="00555230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1C62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105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1F44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ED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2024-09-10T07:04:00Z</dcterms:modified>
</cp:coreProperties>
</file>