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EC1" w:rsidRPr="00073B53" w:rsidRDefault="00067EC1" w:rsidP="00067EC1">
      <w:pPr>
        <w:jc w:val="both"/>
        <w:rPr>
          <w:b/>
        </w:rPr>
      </w:pPr>
    </w:p>
    <w:p w:rsidR="00067EC1" w:rsidRPr="00E32D3A" w:rsidRDefault="00067EC1" w:rsidP="00067EC1">
      <w:pPr>
        <w:ind w:left="170" w:right="-170"/>
        <w:jc w:val="both"/>
        <w:rPr>
          <w:b/>
          <w:color w:val="000000"/>
        </w:rPr>
      </w:pPr>
      <w:r>
        <w:t xml:space="preserve">           </w:t>
      </w:r>
      <w:r w:rsidR="004F7945">
        <w:rPr>
          <w:b/>
          <w:color w:val="000000"/>
        </w:rPr>
        <w:t xml:space="preserve">              </w:t>
      </w:r>
      <w:r>
        <w:rPr>
          <w:b/>
          <w:color w:val="000000"/>
        </w:rPr>
        <w:t xml:space="preserve"> </w:t>
      </w:r>
      <w:r>
        <w:rPr>
          <w:b/>
          <w:noProof/>
          <w:color w:val="000000"/>
        </w:rPr>
        <w:drawing>
          <wp:inline distT="0" distB="0" distL="0" distR="0" wp14:anchorId="4DE16970" wp14:editId="5B96BAF7">
            <wp:extent cx="466725" cy="50482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7EC1" w:rsidRPr="0010094B" w:rsidRDefault="00067EC1" w:rsidP="00067EC1">
      <w:pPr>
        <w:keepNext/>
        <w:overflowPunct w:val="0"/>
        <w:autoSpaceDE w:val="0"/>
        <w:autoSpaceDN w:val="0"/>
        <w:adjustRightInd w:val="0"/>
        <w:ind w:left="170" w:right="-170"/>
        <w:textAlignment w:val="baseline"/>
        <w:outlineLvl w:val="2"/>
        <w:rPr>
          <w:bCs/>
        </w:rPr>
      </w:pPr>
      <w:r>
        <w:rPr>
          <w:b/>
          <w:bCs/>
          <w:sz w:val="28"/>
          <w:szCs w:val="28"/>
        </w:rPr>
        <w:t xml:space="preserve"> </w:t>
      </w:r>
      <w:r w:rsidRPr="00D87A16">
        <w:rPr>
          <w:b/>
          <w:bCs/>
          <w:sz w:val="28"/>
          <w:szCs w:val="28"/>
        </w:rPr>
        <w:t>WOJEWODA PODKARPACKI</w:t>
      </w:r>
      <w:r>
        <w:rPr>
          <w:b/>
          <w:bCs/>
          <w:sz w:val="28"/>
          <w:szCs w:val="28"/>
        </w:rPr>
        <w:t xml:space="preserve">         </w:t>
      </w:r>
      <w:r w:rsidR="00926F1E">
        <w:rPr>
          <w:b/>
          <w:bCs/>
          <w:sz w:val="28"/>
          <w:szCs w:val="28"/>
        </w:rPr>
        <w:t xml:space="preserve">                              </w:t>
      </w:r>
      <w:bookmarkStart w:id="0" w:name="_GoBack"/>
      <w:bookmarkEnd w:id="0"/>
      <w:r>
        <w:rPr>
          <w:b/>
          <w:bCs/>
          <w:sz w:val="28"/>
          <w:szCs w:val="28"/>
        </w:rPr>
        <w:t xml:space="preserve">   </w:t>
      </w:r>
      <w:r w:rsidRPr="0010094B">
        <w:rPr>
          <w:bCs/>
        </w:rPr>
        <w:t xml:space="preserve">Rzeszów, </w:t>
      </w:r>
      <w:r w:rsidR="00B94F3E">
        <w:rPr>
          <w:bCs/>
        </w:rPr>
        <w:t>2023-04</w:t>
      </w:r>
      <w:r>
        <w:rPr>
          <w:bCs/>
        </w:rPr>
        <w:t>-</w:t>
      </w:r>
      <w:r w:rsidR="00926F1E">
        <w:rPr>
          <w:bCs/>
        </w:rPr>
        <w:t>03</w:t>
      </w:r>
    </w:p>
    <w:p w:rsidR="00067EC1" w:rsidRPr="00C07E8E" w:rsidRDefault="00067EC1" w:rsidP="00067EC1">
      <w:pPr>
        <w:keepNext/>
        <w:overflowPunct w:val="0"/>
        <w:autoSpaceDE w:val="0"/>
        <w:autoSpaceDN w:val="0"/>
        <w:adjustRightInd w:val="0"/>
        <w:ind w:left="170" w:right="-170"/>
        <w:textAlignment w:val="baseline"/>
        <w:outlineLvl w:val="2"/>
        <w:rPr>
          <w:bCs/>
          <w:color w:val="000000"/>
          <w:sz w:val="22"/>
          <w:szCs w:val="22"/>
        </w:rPr>
      </w:pPr>
      <w:r>
        <w:rPr>
          <w:bCs/>
        </w:rPr>
        <w:t xml:space="preserve">  </w:t>
      </w:r>
      <w:r w:rsidRPr="0010094B">
        <w:rPr>
          <w:bCs/>
        </w:rPr>
        <w:t xml:space="preserve"> </w:t>
      </w:r>
      <w:r w:rsidR="00C07E8E">
        <w:rPr>
          <w:bCs/>
        </w:rPr>
        <w:t xml:space="preserve">  </w:t>
      </w:r>
      <w:r w:rsidRPr="00C07E8E">
        <w:rPr>
          <w:bCs/>
          <w:sz w:val="22"/>
          <w:szCs w:val="22"/>
        </w:rPr>
        <w:t xml:space="preserve">ul. Grunwaldzka 15, 35-959  Rzeszów                                                                                                                    </w:t>
      </w:r>
    </w:p>
    <w:p w:rsidR="00067EC1" w:rsidRDefault="00067EC1" w:rsidP="00CE6A58">
      <w:pPr>
        <w:ind w:left="170" w:right="-170"/>
      </w:pPr>
      <w:r w:rsidRPr="00E32D3A">
        <w:rPr>
          <w:color w:val="000000"/>
        </w:rPr>
        <w:t xml:space="preserve">                   </w:t>
      </w:r>
    </w:p>
    <w:p w:rsidR="00067EC1" w:rsidRPr="00E32D3A" w:rsidRDefault="001A08FA" w:rsidP="00067EC1">
      <w:pPr>
        <w:ind w:left="170" w:right="-170"/>
      </w:pPr>
      <w:r>
        <w:t xml:space="preserve">         </w:t>
      </w:r>
      <w:r w:rsidR="00C07E8E">
        <w:t xml:space="preserve">  </w:t>
      </w:r>
      <w:r w:rsidR="00824130">
        <w:t xml:space="preserve"> </w:t>
      </w:r>
      <w:r w:rsidR="0046340C">
        <w:t>S-I.431.11.23</w:t>
      </w:r>
      <w:r w:rsidR="006554D8">
        <w:t>.2022</w:t>
      </w:r>
      <w:r w:rsidR="0046340C">
        <w:t>.MMB</w:t>
      </w:r>
    </w:p>
    <w:p w:rsidR="00115040" w:rsidRPr="00940736" w:rsidRDefault="00067EC1" w:rsidP="0048205E">
      <w:pPr>
        <w:spacing w:line="360" w:lineRule="auto"/>
        <w:ind w:left="4956"/>
        <w:rPr>
          <w:b/>
        </w:rPr>
      </w:pPr>
      <w:r w:rsidRPr="00E32D3A">
        <w:rPr>
          <w:color w:val="000000"/>
        </w:rPr>
        <w:tab/>
      </w:r>
      <w:r w:rsidRPr="00E32D3A">
        <w:rPr>
          <w:color w:val="000000"/>
        </w:rPr>
        <w:tab/>
      </w:r>
      <w:r w:rsidRPr="00E32D3A">
        <w:rPr>
          <w:color w:val="000000"/>
        </w:rPr>
        <w:tab/>
      </w:r>
      <w:r w:rsidRPr="00E32D3A">
        <w:rPr>
          <w:color w:val="000000"/>
        </w:rPr>
        <w:tab/>
      </w:r>
      <w:r w:rsidR="00DA685A" w:rsidRPr="00DA685A">
        <w:rPr>
          <w:b/>
        </w:rPr>
        <w:br/>
      </w:r>
      <w:r w:rsidR="00DA0481">
        <w:rPr>
          <w:b/>
        </w:rPr>
        <w:t>Pan</w:t>
      </w:r>
      <w:r w:rsidR="0048205E">
        <w:rPr>
          <w:b/>
        </w:rPr>
        <w:br/>
      </w:r>
      <w:r w:rsidR="0046340C">
        <w:rPr>
          <w:b/>
        </w:rPr>
        <w:t>Bogusław Urban</w:t>
      </w:r>
      <w:r w:rsidR="0048205E">
        <w:rPr>
          <w:b/>
        </w:rPr>
        <w:br/>
      </w:r>
      <w:r w:rsidR="00DA0481">
        <w:rPr>
          <w:b/>
        </w:rPr>
        <w:t>Starosta P</w:t>
      </w:r>
      <w:r w:rsidR="0046340C">
        <w:rPr>
          <w:b/>
        </w:rPr>
        <w:t>rzeworski</w:t>
      </w:r>
    </w:p>
    <w:p w:rsidR="00697DFA" w:rsidRPr="00C56084" w:rsidRDefault="00697DFA" w:rsidP="00C2227F">
      <w:pPr>
        <w:spacing w:line="360" w:lineRule="auto"/>
        <w:ind w:right="-170"/>
        <w:rPr>
          <w:b/>
          <w:i/>
        </w:rPr>
      </w:pPr>
    </w:p>
    <w:p w:rsidR="006554D8" w:rsidRPr="0046340C" w:rsidRDefault="00067EC1" w:rsidP="006554D8">
      <w:pPr>
        <w:spacing w:line="360" w:lineRule="auto"/>
        <w:rPr>
          <w:b/>
        </w:rPr>
      </w:pPr>
      <w:r w:rsidRPr="00C56084">
        <w:rPr>
          <w:b/>
        </w:rPr>
        <w:tab/>
      </w:r>
      <w:r w:rsidRPr="00C56084">
        <w:rPr>
          <w:b/>
        </w:rPr>
        <w:tab/>
      </w:r>
      <w:r w:rsidRPr="00C56084">
        <w:rPr>
          <w:b/>
        </w:rPr>
        <w:tab/>
      </w:r>
      <w:r w:rsidRPr="00C56084">
        <w:rPr>
          <w:b/>
        </w:rPr>
        <w:tab/>
      </w:r>
      <w:r w:rsidRPr="00C56084">
        <w:rPr>
          <w:b/>
          <w:i/>
        </w:rPr>
        <w:t>WYSTĄPIENIE POKONTROLNE</w:t>
      </w:r>
    </w:p>
    <w:p w:rsidR="0046340C" w:rsidRPr="0046340C" w:rsidRDefault="0046340C" w:rsidP="0046340C">
      <w:pPr>
        <w:spacing w:line="360" w:lineRule="auto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>Na podstawie</w:t>
      </w:r>
      <w:r w:rsidRPr="0046340C">
        <w:rPr>
          <w:rFonts w:eastAsiaTheme="minorHAnsi" w:cstheme="minorBidi"/>
          <w:b/>
          <w:lang w:eastAsia="en-US"/>
        </w:rPr>
        <w:t xml:space="preserve"> </w:t>
      </w:r>
      <w:r w:rsidRPr="0046340C">
        <w:rPr>
          <w:rFonts w:eastAsiaTheme="minorHAnsi" w:cstheme="minorBidi"/>
          <w:lang w:eastAsia="en-US"/>
        </w:rPr>
        <w:t xml:space="preserve">art. 28 ust. 1 pkt 2 i ust. 3 pkt 2 ustawy z dnia 23 stycznia 2009 r. o wojewodzie i administracji rządowej w województwie (Dz. U. z 2022 r., poz. 135, z </w:t>
      </w:r>
      <w:proofErr w:type="spellStart"/>
      <w:r w:rsidRPr="0046340C">
        <w:rPr>
          <w:rFonts w:eastAsiaTheme="minorHAnsi" w:cstheme="minorBidi"/>
          <w:lang w:eastAsia="en-US"/>
        </w:rPr>
        <w:t>późn</w:t>
      </w:r>
      <w:proofErr w:type="spellEnd"/>
      <w:r w:rsidRPr="0046340C">
        <w:rPr>
          <w:rFonts w:eastAsiaTheme="minorHAnsi" w:cstheme="minorBidi"/>
          <w:lang w:eastAsia="en-US"/>
        </w:rPr>
        <w:t>. zm.), art. 6 ust. 4 pkt 4, w związku z art. 16 ust. 1</w:t>
      </w:r>
      <w:r w:rsidRPr="0046340C">
        <w:rPr>
          <w:rFonts w:cstheme="minorBidi"/>
          <w:lang w:eastAsia="en-US"/>
        </w:rPr>
        <w:t xml:space="preserve">– </w:t>
      </w:r>
      <w:r w:rsidRPr="0046340C">
        <w:rPr>
          <w:rFonts w:eastAsiaTheme="minorHAnsi" w:cstheme="minorBidi"/>
          <w:lang w:eastAsia="en-US"/>
        </w:rPr>
        <w:t xml:space="preserve">4 </w:t>
      </w:r>
      <w:r w:rsidRPr="0046340C">
        <w:rPr>
          <w:rFonts w:eastAsiaTheme="minorHAnsi"/>
          <w:lang w:eastAsia="en-US"/>
        </w:rPr>
        <w:t>ustawy z dnia 15 lipca 2011 r. o kontroli w administracji rządowej (Dz. U z 2020 r. poz. 224) w nawiązaniu do § 5 Umowy z Samorządem Nr 17/2020 zawartej w dniu 31 lipca 2020 r. oraz imiennych upoważnień do kontroli (Nr 1 i 2, znak:                   S-I.431.11.23.2022.MMB), wydanych w dniu 21.12.2022 r. przez Dyrektora Wydziału Polityki Społecznej Podkarpackiego Urzędu Wojewódzkiego w Rzeszowie</w:t>
      </w:r>
      <w:r w:rsidRPr="0046340C">
        <w:rPr>
          <w:rFonts w:eastAsiaTheme="minorHAnsi" w:cstheme="minorBidi"/>
          <w:lang w:eastAsia="en-US"/>
        </w:rPr>
        <w:t xml:space="preserve">, działającego                                z upoważnienia Wojewody Podkarpackiego, przeprowadzona została, w trybie uproszczonym, kontrola w Powiatowym Centrum Pomocy Rodzinie w Przeworsku.  </w:t>
      </w:r>
    </w:p>
    <w:p w:rsidR="00697DFA" w:rsidRPr="0046340C" w:rsidRDefault="0046340C" w:rsidP="0046340C">
      <w:pPr>
        <w:overflowPunct w:val="0"/>
        <w:autoSpaceDE w:val="0"/>
        <w:autoSpaceDN w:val="0"/>
        <w:adjustRightInd w:val="0"/>
        <w:spacing w:line="360" w:lineRule="auto"/>
        <w:jc w:val="both"/>
        <w:rPr>
          <w:i/>
        </w:rPr>
      </w:pPr>
      <w:r w:rsidRPr="0046340C">
        <w:rPr>
          <w:i/>
        </w:rPr>
        <w:t xml:space="preserve">                                                                                                    (Dowód: akta kontroli, str. 1-3)</w:t>
      </w:r>
    </w:p>
    <w:p w:rsidR="00697DFA" w:rsidRPr="0046340C" w:rsidRDefault="0046340C" w:rsidP="0046340C">
      <w:pPr>
        <w:spacing w:line="360" w:lineRule="auto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>Kontrola została przeprowadzona w dniu 29 grudnia 2022 r. przez zespół kontrolny                       w składzie:</w:t>
      </w:r>
    </w:p>
    <w:p w:rsidR="0046340C" w:rsidRPr="0046340C" w:rsidRDefault="0046340C" w:rsidP="0046340C">
      <w:pPr>
        <w:numPr>
          <w:ilvl w:val="0"/>
          <w:numId w:val="1"/>
        </w:numPr>
        <w:tabs>
          <w:tab w:val="left" w:pos="360"/>
        </w:tabs>
        <w:spacing w:after="200" w:line="360" w:lineRule="auto"/>
        <w:ind w:left="360" w:hanging="36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Małgorzata Mazur-Bomba – starszy specjalista w Wydziale Polityki Społecznej Podkarpackiego Urzędu Wojewódzkiego w Rzeszowie, Oddział Nadzoru w Pomocy Społecznej – </w:t>
      </w:r>
      <w:r w:rsidRPr="0046340C">
        <w:rPr>
          <w:rFonts w:eastAsiaTheme="minorHAnsi" w:cstheme="minorBidi"/>
          <w:u w:val="single"/>
          <w:lang w:eastAsia="en-US"/>
        </w:rPr>
        <w:t>przewodnicząca zespołu kontrolnego</w:t>
      </w:r>
      <w:r w:rsidRPr="0046340C">
        <w:rPr>
          <w:rFonts w:eastAsiaTheme="minorHAnsi" w:cstheme="minorBidi"/>
          <w:lang w:eastAsia="en-US"/>
        </w:rPr>
        <w:t>.</w:t>
      </w:r>
    </w:p>
    <w:p w:rsidR="0046340C" w:rsidRPr="0046340C" w:rsidRDefault="0046340C" w:rsidP="00697DFA">
      <w:pPr>
        <w:numPr>
          <w:ilvl w:val="0"/>
          <w:numId w:val="1"/>
        </w:numPr>
        <w:tabs>
          <w:tab w:val="left" w:pos="360"/>
        </w:tabs>
        <w:spacing w:after="200" w:line="360" w:lineRule="auto"/>
        <w:ind w:left="360" w:hanging="36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Barbara </w:t>
      </w:r>
      <w:proofErr w:type="spellStart"/>
      <w:r w:rsidRPr="0046340C">
        <w:rPr>
          <w:rFonts w:eastAsiaTheme="minorHAnsi" w:cstheme="minorBidi"/>
          <w:lang w:eastAsia="en-US"/>
        </w:rPr>
        <w:t>Brzechowska</w:t>
      </w:r>
      <w:proofErr w:type="spellEnd"/>
      <w:r w:rsidRPr="0046340C">
        <w:rPr>
          <w:rFonts w:eastAsiaTheme="minorHAnsi" w:cstheme="minorBidi"/>
          <w:lang w:eastAsia="en-US"/>
        </w:rPr>
        <w:t xml:space="preserve"> –inspektor wojewódzki w Wydziale Polityki Społecznej Podkarpackiego Urzędu Wojewódzkiego w Rzeszowie, Oddział Nadzoru w Pomocy Społecznej – członek zespołu.</w:t>
      </w:r>
    </w:p>
    <w:p w:rsidR="0046340C" w:rsidRPr="0046340C" w:rsidRDefault="0046340C" w:rsidP="0046340C">
      <w:pPr>
        <w:tabs>
          <w:tab w:val="left" w:pos="709"/>
        </w:tabs>
        <w:spacing w:line="360" w:lineRule="auto"/>
        <w:jc w:val="both"/>
      </w:pPr>
      <w:r w:rsidRPr="0046340C">
        <w:rPr>
          <w:rFonts w:eastAsiaTheme="minorHAnsi" w:cstheme="minorBidi"/>
          <w:b/>
          <w:lang w:eastAsia="en-US"/>
        </w:rPr>
        <w:t xml:space="preserve">Zakres kontroli obejmował: </w:t>
      </w:r>
      <w:r w:rsidRPr="0046340C">
        <w:t>ocenę prawidłowości realizacji Projektu „Wsparcie dzieci umieszczonych w pieczy zastępczej w okresie epidemii COVID – 19”, w zakresie sposobu przekazania, zakupionego w ramach projektu, asortymentu.</w:t>
      </w:r>
    </w:p>
    <w:p w:rsidR="0046340C" w:rsidRPr="0046340C" w:rsidRDefault="0046340C" w:rsidP="0046340C">
      <w:pPr>
        <w:spacing w:after="200" w:line="360" w:lineRule="auto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b/>
          <w:lang w:eastAsia="en-US"/>
        </w:rPr>
        <w:lastRenderedPageBreak/>
        <w:t>Okres objęty kontrolą</w:t>
      </w:r>
      <w:r w:rsidRPr="0046340C">
        <w:rPr>
          <w:rFonts w:eastAsiaTheme="minorHAnsi" w:cstheme="minorBidi"/>
          <w:lang w:eastAsia="en-US"/>
        </w:rPr>
        <w:t>: przedmiotowe ustalenia kontrolne dokonano na podstawie stanu faktycznego istniejącego od 31 lipca 2020 r. do 29 grudnia 2022 r.</w:t>
      </w:r>
    </w:p>
    <w:p w:rsidR="0046340C" w:rsidRPr="0046340C" w:rsidRDefault="0046340C" w:rsidP="0046340C">
      <w:pPr>
        <w:spacing w:line="360" w:lineRule="auto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/>
          <w:lang w:eastAsia="en-US"/>
        </w:rPr>
        <w:t xml:space="preserve">Przed przystąpieniem do czynności kontrolnych kontrolujący złożyli – na podstawie </w:t>
      </w:r>
      <w:r w:rsidRPr="0046340C">
        <w:rPr>
          <w:rFonts w:eastAsiaTheme="minorHAnsi"/>
          <w:bCs/>
          <w:lang w:eastAsia="en-US"/>
        </w:rPr>
        <w:t>art. 19</w:t>
      </w:r>
      <w:r w:rsidRPr="0046340C">
        <w:rPr>
          <w:rFonts w:eastAsiaTheme="minorHAnsi"/>
          <w:lang w:eastAsia="en-US"/>
        </w:rPr>
        <w:t xml:space="preserve"> ust. 4 ustawy z dnia 15 lipca 2011 r. o kontroli w administracji rządowej</w:t>
      </w:r>
      <w:r w:rsidRPr="0046340C">
        <w:rPr>
          <w:rFonts w:eastAsiaTheme="minorHAnsi"/>
          <w:bCs/>
          <w:lang w:eastAsia="en-US"/>
        </w:rPr>
        <w:t xml:space="preserve"> </w:t>
      </w:r>
      <w:r w:rsidRPr="0046340C">
        <w:rPr>
          <w:rFonts w:eastAsiaTheme="minorHAnsi"/>
          <w:bCs/>
          <w:lang w:eastAsia="en-US"/>
        </w:rPr>
        <w:br/>
        <w:t>(Dz. U. z 2020 r., poz. 224) – pisemne oświadczenia o braku lub istnieniu okoliczności uzasadniających wyłączenie ich od udziału w kontroli</w:t>
      </w:r>
      <w:r w:rsidRPr="0046340C">
        <w:rPr>
          <w:rFonts w:asciiTheme="minorHAnsi" w:eastAsiaTheme="minorHAnsi" w:hAnsiTheme="minorHAnsi" w:cstheme="minorBidi"/>
          <w:bCs/>
          <w:sz w:val="22"/>
          <w:szCs w:val="22"/>
          <w:lang w:eastAsia="en-US"/>
        </w:rPr>
        <w:t>.</w:t>
      </w:r>
    </w:p>
    <w:p w:rsidR="0046340C" w:rsidRPr="0046340C" w:rsidRDefault="0046340C" w:rsidP="0046340C">
      <w:pPr>
        <w:overflowPunct w:val="0"/>
        <w:autoSpaceDE w:val="0"/>
        <w:autoSpaceDN w:val="0"/>
        <w:adjustRightInd w:val="0"/>
        <w:spacing w:line="360" w:lineRule="auto"/>
        <w:jc w:val="both"/>
        <w:rPr>
          <w:i/>
        </w:rPr>
      </w:pPr>
      <w:r w:rsidRPr="0046340C">
        <w:rPr>
          <w:i/>
        </w:rPr>
        <w:t xml:space="preserve">                                                                                                    (Dowód: akta kontroli, str. 4-5)</w:t>
      </w:r>
    </w:p>
    <w:p w:rsidR="0046340C" w:rsidRPr="0046340C" w:rsidRDefault="0046340C" w:rsidP="0046340C">
      <w:pPr>
        <w:spacing w:line="360" w:lineRule="auto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 Zespół kontrolujący wpisał się do książki kontroli, w dniu 29 grudnia 2022 r., pod pozycją 2.</w:t>
      </w:r>
    </w:p>
    <w:p w:rsidR="0046340C" w:rsidRPr="0046340C" w:rsidRDefault="0046340C" w:rsidP="0046340C">
      <w:pPr>
        <w:spacing w:line="360" w:lineRule="auto"/>
        <w:jc w:val="both"/>
        <w:rPr>
          <w:rFonts w:eastAsiaTheme="minorHAnsi" w:cstheme="minorBidi"/>
          <w:i/>
          <w:highlight w:val="yellow"/>
          <w:lang w:eastAsia="en-US"/>
        </w:rPr>
      </w:pPr>
    </w:p>
    <w:p w:rsidR="0046340C" w:rsidRPr="0046340C" w:rsidRDefault="0046340C" w:rsidP="0046340C">
      <w:pPr>
        <w:spacing w:line="360" w:lineRule="auto"/>
        <w:jc w:val="both"/>
        <w:rPr>
          <w:rFonts w:cstheme="minorBidi"/>
          <w:b/>
          <w:i/>
        </w:rPr>
      </w:pPr>
      <w:r w:rsidRPr="0046340C">
        <w:rPr>
          <w:rFonts w:eastAsiaTheme="minorHAnsi" w:cstheme="minorBidi"/>
          <w:b/>
        </w:rPr>
        <w:t>Użyte w projekcie skróty</w:t>
      </w:r>
      <w:r w:rsidRPr="0046340C">
        <w:rPr>
          <w:rFonts w:eastAsiaTheme="minorHAnsi" w:cstheme="minorBidi"/>
          <w:b/>
          <w:i/>
        </w:rPr>
        <w:t>:</w:t>
      </w:r>
    </w:p>
    <w:p w:rsidR="0046340C" w:rsidRPr="0046340C" w:rsidRDefault="0046340C" w:rsidP="0046340C">
      <w:pPr>
        <w:numPr>
          <w:ilvl w:val="0"/>
          <w:numId w:val="20"/>
        </w:numPr>
        <w:spacing w:after="200" w:line="360" w:lineRule="auto"/>
        <w:contextualSpacing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b/>
          <w:lang w:eastAsia="en-US"/>
        </w:rPr>
        <w:t xml:space="preserve">Projekt </w:t>
      </w:r>
      <w:r w:rsidRPr="0046340C">
        <w:rPr>
          <w:rFonts w:cstheme="minorBidi"/>
          <w:lang w:eastAsia="en-US"/>
        </w:rPr>
        <w:t>–</w:t>
      </w:r>
      <w:r w:rsidRPr="0046340C">
        <w:rPr>
          <w:rFonts w:eastAsiaTheme="minorHAnsi" w:cstheme="minorBidi"/>
          <w:lang w:eastAsia="en-US"/>
        </w:rPr>
        <w:t xml:space="preserve">  </w:t>
      </w:r>
      <w:r w:rsidRPr="0046340C">
        <w:t>Projekt „Wsparcie dzieci umieszczonych w pieczy zastępczej w okresie epidemii COVID – 19”.</w:t>
      </w:r>
    </w:p>
    <w:p w:rsidR="0046340C" w:rsidRPr="0046340C" w:rsidRDefault="0046340C" w:rsidP="0046340C">
      <w:pPr>
        <w:numPr>
          <w:ilvl w:val="0"/>
          <w:numId w:val="20"/>
        </w:numPr>
        <w:spacing w:after="200" w:line="360" w:lineRule="auto"/>
        <w:contextualSpacing/>
        <w:jc w:val="both"/>
        <w:rPr>
          <w:rFonts w:cstheme="minorBidi"/>
          <w:lang w:eastAsia="en-US"/>
        </w:rPr>
      </w:pPr>
      <w:r w:rsidRPr="0046340C">
        <w:rPr>
          <w:rFonts w:eastAsiaTheme="minorHAnsi" w:cstheme="minorBidi"/>
          <w:b/>
          <w:lang w:eastAsia="en-US"/>
        </w:rPr>
        <w:t xml:space="preserve">Powiat </w:t>
      </w:r>
      <w:r w:rsidRPr="0046340C">
        <w:rPr>
          <w:rFonts w:cstheme="minorBidi"/>
          <w:lang w:eastAsia="en-US"/>
        </w:rPr>
        <w:t>– Powiat Przeworski.</w:t>
      </w:r>
    </w:p>
    <w:p w:rsidR="0046340C" w:rsidRPr="0046340C" w:rsidRDefault="0046340C" w:rsidP="0046340C">
      <w:pPr>
        <w:numPr>
          <w:ilvl w:val="0"/>
          <w:numId w:val="20"/>
        </w:numPr>
        <w:spacing w:after="200" w:line="360" w:lineRule="auto"/>
        <w:contextualSpacing/>
        <w:jc w:val="both"/>
        <w:rPr>
          <w:rFonts w:cstheme="minorBidi"/>
          <w:lang w:eastAsia="en-US"/>
        </w:rPr>
      </w:pPr>
      <w:r w:rsidRPr="0046340C">
        <w:rPr>
          <w:rFonts w:eastAsiaTheme="minorHAnsi" w:cstheme="minorBidi"/>
          <w:b/>
          <w:lang w:eastAsia="en-US"/>
        </w:rPr>
        <w:t xml:space="preserve">PCPR </w:t>
      </w:r>
      <w:r w:rsidRPr="0046340C">
        <w:rPr>
          <w:rFonts w:cstheme="minorBidi"/>
          <w:lang w:eastAsia="en-US"/>
        </w:rPr>
        <w:t>– Powiatowe Centrum Pomocy Rodzinie w Przeworsku.</w:t>
      </w:r>
    </w:p>
    <w:p w:rsidR="0046340C" w:rsidRPr="0046340C" w:rsidRDefault="0046340C" w:rsidP="0046340C">
      <w:pPr>
        <w:numPr>
          <w:ilvl w:val="0"/>
          <w:numId w:val="20"/>
        </w:numPr>
        <w:spacing w:after="200" w:line="360" w:lineRule="auto"/>
        <w:contextualSpacing/>
        <w:jc w:val="both"/>
        <w:rPr>
          <w:rFonts w:cstheme="minorBidi"/>
          <w:lang w:eastAsia="en-US"/>
        </w:rPr>
      </w:pPr>
      <w:r w:rsidRPr="0046340C">
        <w:rPr>
          <w:rFonts w:eastAsiaTheme="minorHAnsi" w:cstheme="minorBidi"/>
          <w:b/>
          <w:lang w:eastAsia="en-US"/>
        </w:rPr>
        <w:t xml:space="preserve">Umowa </w:t>
      </w:r>
      <w:r w:rsidRPr="0046340C">
        <w:rPr>
          <w:rFonts w:cstheme="minorBidi"/>
          <w:lang w:eastAsia="en-US"/>
        </w:rPr>
        <w:t>– Umowa z Samorządem Nr 17/2020 z dnia 31 lipca 2020 r.</w:t>
      </w:r>
    </w:p>
    <w:p w:rsidR="0046340C" w:rsidRPr="0046340C" w:rsidRDefault="0046340C" w:rsidP="0046340C">
      <w:pPr>
        <w:spacing w:line="360" w:lineRule="auto"/>
        <w:ind w:left="568" w:hanging="568"/>
        <w:jc w:val="both"/>
        <w:rPr>
          <w:rFonts w:cstheme="minorBidi"/>
          <w:highlight w:val="yellow"/>
          <w:lang w:eastAsia="en-US"/>
        </w:rPr>
      </w:pPr>
    </w:p>
    <w:p w:rsidR="0046340C" w:rsidRPr="0046340C" w:rsidRDefault="0046340C" w:rsidP="0046340C">
      <w:pPr>
        <w:spacing w:line="360" w:lineRule="auto"/>
        <w:jc w:val="both"/>
        <w:rPr>
          <w:rFonts w:eastAsiaTheme="minorHAnsi" w:cstheme="minorBidi"/>
        </w:rPr>
      </w:pPr>
      <w:r w:rsidRPr="0046340C">
        <w:rPr>
          <w:rFonts w:eastAsiaTheme="minorHAnsi" w:cstheme="minorBidi"/>
        </w:rPr>
        <w:t>Ustaleń kontrolnych dokonano w oparciu o analizę dokumentacji, dotyczącej zakresu kontroli, oraz informacje przekazane przez Panią Katarzynę Kowal – Dyrektora Powiatowego Centrum Pomocy Rodzinie w Przeworsku.</w:t>
      </w:r>
    </w:p>
    <w:p w:rsidR="0046340C" w:rsidRPr="0046340C" w:rsidRDefault="0046340C" w:rsidP="0046340C">
      <w:pPr>
        <w:spacing w:line="360" w:lineRule="auto"/>
        <w:jc w:val="both"/>
        <w:rPr>
          <w:rFonts w:eastAsiaTheme="minorHAnsi" w:cstheme="minorBidi"/>
          <w:i/>
        </w:rPr>
      </w:pPr>
    </w:p>
    <w:p w:rsidR="0046340C" w:rsidRPr="0046340C" w:rsidRDefault="0046340C" w:rsidP="0046340C">
      <w:pPr>
        <w:spacing w:line="360" w:lineRule="auto"/>
        <w:jc w:val="both"/>
        <w:rPr>
          <w:rFonts w:eastAsiaTheme="minorHAnsi" w:cstheme="minorBidi"/>
        </w:rPr>
      </w:pPr>
      <w:r w:rsidRPr="0046340C">
        <w:rPr>
          <w:rFonts w:eastAsiaTheme="minorHAnsi" w:cstheme="minorBidi"/>
        </w:rPr>
        <w:t>W wyniku przeprowadzonych czynności kontrolnych działalność Powiatowego Centrum Pomocy Rodzinie w Przeworsku, w zakresie objętym kontrolą, oceniono pozytywnie, a jej uzasadnieniem jest ustalony stan faktyczny i prawny.</w:t>
      </w:r>
    </w:p>
    <w:p w:rsidR="0046340C" w:rsidRPr="0046340C" w:rsidRDefault="0046340C" w:rsidP="0046340C">
      <w:pPr>
        <w:spacing w:line="360" w:lineRule="auto"/>
        <w:jc w:val="both"/>
        <w:rPr>
          <w:rFonts w:eastAsiaTheme="minorHAnsi" w:cstheme="minorBidi"/>
        </w:rPr>
      </w:pPr>
    </w:p>
    <w:p w:rsidR="0046340C" w:rsidRPr="0046340C" w:rsidRDefault="0046340C" w:rsidP="00161438">
      <w:pPr>
        <w:spacing w:line="360" w:lineRule="auto"/>
        <w:ind w:left="170" w:right="-170"/>
        <w:jc w:val="center"/>
        <w:rPr>
          <w:rFonts w:eastAsiaTheme="minorHAnsi" w:cstheme="minorBidi"/>
          <w:b/>
          <w:lang w:eastAsia="en-US"/>
        </w:rPr>
      </w:pPr>
      <w:r w:rsidRPr="0046340C">
        <w:rPr>
          <w:rFonts w:eastAsiaTheme="minorHAnsi" w:cstheme="minorBidi"/>
          <w:b/>
          <w:lang w:eastAsia="en-US"/>
        </w:rPr>
        <w:t>Ustalenia Zespołu Kontrolnego</w:t>
      </w:r>
    </w:p>
    <w:p w:rsidR="0046340C" w:rsidRPr="0046340C" w:rsidRDefault="0046340C" w:rsidP="00161438">
      <w:pPr>
        <w:numPr>
          <w:ilvl w:val="0"/>
          <w:numId w:val="22"/>
        </w:numPr>
        <w:spacing w:after="200" w:line="360" w:lineRule="auto"/>
        <w:ind w:right="-170" w:hanging="218"/>
        <w:contextualSpacing/>
        <w:jc w:val="both"/>
        <w:rPr>
          <w:rFonts w:eastAsiaTheme="minorHAnsi" w:cstheme="minorBidi"/>
          <w:b/>
          <w:lang w:eastAsia="en-US"/>
        </w:rPr>
      </w:pPr>
      <w:r w:rsidRPr="0046340C">
        <w:rPr>
          <w:rFonts w:eastAsiaTheme="minorHAnsi" w:cstheme="minorBidi"/>
          <w:b/>
          <w:lang w:eastAsia="en-US"/>
        </w:rPr>
        <w:t>Informacje ogólne.</w:t>
      </w:r>
    </w:p>
    <w:p w:rsidR="0046340C" w:rsidRPr="0046340C" w:rsidRDefault="0046340C" w:rsidP="0046340C">
      <w:pPr>
        <w:spacing w:line="360" w:lineRule="auto"/>
        <w:ind w:right="-170"/>
        <w:contextualSpacing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Inicjatorem Projektu „Wsparcie dzieci umieszczonych w pieczy zastępczej w okresie epidemii COVID – 19” było Ministerstwo Rodziny, Pracy i Polityki Społecznej.   </w:t>
      </w:r>
    </w:p>
    <w:p w:rsidR="0046340C" w:rsidRPr="0046340C" w:rsidRDefault="0046340C" w:rsidP="0046340C">
      <w:pPr>
        <w:spacing w:line="360" w:lineRule="auto"/>
        <w:ind w:right="-170"/>
        <w:contextualSpacing/>
        <w:jc w:val="both"/>
        <w:rPr>
          <w:rFonts w:eastAsiaTheme="minorHAnsi" w:cstheme="minorBidi"/>
          <w:highlight w:val="yellow"/>
          <w:lang w:eastAsia="en-US"/>
        </w:rPr>
      </w:pPr>
    </w:p>
    <w:p w:rsidR="0046340C" w:rsidRPr="0046340C" w:rsidRDefault="0046340C" w:rsidP="0046340C">
      <w:pPr>
        <w:spacing w:line="360" w:lineRule="auto"/>
        <w:ind w:right="-170"/>
        <w:contextualSpacing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Celem Projektu, było wsparcie rodzin zastępczych oraz instytucjonalnych podmiotów pieczy zastępczej poprzez zakup sprzętu komputerowego i multimedialnego na cele: zdalnego nauczania, wyrównywania braków szkolnych, podnoszenia kompetencji, a także zakup </w:t>
      </w:r>
      <w:r w:rsidRPr="0046340C">
        <w:rPr>
          <w:rFonts w:eastAsiaTheme="minorHAnsi" w:cstheme="minorBidi"/>
          <w:lang w:eastAsia="en-US"/>
        </w:rPr>
        <w:lastRenderedPageBreak/>
        <w:t>środków ochrony indywidualnej oraz zakup wyposażenia do organizacji miejsc kwarantanny/izolacji, tworzonych w podmiotach pieczy zastępczej.</w:t>
      </w:r>
    </w:p>
    <w:p w:rsidR="0046340C" w:rsidRPr="0046340C" w:rsidRDefault="0046340C" w:rsidP="0046340C">
      <w:pPr>
        <w:spacing w:line="360" w:lineRule="auto"/>
        <w:ind w:right="-170"/>
        <w:contextualSpacing/>
        <w:jc w:val="both"/>
        <w:rPr>
          <w:rFonts w:eastAsiaTheme="minorHAnsi" w:cstheme="minorBidi"/>
          <w:highlight w:val="yellow"/>
          <w:lang w:eastAsia="en-US"/>
        </w:rPr>
      </w:pPr>
      <w:r w:rsidRPr="0046340C">
        <w:rPr>
          <w:rFonts w:eastAsiaTheme="minorHAnsi" w:cstheme="minorBidi"/>
          <w:highlight w:val="yellow"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6340C" w:rsidRPr="0046340C" w:rsidRDefault="0046340C" w:rsidP="0046340C">
      <w:pPr>
        <w:spacing w:line="360" w:lineRule="auto"/>
        <w:ind w:right="-170"/>
        <w:contextualSpacing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W dniu 31 lipca 2020 r. Wojewoda Podkarpacki podpisał Umowę Nr 17/2020, z Powiatem Przeworskim, reprezentowanym przez Starostę Przeworskiego i Członka Zarządu Powiatu </w:t>
      </w:r>
      <w:r w:rsidRPr="0046340C">
        <w:rPr>
          <w:rFonts w:eastAsiaTheme="minorHAnsi" w:cstheme="minorBidi"/>
          <w:lang w:eastAsia="en-US"/>
        </w:rPr>
        <w:br/>
        <w:t>Przeworskiego, przy kontrasygnacie Skarbnika Samorządu, dotyczącą realizacji Projektu „Wsparcie dzieci umieszczonych w pieczy zastępczej w okresie epidemii COVID – 19”,</w:t>
      </w:r>
      <w:r w:rsidRPr="0046340C">
        <w:rPr>
          <w:rFonts w:eastAsiaTheme="minorHAnsi" w:cstheme="minorBidi"/>
          <w:b/>
          <w:lang w:eastAsia="en-US"/>
        </w:rPr>
        <w:t xml:space="preserve"> </w:t>
      </w:r>
      <w:r w:rsidRPr="0046340C">
        <w:rPr>
          <w:rFonts w:eastAsiaTheme="minorHAnsi" w:cstheme="minorBidi"/>
          <w:lang w:eastAsia="en-US"/>
        </w:rPr>
        <w:t xml:space="preserve">realizowanego w ramach Programu Operacyjnego Wiedza Edukacja Rozwój na lata 2014 – 2020 – Działanie 2.8. Rozwój usług świadczonych w środowisku lokalnym: Ułatwienie dostępu do przystępnych cenowo, trwałych oraz wysokiej, jakości usług, w tym opieki zdrowotnej </w:t>
      </w:r>
      <w:r w:rsidRPr="0046340C">
        <w:rPr>
          <w:rFonts w:eastAsiaTheme="minorHAnsi" w:cstheme="minorBidi"/>
          <w:lang w:eastAsia="en-US"/>
        </w:rPr>
        <w:br/>
        <w:t>i usług socjalnych świadczonych w interesie ogólnym.</w:t>
      </w:r>
    </w:p>
    <w:p w:rsidR="0046340C" w:rsidRPr="0046340C" w:rsidRDefault="0046340C" w:rsidP="0046340C">
      <w:pPr>
        <w:spacing w:line="360" w:lineRule="auto"/>
        <w:ind w:right="-170"/>
        <w:contextualSpacing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Czynności kontrolne przeprowadzono w siedzibie Powiatowego Centrum Pomocy Rodzinie </w:t>
      </w:r>
      <w:r w:rsidRPr="0046340C">
        <w:rPr>
          <w:rFonts w:eastAsiaTheme="minorHAnsi" w:cstheme="minorBidi"/>
          <w:lang w:eastAsia="en-US"/>
        </w:rPr>
        <w:br/>
        <w:t xml:space="preserve">w Przeworsku, reprezentowanego przez Panią Katarzynę Kowal – Dyrektora Powiatowego Centrum Pomocy Rodzinie w Przeworsku, realizującego zadania z zakresu wspierania rodziny </w:t>
      </w:r>
      <w:r w:rsidRPr="0046340C">
        <w:rPr>
          <w:rFonts w:eastAsiaTheme="minorHAnsi" w:cstheme="minorBidi"/>
          <w:lang w:eastAsia="en-US"/>
        </w:rPr>
        <w:br/>
        <w:t>i systemu pieczy zastępczej w Powiecie Przeworskim.</w:t>
      </w:r>
    </w:p>
    <w:p w:rsidR="0046340C" w:rsidRPr="0046340C" w:rsidRDefault="0046340C" w:rsidP="0046340C">
      <w:pPr>
        <w:spacing w:line="360" w:lineRule="auto"/>
        <w:ind w:right="-170"/>
        <w:contextualSpacing/>
        <w:jc w:val="both"/>
        <w:rPr>
          <w:rFonts w:eastAsiaTheme="minorHAnsi" w:cstheme="minorBidi"/>
          <w:highlight w:val="yellow"/>
          <w:lang w:eastAsia="en-US"/>
        </w:rPr>
      </w:pPr>
    </w:p>
    <w:p w:rsidR="0046340C" w:rsidRPr="0046340C" w:rsidRDefault="0046340C" w:rsidP="00161438">
      <w:pPr>
        <w:numPr>
          <w:ilvl w:val="0"/>
          <w:numId w:val="22"/>
        </w:numPr>
        <w:spacing w:after="200" w:line="360" w:lineRule="auto"/>
        <w:ind w:right="-170" w:hanging="218"/>
        <w:contextualSpacing/>
        <w:jc w:val="both"/>
        <w:rPr>
          <w:rFonts w:eastAsiaTheme="minorHAnsi" w:cstheme="minorBidi"/>
          <w:b/>
          <w:lang w:eastAsia="en-US"/>
        </w:rPr>
      </w:pPr>
      <w:r w:rsidRPr="0046340C">
        <w:rPr>
          <w:rFonts w:eastAsiaTheme="minorHAnsi" w:cstheme="minorBidi"/>
          <w:b/>
          <w:lang w:eastAsia="en-US"/>
        </w:rPr>
        <w:t>Wysokość środków finansowych, otrzymanych przez samorząd powiatowy, w ramach Projektu.</w:t>
      </w:r>
    </w:p>
    <w:p w:rsidR="0046340C" w:rsidRPr="0046340C" w:rsidRDefault="0046340C" w:rsidP="0046340C">
      <w:pPr>
        <w:spacing w:line="360" w:lineRule="auto"/>
        <w:ind w:left="-142" w:right="-17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>Wojewoda Podkarpacki, na warunkach ww. Umowy, zobowiązał się do przekazania Powiatowi Przeworskiemu, środków finansowych w łącznej wysokości 159 170,00 zł, z dwóch źródeł:</w:t>
      </w:r>
    </w:p>
    <w:p w:rsidR="0046340C" w:rsidRPr="0046340C" w:rsidRDefault="0046340C" w:rsidP="0046340C">
      <w:pPr>
        <w:numPr>
          <w:ilvl w:val="0"/>
          <w:numId w:val="23"/>
        </w:numPr>
        <w:spacing w:after="200" w:line="360" w:lineRule="auto"/>
        <w:ind w:left="284" w:right="-170" w:hanging="284"/>
        <w:contextualSpacing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>płatności ze środków europejskich (rozdz. 85504, par. 2057) w kwocie 134 148,48 zł.                       co stanowiło 84,28% dofinansowania,</w:t>
      </w:r>
    </w:p>
    <w:p w:rsidR="0046340C" w:rsidRPr="0046340C" w:rsidRDefault="0046340C" w:rsidP="0046340C">
      <w:pPr>
        <w:numPr>
          <w:ilvl w:val="0"/>
          <w:numId w:val="23"/>
        </w:numPr>
        <w:spacing w:after="200" w:line="360" w:lineRule="auto"/>
        <w:ind w:left="284" w:right="-170" w:hanging="284"/>
        <w:contextualSpacing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>ze środków dofinansowania w formie współfinansowania krajowego (rozdz. 85504, par. 2059) w kwocie 25 021,52 zł., co stanowiło 15,72% dofinansowania.</w:t>
      </w:r>
    </w:p>
    <w:p w:rsidR="0046340C" w:rsidRPr="0046340C" w:rsidRDefault="0046340C" w:rsidP="0046340C">
      <w:pPr>
        <w:spacing w:line="360" w:lineRule="auto"/>
        <w:ind w:left="578" w:right="-170"/>
        <w:contextualSpacing/>
        <w:jc w:val="both"/>
        <w:rPr>
          <w:rFonts w:eastAsiaTheme="minorHAnsi" w:cstheme="minorBidi"/>
          <w:highlight w:val="yellow"/>
          <w:lang w:eastAsia="en-US"/>
        </w:rPr>
      </w:pP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>Termin realizacji zadania ustalono od dnia podpisania ww. Umowy do dnia 30 września                  2020 r., natomiast kwalifikowalność wydatków możliwa była od dnia 25 maja 2020 r.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>W związku ze zmianą okresu realizacji ww. Projektu do dnia 30 listopada 2020 r., w dniu                        27 sierpnia 2020 r. podpisano Aneks Nr 1 do ww. Umowy z Samorządem (nr 17/2020).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>Zgodnie z ww. Aneksem Nr 1 przekazane dofinansowanie Samorząd był zobowiązany wydatkować do dnia 15 listopada 2020 r.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>W dniu 31.07.2020 r. Powiat Przeworski przyjął dofinansowanie w wysokości 159 170,00 zł.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lastRenderedPageBreak/>
        <w:t xml:space="preserve">W okresie realizacji Umowy Powiat Rzeszowski złożył do Wojewody Podkarpackiego                       jeden wniosek z dnia 02.09.2020 r. z prośbą o zmianę w szczegółowym kosztorysie, </w:t>
      </w:r>
      <w:r w:rsidRPr="0046340C">
        <w:rPr>
          <w:rFonts w:eastAsiaTheme="minorHAnsi" w:cstheme="minorBidi"/>
          <w:lang w:eastAsia="en-US"/>
        </w:rPr>
        <w:br/>
        <w:t xml:space="preserve">na co Wojewoda Podkarpacki wyraził zgodę. </w:t>
      </w:r>
    </w:p>
    <w:p w:rsidR="0046340C" w:rsidRPr="0046340C" w:rsidRDefault="0046340C" w:rsidP="0046340C">
      <w:pPr>
        <w:overflowPunct w:val="0"/>
        <w:autoSpaceDE w:val="0"/>
        <w:autoSpaceDN w:val="0"/>
        <w:adjustRightInd w:val="0"/>
        <w:spacing w:line="360" w:lineRule="auto"/>
        <w:ind w:left="720" w:hanging="720"/>
        <w:jc w:val="both"/>
      </w:pPr>
      <w:r w:rsidRPr="0046340C">
        <w:t>W ramach otrzymanej kwoty zakupiono: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  <w:rPr>
          <w:bCs/>
        </w:rPr>
      </w:pPr>
      <w:r w:rsidRPr="0046340C">
        <w:rPr>
          <w:bCs/>
        </w:rPr>
        <w:t xml:space="preserve">laptopy – 28 szt.,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  <w:rPr>
          <w:bCs/>
        </w:rPr>
      </w:pPr>
      <w:r w:rsidRPr="0046340C">
        <w:rPr>
          <w:bCs/>
        </w:rPr>
        <w:t>tablety – 8 szt.,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  <w:rPr>
          <w:bCs/>
        </w:rPr>
      </w:pPr>
      <w:r w:rsidRPr="0046340C">
        <w:rPr>
          <w:bCs/>
        </w:rPr>
        <w:t>telewizory – 6 szt.,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  <w:rPr>
          <w:bCs/>
        </w:rPr>
      </w:pPr>
      <w:r w:rsidRPr="0046340C">
        <w:rPr>
          <w:bCs/>
        </w:rPr>
        <w:t xml:space="preserve">urządzenia wielofunkcyjne – 7 szt.,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  <w:rPr>
          <w:bCs/>
        </w:rPr>
      </w:pPr>
      <w:r w:rsidRPr="0046340C">
        <w:rPr>
          <w:bCs/>
        </w:rPr>
        <w:t xml:space="preserve">odtwarzacze audio – 16 szt.,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  <w:rPr>
          <w:bCs/>
        </w:rPr>
      </w:pPr>
      <w:r w:rsidRPr="0046340C">
        <w:rPr>
          <w:bCs/>
        </w:rPr>
        <w:t>projektory – 4 szt.,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  <w:rPr>
          <w:bCs/>
        </w:rPr>
      </w:pPr>
      <w:r w:rsidRPr="0046340C">
        <w:rPr>
          <w:bCs/>
        </w:rPr>
        <w:t xml:space="preserve">słuchawki bezprzewodowe – 12 szt.,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  <w:rPr>
          <w:bCs/>
        </w:rPr>
      </w:pPr>
      <w:r w:rsidRPr="0046340C">
        <w:rPr>
          <w:bCs/>
        </w:rPr>
        <w:t>słuchawki z mikrofonem - -3 szt.,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  <w:rPr>
          <w:bCs/>
        </w:rPr>
      </w:pPr>
      <w:r w:rsidRPr="0046340C">
        <w:rPr>
          <w:bCs/>
        </w:rPr>
        <w:t>kamery z mikrofonem 18 szt.,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  <w:rPr>
          <w:bCs/>
        </w:rPr>
      </w:pPr>
      <w:r w:rsidRPr="0046340C">
        <w:rPr>
          <w:bCs/>
        </w:rPr>
        <w:t xml:space="preserve">meble do 4 miejsc kwarantanny i izolacji </w:t>
      </w:r>
      <w:proofErr w:type="spellStart"/>
      <w:r w:rsidRPr="0046340C">
        <w:rPr>
          <w:bCs/>
        </w:rPr>
        <w:t>t.j</w:t>
      </w:r>
      <w:proofErr w:type="spellEnd"/>
      <w:r w:rsidRPr="0046340C">
        <w:rPr>
          <w:bCs/>
        </w:rPr>
        <w:t xml:space="preserve">. – 4 szafki na ubrania (komody), 4 łóżka </w:t>
      </w:r>
      <w:r w:rsidRPr="0046340C">
        <w:rPr>
          <w:bCs/>
        </w:rPr>
        <w:br/>
        <w:t xml:space="preserve">ze stelażem i materacem, 4 stoliki,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>Maseczki – 2010 szt.,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 xml:space="preserve">Maseczki z filtrem  - 200 szt.,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 xml:space="preserve">Rękawiczki  - 10 050,- </w:t>
      </w:r>
      <w:proofErr w:type="spellStart"/>
      <w:r w:rsidRPr="0046340C">
        <w:t>szt</w:t>
      </w:r>
      <w:proofErr w:type="spellEnd"/>
      <w:r w:rsidRPr="0046340C">
        <w:t xml:space="preserve"> .,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>Preparat do dezynfekcji rąk min 65% - 420 l,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>Preparat do dezynfekcji powietrza i powierzchni  - 8 szt.,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>Preparat do dezynfekcji powierzchni płaskich – 80 l,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>Chusteczki alkoholowe do dezynfekcji powierzchni (1op. 100 szt.),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 xml:space="preserve">Termometry bezdotykowe – 8 szt.,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>Gogle ochronne – 16 szt.,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lastRenderedPageBreak/>
        <w:t xml:space="preserve">Fartuchy – 80 szt.,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 xml:space="preserve">Czepki –  80 szt.,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 xml:space="preserve">Lampy bakteriobójcze – 4 szt.,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 xml:space="preserve">Ozonatory powietrza – 4 szt., 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>Kosze na bieliznę – 4 szt.,</w:t>
      </w:r>
    </w:p>
    <w:p w:rsidR="0046340C" w:rsidRPr="0046340C" w:rsidRDefault="0046340C" w:rsidP="0046340C">
      <w:pPr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200" w:line="360" w:lineRule="auto"/>
        <w:ind w:left="0" w:firstLine="0"/>
        <w:jc w:val="both"/>
      </w:pPr>
      <w:r w:rsidRPr="0046340C">
        <w:t xml:space="preserve">Worki 60 l – 24 op. 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highlight w:val="yellow"/>
          <w:lang w:eastAsia="en-US"/>
        </w:rPr>
      </w:pP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W trakcie czynności kontrolnych ustalono, iż Powiat Przeworski realizował zakupy w ramach 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postępowania przetargowego dla zamówienia publicznego na zakupy w ramach projektu </w:t>
      </w:r>
      <w:bookmarkStart w:id="1" w:name="_Hlk123800156"/>
      <w:r w:rsidRPr="0046340C">
        <w:rPr>
          <w:rFonts w:eastAsiaTheme="minorHAnsi" w:cstheme="minorBidi"/>
          <w:lang w:eastAsia="en-US"/>
        </w:rPr>
        <w:t xml:space="preserve">„Wsparcie dzieci umieszczonych w pieczy zastępczej w okresie epidemii  COVID-19”, </w:t>
      </w:r>
      <w:bookmarkEnd w:id="1"/>
      <w:r w:rsidRPr="0046340C">
        <w:rPr>
          <w:rFonts w:eastAsiaTheme="minorHAnsi" w:cstheme="minorBidi"/>
          <w:lang w:eastAsia="en-US"/>
        </w:rPr>
        <w:br/>
        <w:t xml:space="preserve">w ramach Programu Operacyjnego Wiedza Edukacja Rozwój  na lata 2014-2020 - Działanie 2.8 Rozwój usług społecznych świadczonych w środowisku lokalnym, PI 9iv: Ułatwianie dostępu do przystępnych cenowo, trwałych oraz wysokiej jakości usług, w tym opieki zdrowotnej </w:t>
      </w:r>
      <w:r w:rsidRPr="0046340C">
        <w:rPr>
          <w:rFonts w:eastAsiaTheme="minorHAnsi" w:cstheme="minorBidi"/>
          <w:lang w:eastAsia="en-US"/>
        </w:rPr>
        <w:br/>
        <w:t xml:space="preserve">i usług socjalnych świadczonych w interesie ogólnym. </w:t>
      </w:r>
      <w:r w:rsidRPr="0046340C">
        <w:rPr>
          <w:rFonts w:eastAsiaTheme="minorHAnsi" w:cstheme="minorBidi"/>
          <w:lang w:eastAsia="en-US"/>
        </w:rPr>
        <w:tab/>
      </w:r>
      <w:r w:rsidRPr="0046340C">
        <w:rPr>
          <w:rFonts w:eastAsiaTheme="minorHAnsi" w:cstheme="minorBidi"/>
          <w:lang w:eastAsia="en-US"/>
        </w:rPr>
        <w:br/>
        <w:t>Na podstawie zapytań ofertowych  dokonano wyboru najkorzystniejszej oferty. Na sprzęt komputerowy i multimedialny wynegocjowano 36 miesięczny okres gwarancji.</w:t>
      </w:r>
    </w:p>
    <w:p w:rsidR="0046340C" w:rsidRPr="0046340C" w:rsidRDefault="0046340C" w:rsidP="0046340C">
      <w:pPr>
        <w:spacing w:line="360" w:lineRule="auto"/>
        <w:ind w:right="-170"/>
        <w:contextualSpacing/>
        <w:jc w:val="both"/>
        <w:rPr>
          <w:rFonts w:eastAsiaTheme="minorHAnsi" w:cstheme="minorBidi"/>
          <w:iCs/>
          <w:highlight w:val="yellow"/>
          <w:lang w:eastAsia="en-US"/>
        </w:rPr>
      </w:pPr>
    </w:p>
    <w:p w:rsidR="0046340C" w:rsidRPr="0046340C" w:rsidRDefault="0046340C" w:rsidP="00906E16">
      <w:pPr>
        <w:numPr>
          <w:ilvl w:val="0"/>
          <w:numId w:val="22"/>
        </w:numPr>
        <w:spacing w:after="200" w:line="360" w:lineRule="auto"/>
        <w:ind w:right="-170" w:hanging="218"/>
        <w:contextualSpacing/>
        <w:jc w:val="both"/>
        <w:rPr>
          <w:rFonts w:eastAsiaTheme="minorHAnsi" w:cstheme="minorBidi"/>
          <w:b/>
          <w:iCs/>
          <w:lang w:eastAsia="en-US"/>
        </w:rPr>
      </w:pPr>
      <w:r w:rsidRPr="0046340C">
        <w:rPr>
          <w:rFonts w:eastAsiaTheme="minorHAnsi" w:cstheme="minorBidi"/>
          <w:b/>
          <w:iCs/>
          <w:lang w:eastAsia="en-US"/>
        </w:rPr>
        <w:t>Odbiorcy Projektu.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highlight w:val="yellow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Sprzęty komputerowe, audiowizualnego oraz środki dezynfekujące i ochrony osobistej przekazano łącznie 201 osobom </w:t>
      </w:r>
      <w:proofErr w:type="spellStart"/>
      <w:r w:rsidRPr="0046340C">
        <w:rPr>
          <w:rFonts w:eastAsiaTheme="minorHAnsi" w:cstheme="minorBidi"/>
          <w:lang w:eastAsia="en-US"/>
        </w:rPr>
        <w:t>t.j</w:t>
      </w:r>
      <w:proofErr w:type="spellEnd"/>
      <w:r w:rsidRPr="0046340C">
        <w:rPr>
          <w:rFonts w:eastAsiaTheme="minorHAnsi" w:cstheme="minorBidi"/>
          <w:lang w:eastAsia="en-US"/>
        </w:rPr>
        <w:t xml:space="preserve"> rodzicom zastępczym i ich dzieciom (96 osób), oraz podopiecznym i ich opiekunom w 4 domach dla dzieci ( 105 osób).</w:t>
      </w:r>
    </w:p>
    <w:p w:rsidR="0046340C" w:rsidRPr="0046340C" w:rsidRDefault="0046340C" w:rsidP="0046340C">
      <w:pPr>
        <w:spacing w:line="360" w:lineRule="auto"/>
        <w:ind w:right="-170"/>
        <w:contextualSpacing/>
        <w:jc w:val="both"/>
        <w:rPr>
          <w:rFonts w:eastAsiaTheme="minorHAnsi" w:cstheme="minorBidi"/>
          <w:i/>
          <w:lang w:eastAsia="en-US"/>
        </w:rPr>
      </w:pPr>
    </w:p>
    <w:p w:rsidR="0046340C" w:rsidRPr="0046340C" w:rsidRDefault="0046340C" w:rsidP="00906E16">
      <w:pPr>
        <w:numPr>
          <w:ilvl w:val="0"/>
          <w:numId w:val="22"/>
        </w:numPr>
        <w:spacing w:after="200" w:line="360" w:lineRule="auto"/>
        <w:ind w:right="-170" w:hanging="218"/>
        <w:contextualSpacing/>
        <w:jc w:val="both"/>
        <w:rPr>
          <w:rFonts w:eastAsiaTheme="minorHAnsi" w:cstheme="minorBidi"/>
          <w:b/>
          <w:iCs/>
          <w:lang w:eastAsia="en-US"/>
        </w:rPr>
      </w:pPr>
      <w:r w:rsidRPr="0046340C">
        <w:rPr>
          <w:rFonts w:eastAsiaTheme="minorHAnsi" w:cstheme="minorBidi"/>
          <w:b/>
          <w:iCs/>
          <w:lang w:eastAsia="en-US"/>
        </w:rPr>
        <w:t>Sposób przekazania zakupionego, w ramach Projektu, asortymentu.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bCs/>
          <w:iCs/>
          <w:lang w:eastAsia="en-US"/>
        </w:rPr>
      </w:pPr>
      <w:r w:rsidRPr="0046340C">
        <w:rPr>
          <w:rFonts w:eastAsiaTheme="minorHAnsi" w:cstheme="minorBidi"/>
          <w:bCs/>
          <w:iCs/>
          <w:lang w:eastAsia="en-US"/>
        </w:rPr>
        <w:t xml:space="preserve">W Powiecie Przeworskim, zakupiony w ramach ww. Projektu sprzęt komputerowy </w:t>
      </w:r>
      <w:r w:rsidRPr="0046340C">
        <w:rPr>
          <w:rFonts w:eastAsiaTheme="minorHAnsi" w:cstheme="minorBidi"/>
          <w:bCs/>
          <w:iCs/>
          <w:lang w:eastAsia="en-US"/>
        </w:rPr>
        <w:br/>
        <w:t xml:space="preserve">i audiowizualny, został przekazany podczas spotkania na sali konferencyjnej Starostwa Powiatowego w Przeworsku ul. Jagiellońska 10. W spotkaniu uczestniczył Starosta Przeworski, Dyrektor Powiatowego Centrum Pomocy Rodzinie w Przeworsku wraz z pracownikami oraz obdarowani przedstawiciele rodzin zastępczych, Dyrektor Centrum Administracyjnego </w:t>
      </w:r>
      <w:r w:rsidRPr="0046340C">
        <w:rPr>
          <w:rFonts w:eastAsiaTheme="minorHAnsi" w:cstheme="minorBidi"/>
          <w:bCs/>
          <w:iCs/>
          <w:lang w:eastAsia="en-US"/>
        </w:rPr>
        <w:br/>
        <w:t xml:space="preserve">ds. Obsługi Placówek Opiekuńczo-Wychowawczych w Przeworsku i koordynatorzy czterech Domów dla Dzieci (z Rakszawy, Łopuszki Małej, Dynowa, Przeworska). Sprzęt komputerowy i audiowizualny został przekazany na podstawie umów użyczenia zawartych pomiędzy Starostą  </w:t>
      </w:r>
      <w:r w:rsidRPr="0046340C">
        <w:rPr>
          <w:rFonts w:eastAsiaTheme="minorHAnsi" w:cstheme="minorBidi"/>
          <w:bCs/>
          <w:iCs/>
          <w:lang w:eastAsia="en-US"/>
        </w:rPr>
        <w:lastRenderedPageBreak/>
        <w:t xml:space="preserve">Przeworskim i rodzicami zastępczymi oraz Dyrektorem Centrum Administracyjnego </w:t>
      </w:r>
      <w:r w:rsidRPr="0046340C">
        <w:rPr>
          <w:rFonts w:eastAsiaTheme="minorHAnsi" w:cstheme="minorBidi"/>
          <w:bCs/>
          <w:iCs/>
          <w:lang w:eastAsia="en-US"/>
        </w:rPr>
        <w:br/>
        <w:t xml:space="preserve">ds. Obsługi Placówek Opiekuńczo – Wychowawczych. Sprzęt komputerowy, audiowizualny, został oklejony naklejkami. Podczas spotkania przekazano zebranym informację na temat zakupu przekazywanego sprzętu, oraz Projektu: „Wsparcie dzieci umieszczonych w pieczy zastępczej w okresie epidemii  COVID-19, w ramach Programu Operacyjnego Wiedza Edukacja Rozwój 2014 – 2020. Poinformowano, iż przekazany sprzęt i meble  podlegają kontroli  zgodnie z § 3 umową użyczenia. Po tym okresie Powiat Przeworski podejmie dalszą decyzję w sprawie przekazanego sprzętu.  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bCs/>
          <w:iCs/>
          <w:lang w:eastAsia="en-US"/>
        </w:rPr>
      </w:pPr>
      <w:r w:rsidRPr="0046340C">
        <w:rPr>
          <w:rFonts w:eastAsiaTheme="minorHAnsi" w:cstheme="minorBidi"/>
          <w:bCs/>
          <w:iCs/>
          <w:lang w:eastAsia="en-US"/>
        </w:rPr>
        <w:t>Meble do miejsc kwarantanny/izolacji, środki dezynfekujące i do ochrony osobistej dla instytucjonalnej pieczy zastępczej oraz środki dezynfekujące i ochrony osobistej dla rodzinnej pieczy zastępczej, zostały przekazane na podstawie protokołów przekazania.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bCs/>
          <w:iCs/>
          <w:lang w:eastAsia="en-US"/>
        </w:rPr>
      </w:pPr>
      <w:r w:rsidRPr="0046340C">
        <w:rPr>
          <w:rFonts w:eastAsiaTheme="minorHAnsi" w:cstheme="minorBidi"/>
          <w:bCs/>
          <w:iCs/>
          <w:lang w:eastAsia="en-US"/>
        </w:rPr>
        <w:t xml:space="preserve">Potwierdzenia odbioru sprzętu, dokonano składając podpisy przez osoby odbierające </w:t>
      </w:r>
      <w:r w:rsidRPr="0046340C">
        <w:rPr>
          <w:rFonts w:eastAsiaTheme="minorHAnsi" w:cstheme="minorBidi"/>
          <w:bCs/>
          <w:iCs/>
          <w:lang w:eastAsia="en-US"/>
        </w:rPr>
        <w:br/>
        <w:t xml:space="preserve">na umowie, na protokole odbioru, wykonano dokumentację fotograficzną przekazania sprzętów i środków ochrony, ponadto umieszczono stosowne informacje na stronie internetowej Powiatu Przeworskiego w dniu 7 września 2020 r. i 16 września 2020 r.   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bCs/>
          <w:iCs/>
          <w:lang w:eastAsia="en-US"/>
        </w:rPr>
      </w:pPr>
      <w:r w:rsidRPr="0046340C">
        <w:rPr>
          <w:rFonts w:eastAsiaTheme="minorHAnsi" w:cstheme="minorBidi"/>
          <w:bCs/>
          <w:iCs/>
          <w:lang w:eastAsia="en-US"/>
        </w:rPr>
        <w:t xml:space="preserve">Sporządzono 3 protokoły przekazania mebli do miejsc kwarantanny/izolacji, środków dezynfekujących i do ochrony osobistej, oraz 25 umów przekazania sprzętu. </w:t>
      </w:r>
    </w:p>
    <w:p w:rsidR="0046340C" w:rsidRPr="0046340C" w:rsidRDefault="0046340C" w:rsidP="0046340C">
      <w:pPr>
        <w:spacing w:line="360" w:lineRule="auto"/>
        <w:ind w:right="-170"/>
        <w:contextualSpacing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>Zapotrzebowania sporządzono na podstawie bieżącej analizy potrzeb podmiotów pieczy zastępczej. Wszyscy wychowankowie pieczy zastępczej, którzy otrzymali wsparcie w ramach realizowanego Projektu realizowali obowiązek szkolny.</w:t>
      </w:r>
    </w:p>
    <w:p w:rsidR="0046340C" w:rsidRPr="0046340C" w:rsidRDefault="0046340C" w:rsidP="0046340C">
      <w:pPr>
        <w:overflowPunct w:val="0"/>
        <w:autoSpaceDE w:val="0"/>
        <w:autoSpaceDN w:val="0"/>
        <w:adjustRightInd w:val="0"/>
        <w:spacing w:line="360" w:lineRule="auto"/>
        <w:ind w:left="720"/>
        <w:jc w:val="both"/>
        <w:rPr>
          <w:i/>
        </w:rPr>
      </w:pPr>
      <w:r w:rsidRPr="0046340C">
        <w:rPr>
          <w:i/>
        </w:rPr>
        <w:t xml:space="preserve">                                                                                      (Dowód: akta kontroli, str. 6-24)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lang w:eastAsia="en-US"/>
        </w:rPr>
      </w:pPr>
      <w:r w:rsidRPr="0046340C">
        <w:rPr>
          <w:rFonts w:eastAsiaTheme="minorHAnsi" w:cstheme="minorBidi"/>
          <w:lang w:eastAsia="en-US"/>
        </w:rPr>
        <w:t xml:space="preserve">Powiat Przeworski dokonał zwrotu środków finansowych w wysokości 14,20 zł, zgodnie </w:t>
      </w:r>
      <w:r w:rsidRPr="0046340C">
        <w:rPr>
          <w:rFonts w:eastAsiaTheme="minorHAnsi" w:cstheme="minorBidi"/>
          <w:lang w:eastAsia="en-US"/>
        </w:rPr>
        <w:br/>
        <w:t>z ww. Umową.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i/>
          <w:highlight w:val="yellow"/>
          <w:lang w:eastAsia="en-US"/>
        </w:rPr>
      </w:pPr>
    </w:p>
    <w:p w:rsidR="0046340C" w:rsidRPr="0046340C" w:rsidRDefault="0046340C" w:rsidP="00740231">
      <w:pPr>
        <w:numPr>
          <w:ilvl w:val="0"/>
          <w:numId w:val="22"/>
        </w:numPr>
        <w:spacing w:after="200" w:line="360" w:lineRule="auto"/>
        <w:ind w:right="-170" w:hanging="218"/>
        <w:contextualSpacing/>
        <w:jc w:val="both"/>
        <w:rPr>
          <w:rFonts w:eastAsiaTheme="minorHAnsi" w:cstheme="minorBidi"/>
          <w:b/>
          <w:iCs/>
          <w:lang w:eastAsia="en-US"/>
        </w:rPr>
      </w:pPr>
      <w:r w:rsidRPr="0046340C">
        <w:rPr>
          <w:rFonts w:eastAsiaTheme="minorHAnsi" w:cstheme="minorBidi"/>
          <w:b/>
          <w:iCs/>
          <w:lang w:eastAsia="en-US"/>
        </w:rPr>
        <w:t>Sposób kontroli wykorzystania sprzętu komputerowego przez użytkowników.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iCs/>
          <w:lang w:eastAsia="en-US"/>
        </w:rPr>
      </w:pPr>
      <w:r w:rsidRPr="0046340C">
        <w:rPr>
          <w:rFonts w:eastAsiaTheme="minorHAnsi" w:cstheme="minorBidi"/>
          <w:iCs/>
          <w:lang w:eastAsia="en-US"/>
        </w:rPr>
        <w:t>Powiatowe Centrum Pomocy Rodzinie w Przeworsku, jest w stałym kontakcie                                   z rodzinami zastępczymi i placówkami opiekuńczo-wychowawczymi. Koordynatorzy rodzinnej pieczy zastępczej, osobiście – w czasie kontaktów w miejscu zamieszkania rodzin zastępczych oraz w siedzibach Domów dla Dzieci, monitorują wykorzystanie przekazanego sprzętu, biorąc od użytkowników ww. sprzętu oświadczenia.</w:t>
      </w:r>
      <w:r w:rsidRPr="0046340C">
        <w:rPr>
          <w:rFonts w:eastAsiaTheme="minorHAnsi" w:cstheme="minorBidi"/>
          <w:iCs/>
          <w:lang w:eastAsia="en-US"/>
        </w:rPr>
        <w:tab/>
      </w:r>
      <w:r w:rsidRPr="0046340C">
        <w:rPr>
          <w:rFonts w:eastAsiaTheme="minorHAnsi" w:cstheme="minorBidi"/>
          <w:iCs/>
          <w:lang w:eastAsia="en-US"/>
        </w:rPr>
        <w:br/>
        <w:t xml:space="preserve">W Powiecie Przeworskim, do dnia przeprowadzanej kontroli, nikt nie zgłaszał trudności związanych z użytkowaniem ww. sprzętu. </w:t>
      </w:r>
    </w:p>
    <w:p w:rsidR="0046340C" w:rsidRPr="0046340C" w:rsidRDefault="0046340C" w:rsidP="0046340C">
      <w:pPr>
        <w:spacing w:line="360" w:lineRule="auto"/>
        <w:ind w:right="-170"/>
        <w:jc w:val="both"/>
        <w:rPr>
          <w:rFonts w:eastAsiaTheme="minorHAnsi" w:cstheme="minorBidi"/>
          <w:i/>
          <w:highlight w:val="yellow"/>
          <w:lang w:eastAsia="en-US"/>
        </w:rPr>
      </w:pPr>
    </w:p>
    <w:p w:rsidR="006554D8" w:rsidRPr="006554D8" w:rsidRDefault="009B45C7" w:rsidP="006554D8">
      <w:pPr>
        <w:spacing w:line="360" w:lineRule="auto"/>
        <w:ind w:right="-170"/>
        <w:jc w:val="both"/>
        <w:rPr>
          <w:rFonts w:eastAsiaTheme="minorHAnsi" w:cstheme="minorBidi"/>
          <w:lang w:eastAsia="en-US"/>
        </w:rPr>
      </w:pPr>
      <w:r>
        <w:rPr>
          <w:rFonts w:eastAsiaTheme="minorHAnsi" w:cstheme="minorBidi"/>
          <w:lang w:eastAsia="en-US"/>
        </w:rPr>
        <w:lastRenderedPageBreak/>
        <w:t>Z uwagi na fakt niestwierdzenia uchybień i nieprawidłowości, w kontrolowanym zakresie, niniejszym odstępuję od sformułowania wniosków i zaleceń pokontrolnych.</w:t>
      </w:r>
    </w:p>
    <w:p w:rsidR="006554D8" w:rsidRPr="006554D8" w:rsidRDefault="006554D8" w:rsidP="006554D8">
      <w:pPr>
        <w:spacing w:line="360" w:lineRule="auto"/>
        <w:ind w:right="-170"/>
        <w:jc w:val="both"/>
        <w:rPr>
          <w:rFonts w:eastAsiaTheme="minorHAnsi" w:cstheme="minorBidi"/>
          <w:lang w:eastAsia="en-US"/>
        </w:rPr>
      </w:pPr>
    </w:p>
    <w:p w:rsidR="006554D8" w:rsidRPr="006554D8" w:rsidRDefault="006554D8" w:rsidP="006554D8">
      <w:pPr>
        <w:spacing w:line="360" w:lineRule="auto"/>
        <w:jc w:val="both"/>
        <w:rPr>
          <w:rFonts w:eastAsiaTheme="minorHAnsi" w:cstheme="minorBidi"/>
          <w:lang w:eastAsia="en-US"/>
        </w:rPr>
      </w:pPr>
      <w:r w:rsidRPr="006554D8">
        <w:rPr>
          <w:rFonts w:eastAsiaTheme="minorHAnsi" w:cstheme="minorBidi"/>
          <w:lang w:eastAsia="en-US"/>
        </w:rPr>
        <w:t>Na tym czynności kontrolne zakończono.</w:t>
      </w:r>
    </w:p>
    <w:p w:rsidR="00CE737F" w:rsidRDefault="00CE737F" w:rsidP="00CE737F">
      <w:pPr>
        <w:rPr>
          <w:rFonts w:eastAsia="Calibri"/>
          <w:b/>
          <w:szCs w:val="20"/>
          <w:lang w:eastAsia="en-US"/>
        </w:rPr>
      </w:pPr>
    </w:p>
    <w:p w:rsidR="008D6340" w:rsidRDefault="008D6340" w:rsidP="00CE737F">
      <w:pPr>
        <w:rPr>
          <w:rFonts w:eastAsia="Calibri"/>
          <w:b/>
          <w:szCs w:val="20"/>
          <w:lang w:eastAsia="en-US"/>
        </w:rPr>
      </w:pPr>
    </w:p>
    <w:p w:rsidR="008D6340" w:rsidRDefault="008D6340" w:rsidP="00CE737F">
      <w:pPr>
        <w:rPr>
          <w:rFonts w:eastAsia="Calibri"/>
          <w:b/>
          <w:szCs w:val="20"/>
          <w:lang w:eastAsia="en-US"/>
        </w:rPr>
      </w:pPr>
    </w:p>
    <w:p w:rsidR="008D6340" w:rsidRDefault="008D6340" w:rsidP="00CE737F">
      <w:pPr>
        <w:rPr>
          <w:rFonts w:eastAsia="Calibri"/>
          <w:b/>
          <w:szCs w:val="20"/>
          <w:lang w:eastAsia="en-US"/>
        </w:rPr>
      </w:pPr>
    </w:p>
    <w:p w:rsidR="008D6340" w:rsidRDefault="008D6340" w:rsidP="00CE737F">
      <w:pPr>
        <w:rPr>
          <w:rFonts w:eastAsia="Calibri"/>
          <w:b/>
          <w:szCs w:val="20"/>
          <w:lang w:eastAsia="en-US"/>
        </w:rPr>
      </w:pPr>
    </w:p>
    <w:p w:rsidR="008D6340" w:rsidRPr="00CE737F" w:rsidRDefault="008D6340" w:rsidP="00CE737F">
      <w:pPr>
        <w:rPr>
          <w:rFonts w:eastAsia="Calibri"/>
          <w:b/>
          <w:szCs w:val="20"/>
          <w:lang w:eastAsia="en-US"/>
        </w:rPr>
      </w:pPr>
    </w:p>
    <w:p w:rsidR="00E26F37" w:rsidRPr="00E26F37" w:rsidRDefault="00E26F37" w:rsidP="00E26F37">
      <w:pPr>
        <w:jc w:val="center"/>
        <w:rPr>
          <w:rFonts w:eastAsia="Calibri"/>
          <w:b/>
          <w:lang w:eastAsia="en-US"/>
        </w:rPr>
      </w:pPr>
      <w:r w:rsidRPr="00E26F37">
        <w:rPr>
          <w:rFonts w:eastAsia="Calibri"/>
          <w:b/>
          <w:lang w:eastAsia="en-US"/>
        </w:rPr>
        <w:t xml:space="preserve">                                                                            Z up. WOJEWODY PODKARPACKIEGO</w:t>
      </w:r>
    </w:p>
    <w:p w:rsidR="00E26F37" w:rsidRPr="00E26F37" w:rsidRDefault="00E26F37" w:rsidP="00E26F37">
      <w:pPr>
        <w:rPr>
          <w:rFonts w:eastAsia="Calibri"/>
          <w:b/>
          <w:lang w:eastAsia="en-US"/>
        </w:rPr>
      </w:pPr>
    </w:p>
    <w:p w:rsidR="00E26F37" w:rsidRPr="00E26F37" w:rsidRDefault="00E26F37" w:rsidP="00E26F37">
      <w:pPr>
        <w:rPr>
          <w:rFonts w:eastAsia="Calibri"/>
          <w:b/>
          <w:lang w:eastAsia="en-US"/>
        </w:rPr>
      </w:pPr>
    </w:p>
    <w:p w:rsidR="00E26F37" w:rsidRPr="00E26F37" w:rsidRDefault="00E26F37" w:rsidP="00E26F37">
      <w:pPr>
        <w:tabs>
          <w:tab w:val="left" w:pos="5670"/>
          <w:tab w:val="left" w:pos="5954"/>
        </w:tabs>
        <w:rPr>
          <w:rFonts w:eastAsia="Calibri"/>
          <w:b/>
          <w:lang w:eastAsia="en-US"/>
        </w:rPr>
      </w:pPr>
      <w:r w:rsidRPr="00E26F37">
        <w:rPr>
          <w:rFonts w:eastAsia="Calibri"/>
          <w:b/>
          <w:lang w:eastAsia="en-US"/>
        </w:rPr>
        <w:t xml:space="preserve">                                                                                               Jolanta Sawicka</w:t>
      </w:r>
    </w:p>
    <w:p w:rsidR="00E26F37" w:rsidRPr="00E26F37" w:rsidRDefault="00E26F37" w:rsidP="00E26F37">
      <w:pPr>
        <w:tabs>
          <w:tab w:val="left" w:pos="5670"/>
        </w:tabs>
        <w:rPr>
          <w:rFonts w:eastAsia="Calibri"/>
          <w:b/>
          <w:lang w:eastAsia="en-US"/>
        </w:rPr>
      </w:pPr>
      <w:r w:rsidRPr="00E26F37">
        <w:rPr>
          <w:rFonts w:eastAsia="Calibri"/>
          <w:b/>
          <w:lang w:eastAsia="en-US"/>
        </w:rPr>
        <w:t xml:space="preserve">                                                                                           I  WICEWOJEWODA</w:t>
      </w:r>
    </w:p>
    <w:p w:rsidR="000A7E70" w:rsidRDefault="000A7E70" w:rsidP="00A16703">
      <w:pPr>
        <w:spacing w:line="360" w:lineRule="auto"/>
        <w:rPr>
          <w:rFonts w:eastAsia="Calibri"/>
          <w:b/>
          <w:szCs w:val="20"/>
          <w:lang w:eastAsia="en-US"/>
        </w:rPr>
      </w:pPr>
    </w:p>
    <w:p w:rsidR="00B66A73" w:rsidRDefault="00B66A73" w:rsidP="00A16703">
      <w:pPr>
        <w:spacing w:line="360" w:lineRule="auto"/>
        <w:rPr>
          <w:b/>
          <w:sz w:val="20"/>
          <w:u w:val="single"/>
        </w:rPr>
      </w:pPr>
    </w:p>
    <w:p w:rsidR="00C637D2" w:rsidRDefault="00C637D2" w:rsidP="00894848">
      <w:pPr>
        <w:spacing w:line="360" w:lineRule="auto"/>
        <w:rPr>
          <w:b/>
          <w:sz w:val="20"/>
          <w:u w:val="single"/>
        </w:rPr>
      </w:pPr>
    </w:p>
    <w:p w:rsidR="009B45C7" w:rsidRDefault="009B45C7" w:rsidP="00894848">
      <w:pPr>
        <w:spacing w:line="360" w:lineRule="auto"/>
        <w:rPr>
          <w:b/>
          <w:sz w:val="20"/>
          <w:u w:val="single"/>
        </w:rPr>
      </w:pPr>
    </w:p>
    <w:p w:rsidR="009B45C7" w:rsidRDefault="009B45C7" w:rsidP="00894848">
      <w:pPr>
        <w:spacing w:line="360" w:lineRule="auto"/>
        <w:rPr>
          <w:b/>
          <w:sz w:val="20"/>
          <w:u w:val="single"/>
        </w:rPr>
      </w:pPr>
    </w:p>
    <w:p w:rsidR="005B240C" w:rsidRDefault="005B240C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8D6340" w:rsidRDefault="008D6340" w:rsidP="00894848">
      <w:pPr>
        <w:spacing w:line="360" w:lineRule="auto"/>
        <w:rPr>
          <w:b/>
          <w:sz w:val="20"/>
          <w:u w:val="single"/>
        </w:rPr>
      </w:pPr>
    </w:p>
    <w:p w:rsidR="009B45C7" w:rsidRDefault="009B45C7" w:rsidP="00894848">
      <w:pPr>
        <w:spacing w:line="360" w:lineRule="auto"/>
        <w:rPr>
          <w:b/>
          <w:sz w:val="20"/>
          <w:u w:val="single"/>
        </w:rPr>
      </w:pPr>
    </w:p>
    <w:p w:rsidR="00C637D2" w:rsidRPr="00161438" w:rsidRDefault="00C637D2" w:rsidP="00D35043">
      <w:pPr>
        <w:spacing w:line="360" w:lineRule="auto"/>
        <w:rPr>
          <w:b/>
          <w:sz w:val="16"/>
          <w:szCs w:val="16"/>
          <w:u w:val="single"/>
        </w:rPr>
      </w:pPr>
      <w:r w:rsidRPr="00161438">
        <w:rPr>
          <w:b/>
          <w:sz w:val="16"/>
          <w:szCs w:val="16"/>
          <w:u w:val="single"/>
        </w:rPr>
        <w:t xml:space="preserve">Otrzymują: </w:t>
      </w:r>
    </w:p>
    <w:p w:rsidR="00C637D2" w:rsidRPr="00161438" w:rsidRDefault="00C637D2" w:rsidP="00C637D2">
      <w:pPr>
        <w:pStyle w:val="Akapitzlist"/>
        <w:numPr>
          <w:ilvl w:val="0"/>
          <w:numId w:val="13"/>
        </w:numPr>
        <w:rPr>
          <w:sz w:val="16"/>
          <w:szCs w:val="16"/>
        </w:rPr>
      </w:pPr>
      <w:r w:rsidRPr="00161438">
        <w:rPr>
          <w:sz w:val="16"/>
          <w:szCs w:val="16"/>
        </w:rPr>
        <w:t>Adresat</w:t>
      </w:r>
    </w:p>
    <w:p w:rsidR="008C216B" w:rsidRPr="00161438" w:rsidRDefault="00C637D2" w:rsidP="003F1BB7">
      <w:pPr>
        <w:pStyle w:val="Akapitzlist"/>
        <w:numPr>
          <w:ilvl w:val="0"/>
          <w:numId w:val="13"/>
        </w:numPr>
        <w:rPr>
          <w:sz w:val="16"/>
          <w:szCs w:val="16"/>
        </w:rPr>
      </w:pPr>
      <w:r w:rsidRPr="00161438">
        <w:rPr>
          <w:sz w:val="16"/>
          <w:szCs w:val="16"/>
        </w:rPr>
        <w:t>Aa</w:t>
      </w:r>
      <w:r w:rsidR="002309C0" w:rsidRPr="00161438">
        <w:rPr>
          <w:sz w:val="16"/>
          <w:szCs w:val="16"/>
        </w:rPr>
        <w:t>.</w:t>
      </w:r>
    </w:p>
    <w:p w:rsidR="009D0667" w:rsidRPr="003F1BB7" w:rsidRDefault="009D0667" w:rsidP="00CB553A">
      <w:pPr>
        <w:pStyle w:val="Akapitzlist"/>
        <w:ind w:left="218"/>
        <w:rPr>
          <w:sz w:val="20"/>
        </w:rPr>
      </w:pPr>
    </w:p>
    <w:sectPr w:rsidR="009D0667" w:rsidRPr="003F1BB7" w:rsidSect="009D4A01"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4D2" w:rsidRDefault="00AA34D2">
      <w:r>
        <w:separator/>
      </w:r>
    </w:p>
  </w:endnote>
  <w:endnote w:type="continuationSeparator" w:id="0">
    <w:p w:rsidR="00AA34D2" w:rsidRDefault="00AA3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2"/>
        <w:szCs w:val="22"/>
      </w:rPr>
      <w:id w:val="-1920164126"/>
      <w:docPartObj>
        <w:docPartGallery w:val="Page Numbers (Bottom of Page)"/>
        <w:docPartUnique/>
      </w:docPartObj>
    </w:sdtPr>
    <w:sdtEndPr/>
    <w:sdtContent>
      <w:p w:rsidR="007D1E4F" w:rsidRPr="00571417" w:rsidRDefault="000C1F7D" w:rsidP="004D42E9">
        <w:pPr>
          <w:pStyle w:val="Stopka"/>
          <w:rPr>
            <w:sz w:val="22"/>
            <w:szCs w:val="22"/>
          </w:rPr>
        </w:pPr>
        <w:r>
          <w:rPr>
            <w:sz w:val="22"/>
            <w:szCs w:val="22"/>
          </w:rPr>
          <w:t>S-I.</w:t>
        </w:r>
        <w:r w:rsidR="00A244EE">
          <w:rPr>
            <w:sz w:val="22"/>
            <w:szCs w:val="22"/>
          </w:rPr>
          <w:t>431.11.23</w:t>
        </w:r>
        <w:r w:rsidR="006554D8">
          <w:rPr>
            <w:sz w:val="22"/>
            <w:szCs w:val="22"/>
          </w:rPr>
          <w:t>.2022</w:t>
        </w:r>
        <w:r w:rsidR="002F3C5E" w:rsidRPr="00571417">
          <w:rPr>
            <w:sz w:val="22"/>
            <w:szCs w:val="22"/>
          </w:rPr>
          <w:t>.</w:t>
        </w:r>
        <w:r w:rsidR="00A244EE">
          <w:rPr>
            <w:sz w:val="22"/>
            <w:szCs w:val="22"/>
          </w:rPr>
          <w:t>MMB</w:t>
        </w:r>
        <w:r w:rsidR="00571417">
          <w:rPr>
            <w:sz w:val="22"/>
            <w:szCs w:val="22"/>
          </w:rPr>
          <w:t xml:space="preserve">          </w:t>
        </w:r>
        <w:r w:rsidR="004D42E9" w:rsidRPr="00571417">
          <w:rPr>
            <w:sz w:val="22"/>
            <w:szCs w:val="22"/>
          </w:rPr>
          <w:t xml:space="preserve">                                                                      </w:t>
        </w:r>
        <w:r w:rsidR="00983C16" w:rsidRPr="00571417">
          <w:rPr>
            <w:sz w:val="22"/>
            <w:szCs w:val="22"/>
          </w:rPr>
          <w:t xml:space="preserve">                  </w:t>
        </w:r>
        <w:r w:rsidR="00B83E1D">
          <w:rPr>
            <w:sz w:val="22"/>
            <w:szCs w:val="22"/>
          </w:rPr>
          <w:t xml:space="preserve">        s</w:t>
        </w:r>
        <w:r w:rsidR="004D42E9" w:rsidRPr="00571417">
          <w:rPr>
            <w:sz w:val="22"/>
            <w:szCs w:val="22"/>
          </w:rPr>
          <w:t xml:space="preserve">tr. </w:t>
        </w:r>
        <w:r w:rsidR="00E45402" w:rsidRPr="00571417">
          <w:rPr>
            <w:sz w:val="22"/>
            <w:szCs w:val="22"/>
          </w:rPr>
          <w:fldChar w:fldCharType="begin"/>
        </w:r>
        <w:r w:rsidR="00E45402" w:rsidRPr="00571417">
          <w:rPr>
            <w:sz w:val="22"/>
            <w:szCs w:val="22"/>
          </w:rPr>
          <w:instrText>PAGE   \* MERGEFORMAT</w:instrText>
        </w:r>
        <w:r w:rsidR="00E45402" w:rsidRPr="00571417">
          <w:rPr>
            <w:sz w:val="22"/>
            <w:szCs w:val="22"/>
          </w:rPr>
          <w:fldChar w:fldCharType="separate"/>
        </w:r>
        <w:r w:rsidR="00926F1E">
          <w:rPr>
            <w:noProof/>
            <w:sz w:val="22"/>
            <w:szCs w:val="22"/>
          </w:rPr>
          <w:t>2</w:t>
        </w:r>
        <w:r w:rsidR="00E45402" w:rsidRPr="00571417">
          <w:rPr>
            <w:sz w:val="22"/>
            <w:szCs w:val="22"/>
          </w:rPr>
          <w:fldChar w:fldCharType="end"/>
        </w:r>
        <w:r w:rsidR="00A244EE">
          <w:rPr>
            <w:sz w:val="22"/>
            <w:szCs w:val="22"/>
          </w:rPr>
          <w:t xml:space="preserve"> z 7</w:t>
        </w:r>
      </w:p>
    </w:sdtContent>
  </w:sdt>
  <w:p w:rsidR="007D1E4F" w:rsidRDefault="00AA34D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4D2" w:rsidRDefault="00AA34D2">
      <w:r>
        <w:separator/>
      </w:r>
    </w:p>
  </w:footnote>
  <w:footnote w:type="continuationSeparator" w:id="0">
    <w:p w:rsidR="00AA34D2" w:rsidRDefault="00AA34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8248C08"/>
    <w:lvl w:ilvl="0">
      <w:numFmt w:val="decimal"/>
      <w:lvlText w:val="*"/>
      <w:lvlJc w:val="left"/>
    </w:lvl>
  </w:abstractNum>
  <w:abstractNum w:abstractNumId="1">
    <w:nsid w:val="00E03121"/>
    <w:multiLevelType w:val="hybridMultilevel"/>
    <w:tmpl w:val="6D06E73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547331"/>
    <w:multiLevelType w:val="hybridMultilevel"/>
    <w:tmpl w:val="EDA475EC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">
    <w:nsid w:val="16882500"/>
    <w:multiLevelType w:val="hybridMultilevel"/>
    <w:tmpl w:val="7A48990C"/>
    <w:lvl w:ilvl="0" w:tplc="EC6C9696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>
    <w:nsid w:val="188861C5"/>
    <w:multiLevelType w:val="hybridMultilevel"/>
    <w:tmpl w:val="37AE62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695D81"/>
    <w:multiLevelType w:val="hybridMultilevel"/>
    <w:tmpl w:val="C0B80D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734AF5"/>
    <w:multiLevelType w:val="hybridMultilevel"/>
    <w:tmpl w:val="CCAC59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EF778E"/>
    <w:multiLevelType w:val="hybridMultilevel"/>
    <w:tmpl w:val="2254714E"/>
    <w:lvl w:ilvl="0" w:tplc="D7383A2C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 w:tplc="5492CE80">
      <w:start w:val="1"/>
      <w:numFmt w:val="bullet"/>
      <w:lvlText w:val=""/>
      <w:lvlJc w:val="left"/>
      <w:pPr>
        <w:tabs>
          <w:tab w:val="num" w:pos="1476"/>
        </w:tabs>
        <w:ind w:left="1193" w:hanging="113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5EE1DFC"/>
    <w:multiLevelType w:val="hybridMultilevel"/>
    <w:tmpl w:val="140A00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2A97E88"/>
    <w:multiLevelType w:val="hybridMultilevel"/>
    <w:tmpl w:val="E5CE9EB2"/>
    <w:lvl w:ilvl="0" w:tplc="3F9CA26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ED57419"/>
    <w:multiLevelType w:val="hybridMultilevel"/>
    <w:tmpl w:val="C1B4B58C"/>
    <w:lvl w:ilvl="0" w:tplc="6C8E0928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0510286"/>
    <w:multiLevelType w:val="hybridMultilevel"/>
    <w:tmpl w:val="48C29766"/>
    <w:lvl w:ilvl="0" w:tplc="318E9058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C269E8"/>
    <w:multiLevelType w:val="hybridMultilevel"/>
    <w:tmpl w:val="FA682EFA"/>
    <w:lvl w:ilvl="0" w:tplc="60341430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>
    <w:nsid w:val="57D25F86"/>
    <w:multiLevelType w:val="hybridMultilevel"/>
    <w:tmpl w:val="ACB04F9A"/>
    <w:lvl w:ilvl="0" w:tplc="56544504">
      <w:start w:val="5"/>
      <w:numFmt w:val="decimal"/>
      <w:lvlText w:val="%1."/>
      <w:lvlJc w:val="left"/>
      <w:pPr>
        <w:ind w:left="502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5B6A3E2A"/>
    <w:multiLevelType w:val="hybridMultilevel"/>
    <w:tmpl w:val="3476DCB2"/>
    <w:lvl w:ilvl="0" w:tplc="F0BACEC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22D34BC"/>
    <w:multiLevelType w:val="hybridMultilevel"/>
    <w:tmpl w:val="0E0EA54A"/>
    <w:lvl w:ilvl="0" w:tplc="8C5062D4">
      <w:start w:val="1"/>
      <w:numFmt w:val="bullet"/>
      <w:lvlText w:val=""/>
      <w:lvlJc w:val="left"/>
      <w:pPr>
        <w:tabs>
          <w:tab w:val="num" w:pos="396"/>
        </w:tabs>
        <w:ind w:left="340" w:hanging="340"/>
      </w:pPr>
      <w:rPr>
        <w:rFonts w:ascii="Symbol" w:hAnsi="Symbol" w:hint="default"/>
      </w:rPr>
    </w:lvl>
    <w:lvl w:ilvl="1" w:tplc="5492CE80">
      <w:start w:val="1"/>
      <w:numFmt w:val="bullet"/>
      <w:lvlText w:val=""/>
      <w:lvlJc w:val="left"/>
      <w:pPr>
        <w:tabs>
          <w:tab w:val="num" w:pos="1476"/>
        </w:tabs>
        <w:ind w:left="1193" w:hanging="113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96F1B61"/>
    <w:multiLevelType w:val="hybridMultilevel"/>
    <w:tmpl w:val="E4EA7640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7">
    <w:nsid w:val="6DB339A3"/>
    <w:multiLevelType w:val="hybridMultilevel"/>
    <w:tmpl w:val="A63851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0F70655"/>
    <w:multiLevelType w:val="hybridMultilevel"/>
    <w:tmpl w:val="80167236"/>
    <w:lvl w:ilvl="0" w:tplc="E50C90B8">
      <w:start w:val="1"/>
      <w:numFmt w:val="lowerLetter"/>
      <w:lvlText w:val="%1)"/>
      <w:lvlJc w:val="left"/>
      <w:pPr>
        <w:ind w:left="5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9">
    <w:nsid w:val="798C39E7"/>
    <w:multiLevelType w:val="hybridMultilevel"/>
    <w:tmpl w:val="213679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CC3ADD"/>
    <w:multiLevelType w:val="hybridMultilevel"/>
    <w:tmpl w:val="E1DEAF5A"/>
    <w:lvl w:ilvl="0" w:tplc="8C5062D4">
      <w:start w:val="1"/>
      <w:numFmt w:val="bullet"/>
      <w:lvlText w:val=""/>
      <w:lvlJc w:val="left"/>
      <w:pPr>
        <w:ind w:left="6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7"/>
  </w:num>
  <w:num w:numId="3">
    <w:abstractNumId w:val="19"/>
  </w:num>
  <w:num w:numId="4">
    <w:abstractNumId w:val="10"/>
  </w:num>
  <w:num w:numId="5">
    <w:abstractNumId w:val="8"/>
  </w:num>
  <w:num w:numId="6">
    <w:abstractNumId w:val="6"/>
  </w:num>
  <w:num w:numId="7">
    <w:abstractNumId w:val="17"/>
  </w:num>
  <w:num w:numId="8">
    <w:abstractNumId w:val="5"/>
  </w:num>
  <w:num w:numId="9">
    <w:abstractNumId w:val="4"/>
  </w:num>
  <w:num w:numId="10">
    <w:abstractNumId w:val="1"/>
  </w:num>
  <w:num w:numId="11">
    <w:abstractNumId w:val="2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20"/>
  </w:num>
  <w:num w:numId="16">
    <w:abstractNumId w:val="16"/>
  </w:num>
  <w:num w:numId="17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8">
    <w:abstractNumId w:val="9"/>
  </w:num>
  <w:num w:numId="19">
    <w:abstractNumId w:val="12"/>
  </w:num>
  <w:num w:numId="20">
    <w:abstractNumId w:val="11"/>
  </w:num>
  <w:num w:numId="21">
    <w:abstractNumId w:val="18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7FB"/>
    <w:rsid w:val="000030AF"/>
    <w:rsid w:val="00010D08"/>
    <w:rsid w:val="0001112B"/>
    <w:rsid w:val="000132C5"/>
    <w:rsid w:val="00016724"/>
    <w:rsid w:val="0002422A"/>
    <w:rsid w:val="00025CF4"/>
    <w:rsid w:val="00032A91"/>
    <w:rsid w:val="000349DB"/>
    <w:rsid w:val="00042DE7"/>
    <w:rsid w:val="00047E21"/>
    <w:rsid w:val="00050FEA"/>
    <w:rsid w:val="000513D6"/>
    <w:rsid w:val="0005330E"/>
    <w:rsid w:val="000539B8"/>
    <w:rsid w:val="00054A33"/>
    <w:rsid w:val="00057073"/>
    <w:rsid w:val="000614F0"/>
    <w:rsid w:val="00067EC1"/>
    <w:rsid w:val="000704EA"/>
    <w:rsid w:val="00071973"/>
    <w:rsid w:val="00087662"/>
    <w:rsid w:val="000901D9"/>
    <w:rsid w:val="000941E5"/>
    <w:rsid w:val="00097A5B"/>
    <w:rsid w:val="000A6B90"/>
    <w:rsid w:val="000A7E70"/>
    <w:rsid w:val="000B0FEF"/>
    <w:rsid w:val="000C1F7D"/>
    <w:rsid w:val="000C5812"/>
    <w:rsid w:val="000D2922"/>
    <w:rsid w:val="000D39BE"/>
    <w:rsid w:val="000D4DCA"/>
    <w:rsid w:val="000D5D92"/>
    <w:rsid w:val="000D6B33"/>
    <w:rsid w:val="000D756A"/>
    <w:rsid w:val="000E5628"/>
    <w:rsid w:val="000E72C3"/>
    <w:rsid w:val="000F11B2"/>
    <w:rsid w:val="000F3773"/>
    <w:rsid w:val="000F3AD3"/>
    <w:rsid w:val="000F6EC9"/>
    <w:rsid w:val="00107160"/>
    <w:rsid w:val="00110DAC"/>
    <w:rsid w:val="00112E77"/>
    <w:rsid w:val="00113318"/>
    <w:rsid w:val="00115040"/>
    <w:rsid w:val="00116098"/>
    <w:rsid w:val="001167BB"/>
    <w:rsid w:val="001208A0"/>
    <w:rsid w:val="00122E1E"/>
    <w:rsid w:val="0012588C"/>
    <w:rsid w:val="00131D16"/>
    <w:rsid w:val="001364B1"/>
    <w:rsid w:val="0014183C"/>
    <w:rsid w:val="00145259"/>
    <w:rsid w:val="0015070A"/>
    <w:rsid w:val="00150F9C"/>
    <w:rsid w:val="0015277A"/>
    <w:rsid w:val="00157B7E"/>
    <w:rsid w:val="00161438"/>
    <w:rsid w:val="001653AD"/>
    <w:rsid w:val="00181B24"/>
    <w:rsid w:val="00181CBA"/>
    <w:rsid w:val="00182435"/>
    <w:rsid w:val="00183334"/>
    <w:rsid w:val="00186E39"/>
    <w:rsid w:val="00191378"/>
    <w:rsid w:val="00192BAB"/>
    <w:rsid w:val="001A08FA"/>
    <w:rsid w:val="001A5DAC"/>
    <w:rsid w:val="001B62D2"/>
    <w:rsid w:val="001C334C"/>
    <w:rsid w:val="001C49B5"/>
    <w:rsid w:val="001C69D4"/>
    <w:rsid w:val="001C779D"/>
    <w:rsid w:val="001D259F"/>
    <w:rsid w:val="001E5410"/>
    <w:rsid w:val="001F4C63"/>
    <w:rsid w:val="001F685D"/>
    <w:rsid w:val="00201BD0"/>
    <w:rsid w:val="00211C4E"/>
    <w:rsid w:val="00211FED"/>
    <w:rsid w:val="00212E38"/>
    <w:rsid w:val="0021456B"/>
    <w:rsid w:val="00215B59"/>
    <w:rsid w:val="00223D6A"/>
    <w:rsid w:val="002309C0"/>
    <w:rsid w:val="0023431F"/>
    <w:rsid w:val="00241997"/>
    <w:rsid w:val="00243246"/>
    <w:rsid w:val="002438E8"/>
    <w:rsid w:val="00247FEB"/>
    <w:rsid w:val="002511F6"/>
    <w:rsid w:val="0025615A"/>
    <w:rsid w:val="00256401"/>
    <w:rsid w:val="00265B67"/>
    <w:rsid w:val="0027340F"/>
    <w:rsid w:val="00275DCA"/>
    <w:rsid w:val="0028110C"/>
    <w:rsid w:val="00283E7D"/>
    <w:rsid w:val="00283FD1"/>
    <w:rsid w:val="00286450"/>
    <w:rsid w:val="00286C9F"/>
    <w:rsid w:val="002937C1"/>
    <w:rsid w:val="00294C2B"/>
    <w:rsid w:val="002A1666"/>
    <w:rsid w:val="002A65B7"/>
    <w:rsid w:val="002A7860"/>
    <w:rsid w:val="002B03D6"/>
    <w:rsid w:val="002B216B"/>
    <w:rsid w:val="002B7258"/>
    <w:rsid w:val="002C3CC5"/>
    <w:rsid w:val="002C6FEE"/>
    <w:rsid w:val="002D0CEC"/>
    <w:rsid w:val="002D2029"/>
    <w:rsid w:val="002D697F"/>
    <w:rsid w:val="002D6F4A"/>
    <w:rsid w:val="002E27C3"/>
    <w:rsid w:val="002E3341"/>
    <w:rsid w:val="002F2651"/>
    <w:rsid w:val="002F3C5E"/>
    <w:rsid w:val="002F4CD9"/>
    <w:rsid w:val="002F4FBD"/>
    <w:rsid w:val="0030038B"/>
    <w:rsid w:val="00302CF2"/>
    <w:rsid w:val="00302E17"/>
    <w:rsid w:val="00303CF5"/>
    <w:rsid w:val="00305328"/>
    <w:rsid w:val="003067D9"/>
    <w:rsid w:val="003120DF"/>
    <w:rsid w:val="003233CE"/>
    <w:rsid w:val="003257B4"/>
    <w:rsid w:val="00336C33"/>
    <w:rsid w:val="003434ED"/>
    <w:rsid w:val="00355792"/>
    <w:rsid w:val="00361D2D"/>
    <w:rsid w:val="0036364A"/>
    <w:rsid w:val="00363CDE"/>
    <w:rsid w:val="00365D12"/>
    <w:rsid w:val="0037449B"/>
    <w:rsid w:val="003818C9"/>
    <w:rsid w:val="0039187C"/>
    <w:rsid w:val="00397525"/>
    <w:rsid w:val="003A4F40"/>
    <w:rsid w:val="003B06E8"/>
    <w:rsid w:val="003B21E6"/>
    <w:rsid w:val="003B29EF"/>
    <w:rsid w:val="003B30D2"/>
    <w:rsid w:val="003B66CB"/>
    <w:rsid w:val="003C4E5D"/>
    <w:rsid w:val="003C6E17"/>
    <w:rsid w:val="003D22CF"/>
    <w:rsid w:val="003D2B0F"/>
    <w:rsid w:val="003D2D40"/>
    <w:rsid w:val="003D64BC"/>
    <w:rsid w:val="003E2974"/>
    <w:rsid w:val="003E314C"/>
    <w:rsid w:val="003E37B5"/>
    <w:rsid w:val="003F1BB7"/>
    <w:rsid w:val="00402A6E"/>
    <w:rsid w:val="004048E0"/>
    <w:rsid w:val="004048F7"/>
    <w:rsid w:val="00407C41"/>
    <w:rsid w:val="0041195F"/>
    <w:rsid w:val="00412B5C"/>
    <w:rsid w:val="004156F8"/>
    <w:rsid w:val="00415F51"/>
    <w:rsid w:val="0041746D"/>
    <w:rsid w:val="0042043D"/>
    <w:rsid w:val="00430923"/>
    <w:rsid w:val="00433254"/>
    <w:rsid w:val="00437186"/>
    <w:rsid w:val="00441C65"/>
    <w:rsid w:val="00443B54"/>
    <w:rsid w:val="00450CC2"/>
    <w:rsid w:val="004528A0"/>
    <w:rsid w:val="00461A3C"/>
    <w:rsid w:val="0046340C"/>
    <w:rsid w:val="00471782"/>
    <w:rsid w:val="004717B8"/>
    <w:rsid w:val="00472999"/>
    <w:rsid w:val="00476A07"/>
    <w:rsid w:val="004810E4"/>
    <w:rsid w:val="0048205E"/>
    <w:rsid w:val="00482671"/>
    <w:rsid w:val="00492963"/>
    <w:rsid w:val="00493D8B"/>
    <w:rsid w:val="00494CB0"/>
    <w:rsid w:val="004A0408"/>
    <w:rsid w:val="004A06C9"/>
    <w:rsid w:val="004A40B6"/>
    <w:rsid w:val="004A46A4"/>
    <w:rsid w:val="004A6E08"/>
    <w:rsid w:val="004B55C1"/>
    <w:rsid w:val="004B5811"/>
    <w:rsid w:val="004C24B2"/>
    <w:rsid w:val="004C5675"/>
    <w:rsid w:val="004D398B"/>
    <w:rsid w:val="004D3C8E"/>
    <w:rsid w:val="004D42E9"/>
    <w:rsid w:val="004D72E2"/>
    <w:rsid w:val="004E2C1B"/>
    <w:rsid w:val="004F009A"/>
    <w:rsid w:val="004F290B"/>
    <w:rsid w:val="004F5513"/>
    <w:rsid w:val="004F7945"/>
    <w:rsid w:val="005010FC"/>
    <w:rsid w:val="0050607E"/>
    <w:rsid w:val="005062E4"/>
    <w:rsid w:val="00510BA1"/>
    <w:rsid w:val="005130B3"/>
    <w:rsid w:val="005162A7"/>
    <w:rsid w:val="00523624"/>
    <w:rsid w:val="005323FE"/>
    <w:rsid w:val="00532DD5"/>
    <w:rsid w:val="0053447E"/>
    <w:rsid w:val="0054067F"/>
    <w:rsid w:val="00541716"/>
    <w:rsid w:val="00541C3C"/>
    <w:rsid w:val="00543584"/>
    <w:rsid w:val="00547049"/>
    <w:rsid w:val="00552912"/>
    <w:rsid w:val="005536E6"/>
    <w:rsid w:val="00555048"/>
    <w:rsid w:val="00556C8A"/>
    <w:rsid w:val="00571417"/>
    <w:rsid w:val="005747E4"/>
    <w:rsid w:val="0057697C"/>
    <w:rsid w:val="0058694F"/>
    <w:rsid w:val="005900DD"/>
    <w:rsid w:val="005A09DA"/>
    <w:rsid w:val="005B240C"/>
    <w:rsid w:val="005B5E09"/>
    <w:rsid w:val="005B672E"/>
    <w:rsid w:val="005C08C3"/>
    <w:rsid w:val="005C2A1F"/>
    <w:rsid w:val="005C3D04"/>
    <w:rsid w:val="005D28A1"/>
    <w:rsid w:val="005D35AD"/>
    <w:rsid w:val="005D3703"/>
    <w:rsid w:val="005E1C0D"/>
    <w:rsid w:val="005E1EB1"/>
    <w:rsid w:val="005E4C93"/>
    <w:rsid w:val="005E737F"/>
    <w:rsid w:val="005F4F13"/>
    <w:rsid w:val="005F51BA"/>
    <w:rsid w:val="005F5697"/>
    <w:rsid w:val="005F7F03"/>
    <w:rsid w:val="0060084C"/>
    <w:rsid w:val="00620971"/>
    <w:rsid w:val="00621377"/>
    <w:rsid w:val="00624463"/>
    <w:rsid w:val="00626004"/>
    <w:rsid w:val="00626E6F"/>
    <w:rsid w:val="00631E8F"/>
    <w:rsid w:val="00635DC2"/>
    <w:rsid w:val="006400F8"/>
    <w:rsid w:val="0064345B"/>
    <w:rsid w:val="006456EB"/>
    <w:rsid w:val="00646125"/>
    <w:rsid w:val="006502D7"/>
    <w:rsid w:val="00651DEE"/>
    <w:rsid w:val="006554D8"/>
    <w:rsid w:val="006572EB"/>
    <w:rsid w:val="0066284A"/>
    <w:rsid w:val="006657BA"/>
    <w:rsid w:val="00675A40"/>
    <w:rsid w:val="0067670C"/>
    <w:rsid w:val="006818C9"/>
    <w:rsid w:val="00683A8C"/>
    <w:rsid w:val="00686FFC"/>
    <w:rsid w:val="00687750"/>
    <w:rsid w:val="00693413"/>
    <w:rsid w:val="00693B6E"/>
    <w:rsid w:val="00697DFA"/>
    <w:rsid w:val="006A336F"/>
    <w:rsid w:val="006A7241"/>
    <w:rsid w:val="006B1934"/>
    <w:rsid w:val="006B2F93"/>
    <w:rsid w:val="006B59F4"/>
    <w:rsid w:val="006C03F5"/>
    <w:rsid w:val="006C1775"/>
    <w:rsid w:val="006D03C9"/>
    <w:rsid w:val="006D066D"/>
    <w:rsid w:val="006D19F1"/>
    <w:rsid w:val="006E2D55"/>
    <w:rsid w:val="006E3D88"/>
    <w:rsid w:val="006E6996"/>
    <w:rsid w:val="006F7DC2"/>
    <w:rsid w:val="00702250"/>
    <w:rsid w:val="00704EB5"/>
    <w:rsid w:val="00710681"/>
    <w:rsid w:val="007110A7"/>
    <w:rsid w:val="00712394"/>
    <w:rsid w:val="00713E39"/>
    <w:rsid w:val="007207FB"/>
    <w:rsid w:val="007220FC"/>
    <w:rsid w:val="00724FD6"/>
    <w:rsid w:val="007273F0"/>
    <w:rsid w:val="00730725"/>
    <w:rsid w:val="00735548"/>
    <w:rsid w:val="00736937"/>
    <w:rsid w:val="00736C69"/>
    <w:rsid w:val="00740231"/>
    <w:rsid w:val="00740B45"/>
    <w:rsid w:val="00742597"/>
    <w:rsid w:val="00742BD1"/>
    <w:rsid w:val="00747CE8"/>
    <w:rsid w:val="00747F9A"/>
    <w:rsid w:val="007552A7"/>
    <w:rsid w:val="00755724"/>
    <w:rsid w:val="00755E04"/>
    <w:rsid w:val="007617D7"/>
    <w:rsid w:val="007627E2"/>
    <w:rsid w:val="00764F8E"/>
    <w:rsid w:val="007715A4"/>
    <w:rsid w:val="007732BC"/>
    <w:rsid w:val="00773A68"/>
    <w:rsid w:val="00777496"/>
    <w:rsid w:val="00782EC4"/>
    <w:rsid w:val="00787F9D"/>
    <w:rsid w:val="00791787"/>
    <w:rsid w:val="007922E1"/>
    <w:rsid w:val="007A270D"/>
    <w:rsid w:val="007A380E"/>
    <w:rsid w:val="007A7058"/>
    <w:rsid w:val="007B0F10"/>
    <w:rsid w:val="007B1566"/>
    <w:rsid w:val="007B3D5B"/>
    <w:rsid w:val="007B4B60"/>
    <w:rsid w:val="007C047E"/>
    <w:rsid w:val="007C058F"/>
    <w:rsid w:val="007C169A"/>
    <w:rsid w:val="007C49B7"/>
    <w:rsid w:val="007C65CF"/>
    <w:rsid w:val="007D3A0D"/>
    <w:rsid w:val="007D5368"/>
    <w:rsid w:val="007D5D83"/>
    <w:rsid w:val="007D61DD"/>
    <w:rsid w:val="007F385A"/>
    <w:rsid w:val="007F442E"/>
    <w:rsid w:val="00802A3C"/>
    <w:rsid w:val="00807C5E"/>
    <w:rsid w:val="0081398B"/>
    <w:rsid w:val="00823CC0"/>
    <w:rsid w:val="00824130"/>
    <w:rsid w:val="00830000"/>
    <w:rsid w:val="008406FD"/>
    <w:rsid w:val="00846E6D"/>
    <w:rsid w:val="00853678"/>
    <w:rsid w:val="0085581A"/>
    <w:rsid w:val="00866D55"/>
    <w:rsid w:val="00867907"/>
    <w:rsid w:val="00870758"/>
    <w:rsid w:val="00877B3F"/>
    <w:rsid w:val="00883250"/>
    <w:rsid w:val="00883D6F"/>
    <w:rsid w:val="0088549F"/>
    <w:rsid w:val="008879BF"/>
    <w:rsid w:val="00894848"/>
    <w:rsid w:val="008A133A"/>
    <w:rsid w:val="008A4428"/>
    <w:rsid w:val="008A7A44"/>
    <w:rsid w:val="008B23A4"/>
    <w:rsid w:val="008B5D52"/>
    <w:rsid w:val="008C216B"/>
    <w:rsid w:val="008C47C5"/>
    <w:rsid w:val="008D1D31"/>
    <w:rsid w:val="008D6340"/>
    <w:rsid w:val="008E2339"/>
    <w:rsid w:val="008E69C2"/>
    <w:rsid w:val="008E7A28"/>
    <w:rsid w:val="008F66F1"/>
    <w:rsid w:val="00900311"/>
    <w:rsid w:val="00902FB1"/>
    <w:rsid w:val="009038D2"/>
    <w:rsid w:val="00905F9F"/>
    <w:rsid w:val="00906E16"/>
    <w:rsid w:val="00913258"/>
    <w:rsid w:val="00915C86"/>
    <w:rsid w:val="00924FB6"/>
    <w:rsid w:val="009263DF"/>
    <w:rsid w:val="00926F1E"/>
    <w:rsid w:val="0092799C"/>
    <w:rsid w:val="009322F2"/>
    <w:rsid w:val="00936197"/>
    <w:rsid w:val="0093714C"/>
    <w:rsid w:val="00940736"/>
    <w:rsid w:val="00941051"/>
    <w:rsid w:val="009417B5"/>
    <w:rsid w:val="009434FB"/>
    <w:rsid w:val="009516EF"/>
    <w:rsid w:val="00957E54"/>
    <w:rsid w:val="00966A0C"/>
    <w:rsid w:val="00967DB9"/>
    <w:rsid w:val="00972C46"/>
    <w:rsid w:val="00983C16"/>
    <w:rsid w:val="0098458F"/>
    <w:rsid w:val="009861CA"/>
    <w:rsid w:val="00987CB4"/>
    <w:rsid w:val="00990B12"/>
    <w:rsid w:val="00991082"/>
    <w:rsid w:val="009927AA"/>
    <w:rsid w:val="009A6BB3"/>
    <w:rsid w:val="009B1768"/>
    <w:rsid w:val="009B45C7"/>
    <w:rsid w:val="009B5729"/>
    <w:rsid w:val="009B5ED3"/>
    <w:rsid w:val="009C18F8"/>
    <w:rsid w:val="009C5D83"/>
    <w:rsid w:val="009D0667"/>
    <w:rsid w:val="009D4A01"/>
    <w:rsid w:val="009E5EF4"/>
    <w:rsid w:val="009E7EA4"/>
    <w:rsid w:val="009F0A3C"/>
    <w:rsid w:val="009F0B2C"/>
    <w:rsid w:val="009F11DD"/>
    <w:rsid w:val="009F4DF2"/>
    <w:rsid w:val="00A041BD"/>
    <w:rsid w:val="00A0746E"/>
    <w:rsid w:val="00A1440E"/>
    <w:rsid w:val="00A153E3"/>
    <w:rsid w:val="00A16703"/>
    <w:rsid w:val="00A17CED"/>
    <w:rsid w:val="00A244EE"/>
    <w:rsid w:val="00A2554B"/>
    <w:rsid w:val="00A25A31"/>
    <w:rsid w:val="00A27314"/>
    <w:rsid w:val="00A302AA"/>
    <w:rsid w:val="00A316C5"/>
    <w:rsid w:val="00A325F2"/>
    <w:rsid w:val="00A34C06"/>
    <w:rsid w:val="00A35493"/>
    <w:rsid w:val="00A416F3"/>
    <w:rsid w:val="00A4455F"/>
    <w:rsid w:val="00A52D65"/>
    <w:rsid w:val="00A65814"/>
    <w:rsid w:val="00A66EB3"/>
    <w:rsid w:val="00A75ECD"/>
    <w:rsid w:val="00A77647"/>
    <w:rsid w:val="00A8429B"/>
    <w:rsid w:val="00A84B43"/>
    <w:rsid w:val="00A920D9"/>
    <w:rsid w:val="00A968BC"/>
    <w:rsid w:val="00AA34D2"/>
    <w:rsid w:val="00AA4788"/>
    <w:rsid w:val="00AA53AA"/>
    <w:rsid w:val="00AA5610"/>
    <w:rsid w:val="00AB49A1"/>
    <w:rsid w:val="00AB4FC4"/>
    <w:rsid w:val="00AB7CF8"/>
    <w:rsid w:val="00AC056E"/>
    <w:rsid w:val="00AC19E4"/>
    <w:rsid w:val="00AC4589"/>
    <w:rsid w:val="00AC7C42"/>
    <w:rsid w:val="00AD742A"/>
    <w:rsid w:val="00AE22A6"/>
    <w:rsid w:val="00AE4D5B"/>
    <w:rsid w:val="00AF1666"/>
    <w:rsid w:val="00AF42D0"/>
    <w:rsid w:val="00B21BBC"/>
    <w:rsid w:val="00B24056"/>
    <w:rsid w:val="00B2699F"/>
    <w:rsid w:val="00B3323A"/>
    <w:rsid w:val="00B441DD"/>
    <w:rsid w:val="00B62B09"/>
    <w:rsid w:val="00B635B1"/>
    <w:rsid w:val="00B63855"/>
    <w:rsid w:val="00B64667"/>
    <w:rsid w:val="00B66A73"/>
    <w:rsid w:val="00B673A1"/>
    <w:rsid w:val="00B713AC"/>
    <w:rsid w:val="00B83E1D"/>
    <w:rsid w:val="00B91F71"/>
    <w:rsid w:val="00B923B0"/>
    <w:rsid w:val="00B94F3E"/>
    <w:rsid w:val="00BA0421"/>
    <w:rsid w:val="00BA0ED7"/>
    <w:rsid w:val="00BA6A85"/>
    <w:rsid w:val="00BB507B"/>
    <w:rsid w:val="00BC48E6"/>
    <w:rsid w:val="00BC6392"/>
    <w:rsid w:val="00BD2385"/>
    <w:rsid w:val="00BD3621"/>
    <w:rsid w:val="00BD3AC7"/>
    <w:rsid w:val="00BD419A"/>
    <w:rsid w:val="00BD5D12"/>
    <w:rsid w:val="00BE71E0"/>
    <w:rsid w:val="00BE78B4"/>
    <w:rsid w:val="00BF00DA"/>
    <w:rsid w:val="00BF219F"/>
    <w:rsid w:val="00BF2D80"/>
    <w:rsid w:val="00BF6EC2"/>
    <w:rsid w:val="00C00817"/>
    <w:rsid w:val="00C027D2"/>
    <w:rsid w:val="00C02F8E"/>
    <w:rsid w:val="00C03DC4"/>
    <w:rsid w:val="00C04A16"/>
    <w:rsid w:val="00C07486"/>
    <w:rsid w:val="00C07E8E"/>
    <w:rsid w:val="00C1223F"/>
    <w:rsid w:val="00C1678C"/>
    <w:rsid w:val="00C1784D"/>
    <w:rsid w:val="00C20011"/>
    <w:rsid w:val="00C2170E"/>
    <w:rsid w:val="00C2227F"/>
    <w:rsid w:val="00C2413C"/>
    <w:rsid w:val="00C53153"/>
    <w:rsid w:val="00C56728"/>
    <w:rsid w:val="00C6051E"/>
    <w:rsid w:val="00C637D2"/>
    <w:rsid w:val="00C67291"/>
    <w:rsid w:val="00C70D7E"/>
    <w:rsid w:val="00C741FC"/>
    <w:rsid w:val="00C76308"/>
    <w:rsid w:val="00C83716"/>
    <w:rsid w:val="00C852FA"/>
    <w:rsid w:val="00C87919"/>
    <w:rsid w:val="00C930C6"/>
    <w:rsid w:val="00C93356"/>
    <w:rsid w:val="00CA13B0"/>
    <w:rsid w:val="00CA342C"/>
    <w:rsid w:val="00CA78BA"/>
    <w:rsid w:val="00CB553A"/>
    <w:rsid w:val="00CB743E"/>
    <w:rsid w:val="00CC1FF1"/>
    <w:rsid w:val="00CC2B5A"/>
    <w:rsid w:val="00CD4095"/>
    <w:rsid w:val="00CD5580"/>
    <w:rsid w:val="00CD648B"/>
    <w:rsid w:val="00CD64BC"/>
    <w:rsid w:val="00CD65DB"/>
    <w:rsid w:val="00CE3F03"/>
    <w:rsid w:val="00CE55FB"/>
    <w:rsid w:val="00CE566C"/>
    <w:rsid w:val="00CE6A58"/>
    <w:rsid w:val="00CE737F"/>
    <w:rsid w:val="00CF631B"/>
    <w:rsid w:val="00CF7121"/>
    <w:rsid w:val="00D142D5"/>
    <w:rsid w:val="00D1504E"/>
    <w:rsid w:val="00D26D37"/>
    <w:rsid w:val="00D30BE9"/>
    <w:rsid w:val="00D31D33"/>
    <w:rsid w:val="00D34876"/>
    <w:rsid w:val="00D35043"/>
    <w:rsid w:val="00D36BC9"/>
    <w:rsid w:val="00D4196B"/>
    <w:rsid w:val="00D440EC"/>
    <w:rsid w:val="00D46EA3"/>
    <w:rsid w:val="00D673C8"/>
    <w:rsid w:val="00D77FFB"/>
    <w:rsid w:val="00D807E8"/>
    <w:rsid w:val="00D80BC7"/>
    <w:rsid w:val="00D82426"/>
    <w:rsid w:val="00D96297"/>
    <w:rsid w:val="00D97CDA"/>
    <w:rsid w:val="00DA0481"/>
    <w:rsid w:val="00DA0EE3"/>
    <w:rsid w:val="00DA3476"/>
    <w:rsid w:val="00DA36B9"/>
    <w:rsid w:val="00DA685A"/>
    <w:rsid w:val="00DB02D4"/>
    <w:rsid w:val="00DB0F17"/>
    <w:rsid w:val="00DB235A"/>
    <w:rsid w:val="00DB6C1B"/>
    <w:rsid w:val="00DC4184"/>
    <w:rsid w:val="00DC461D"/>
    <w:rsid w:val="00DC4664"/>
    <w:rsid w:val="00DD24BC"/>
    <w:rsid w:val="00DD3778"/>
    <w:rsid w:val="00DE31F2"/>
    <w:rsid w:val="00DE4681"/>
    <w:rsid w:val="00DE4742"/>
    <w:rsid w:val="00DE5D30"/>
    <w:rsid w:val="00DE61EC"/>
    <w:rsid w:val="00DF3F96"/>
    <w:rsid w:val="00DF75B5"/>
    <w:rsid w:val="00E0304A"/>
    <w:rsid w:val="00E07B68"/>
    <w:rsid w:val="00E14E95"/>
    <w:rsid w:val="00E15A41"/>
    <w:rsid w:val="00E15AC1"/>
    <w:rsid w:val="00E17774"/>
    <w:rsid w:val="00E25538"/>
    <w:rsid w:val="00E26F37"/>
    <w:rsid w:val="00E30E84"/>
    <w:rsid w:val="00E30F8C"/>
    <w:rsid w:val="00E347F9"/>
    <w:rsid w:val="00E424CD"/>
    <w:rsid w:val="00E45402"/>
    <w:rsid w:val="00E45E6A"/>
    <w:rsid w:val="00E46E58"/>
    <w:rsid w:val="00E475BD"/>
    <w:rsid w:val="00E50D62"/>
    <w:rsid w:val="00E532BD"/>
    <w:rsid w:val="00E53486"/>
    <w:rsid w:val="00E544EE"/>
    <w:rsid w:val="00E640DB"/>
    <w:rsid w:val="00E65823"/>
    <w:rsid w:val="00E665E3"/>
    <w:rsid w:val="00E7603D"/>
    <w:rsid w:val="00E810EF"/>
    <w:rsid w:val="00E82418"/>
    <w:rsid w:val="00E908A7"/>
    <w:rsid w:val="00E909FF"/>
    <w:rsid w:val="00E91147"/>
    <w:rsid w:val="00E929F0"/>
    <w:rsid w:val="00E943E5"/>
    <w:rsid w:val="00EB21A8"/>
    <w:rsid w:val="00EC7229"/>
    <w:rsid w:val="00ED0DA7"/>
    <w:rsid w:val="00ED1A56"/>
    <w:rsid w:val="00ED21BF"/>
    <w:rsid w:val="00ED248C"/>
    <w:rsid w:val="00ED2BB4"/>
    <w:rsid w:val="00EF24D0"/>
    <w:rsid w:val="00EF2DAE"/>
    <w:rsid w:val="00EF4189"/>
    <w:rsid w:val="00EF69C2"/>
    <w:rsid w:val="00F00B4D"/>
    <w:rsid w:val="00F046D7"/>
    <w:rsid w:val="00F07BA2"/>
    <w:rsid w:val="00F152F8"/>
    <w:rsid w:val="00F17EBA"/>
    <w:rsid w:val="00F206A8"/>
    <w:rsid w:val="00F2740C"/>
    <w:rsid w:val="00F312E0"/>
    <w:rsid w:val="00F332A1"/>
    <w:rsid w:val="00F350F6"/>
    <w:rsid w:val="00F35141"/>
    <w:rsid w:val="00F46898"/>
    <w:rsid w:val="00F54B73"/>
    <w:rsid w:val="00F5677C"/>
    <w:rsid w:val="00F57A85"/>
    <w:rsid w:val="00F61DF5"/>
    <w:rsid w:val="00F61E69"/>
    <w:rsid w:val="00F70330"/>
    <w:rsid w:val="00F71D67"/>
    <w:rsid w:val="00F80638"/>
    <w:rsid w:val="00F80D25"/>
    <w:rsid w:val="00F903F0"/>
    <w:rsid w:val="00F917A1"/>
    <w:rsid w:val="00F9348E"/>
    <w:rsid w:val="00F95990"/>
    <w:rsid w:val="00F95AD1"/>
    <w:rsid w:val="00F96CB4"/>
    <w:rsid w:val="00FA0A63"/>
    <w:rsid w:val="00FA1886"/>
    <w:rsid w:val="00FA4BE4"/>
    <w:rsid w:val="00FA4CD2"/>
    <w:rsid w:val="00FB2681"/>
    <w:rsid w:val="00FB3762"/>
    <w:rsid w:val="00FC0464"/>
    <w:rsid w:val="00FC6E74"/>
    <w:rsid w:val="00FD03EB"/>
    <w:rsid w:val="00FD07DF"/>
    <w:rsid w:val="00FE17F9"/>
    <w:rsid w:val="00FE3AA1"/>
    <w:rsid w:val="00FE4401"/>
    <w:rsid w:val="00FE5099"/>
    <w:rsid w:val="00FE53D0"/>
    <w:rsid w:val="00FF5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21">
    <w:name w:val="Tekst podstawowy 21"/>
    <w:basedOn w:val="Normalny"/>
    <w:rsid w:val="00067EC1"/>
    <w:pPr>
      <w:jc w:val="both"/>
    </w:pPr>
    <w:rPr>
      <w:szCs w:val="20"/>
    </w:rPr>
  </w:style>
  <w:style w:type="paragraph" w:styleId="Akapitzlist">
    <w:name w:val="List Paragraph"/>
    <w:basedOn w:val="Normalny"/>
    <w:uiPriority w:val="34"/>
    <w:qFormat/>
    <w:rsid w:val="00067EC1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67EC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67EC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7EC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7EC1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Tekstpodstawowy28">
    <w:name w:val="Tekst podstawowy 28"/>
    <w:basedOn w:val="Normalny"/>
    <w:rsid w:val="008C216B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styleId="Tekstpodstawowy">
    <w:name w:val="Body Text"/>
    <w:basedOn w:val="Normalny"/>
    <w:link w:val="TekstpodstawowyZnak"/>
    <w:rsid w:val="005B5E09"/>
    <w:pPr>
      <w:overflowPunct w:val="0"/>
      <w:autoSpaceDE w:val="0"/>
      <w:autoSpaceDN w:val="0"/>
      <w:adjustRightInd w:val="0"/>
      <w:textAlignment w:val="baseline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5B5E0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Tekstpodstawowy27">
    <w:name w:val="Tekst podstawowy 27"/>
    <w:basedOn w:val="Normalny"/>
    <w:rsid w:val="005B5E09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styleId="Nagwek">
    <w:name w:val="header"/>
    <w:basedOn w:val="Normalny"/>
    <w:link w:val="NagwekZnak"/>
    <w:uiPriority w:val="99"/>
    <w:unhideWhenUsed/>
    <w:rsid w:val="004D42E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D42E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9132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21">
    <w:name w:val="Tekst podstawowy 21"/>
    <w:basedOn w:val="Normalny"/>
    <w:rsid w:val="00067EC1"/>
    <w:pPr>
      <w:jc w:val="both"/>
    </w:pPr>
    <w:rPr>
      <w:szCs w:val="20"/>
    </w:rPr>
  </w:style>
  <w:style w:type="paragraph" w:styleId="Akapitzlist">
    <w:name w:val="List Paragraph"/>
    <w:basedOn w:val="Normalny"/>
    <w:uiPriority w:val="34"/>
    <w:qFormat/>
    <w:rsid w:val="00067EC1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67EC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67EC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7EC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7EC1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Tekstpodstawowy28">
    <w:name w:val="Tekst podstawowy 28"/>
    <w:basedOn w:val="Normalny"/>
    <w:rsid w:val="008C216B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styleId="Tekstpodstawowy">
    <w:name w:val="Body Text"/>
    <w:basedOn w:val="Normalny"/>
    <w:link w:val="TekstpodstawowyZnak"/>
    <w:rsid w:val="005B5E09"/>
    <w:pPr>
      <w:overflowPunct w:val="0"/>
      <w:autoSpaceDE w:val="0"/>
      <w:autoSpaceDN w:val="0"/>
      <w:adjustRightInd w:val="0"/>
      <w:textAlignment w:val="baseline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5B5E0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Tekstpodstawowy27">
    <w:name w:val="Tekst podstawowy 27"/>
    <w:basedOn w:val="Normalny"/>
    <w:rsid w:val="005B5E09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styleId="Nagwek">
    <w:name w:val="header"/>
    <w:basedOn w:val="Normalny"/>
    <w:link w:val="NagwekZnak"/>
    <w:uiPriority w:val="99"/>
    <w:unhideWhenUsed/>
    <w:rsid w:val="004D42E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D42E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913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30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8EAA52-8DAC-4261-AB94-F2DD840C1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1794</Words>
  <Characters>10768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Jędryka</dc:creator>
  <cp:lastModifiedBy>Małgorzata Mazur-Bomba</cp:lastModifiedBy>
  <cp:revision>17</cp:revision>
  <cp:lastPrinted>2023-03-29T07:37:00Z</cp:lastPrinted>
  <dcterms:created xsi:type="dcterms:W3CDTF">2023-03-20T08:02:00Z</dcterms:created>
  <dcterms:modified xsi:type="dcterms:W3CDTF">2024-02-28T10:32:00Z</dcterms:modified>
</cp:coreProperties>
</file>