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3535CE" w14:textId="2342F2CE" w:rsidR="00735938" w:rsidRDefault="00DD575F" w:rsidP="00735938">
      <w:pPr>
        <w:pStyle w:val="Nagwek1"/>
        <w:spacing w:line="276" w:lineRule="auto"/>
        <w:jc w:val="right"/>
        <w:rPr>
          <w:b/>
          <w:bCs/>
        </w:rPr>
      </w:pPr>
      <w:r>
        <w:rPr>
          <w:rFonts w:eastAsiaTheme="minorEastAsia"/>
          <w:color w:val="1B1B1B"/>
          <w:sz w:val="24"/>
          <w:szCs w:val="24"/>
        </w:rPr>
        <w:t>1</w:t>
      </w:r>
      <w:r>
        <w:rPr>
          <w:rFonts w:eastAsiaTheme="minorEastAsia"/>
          <w:color w:val="1B1B1B"/>
          <w:sz w:val="24"/>
          <w:szCs w:val="24"/>
        </w:rPr>
        <w:t>2</w:t>
      </w:r>
      <w:r>
        <w:rPr>
          <w:rFonts w:eastAsiaTheme="minorEastAsia"/>
          <w:color w:val="1B1B1B"/>
          <w:sz w:val="24"/>
          <w:szCs w:val="24"/>
        </w:rPr>
        <w:t xml:space="preserve"> </w:t>
      </w:r>
      <w:r w:rsidR="003F270F">
        <w:rPr>
          <w:rFonts w:eastAsiaTheme="minorEastAsia"/>
          <w:color w:val="1B1B1B"/>
          <w:sz w:val="24"/>
          <w:szCs w:val="24"/>
        </w:rPr>
        <w:t>kwietnia</w:t>
      </w:r>
      <w:r w:rsidR="00735938">
        <w:rPr>
          <w:rFonts w:eastAsiaTheme="minorEastAsia"/>
          <w:color w:val="1B1B1B"/>
          <w:sz w:val="24"/>
          <w:szCs w:val="24"/>
        </w:rPr>
        <w:t xml:space="preserve"> 2022 r.</w:t>
      </w:r>
    </w:p>
    <w:p w14:paraId="40426283" w14:textId="71C7F912" w:rsidR="00580FF8" w:rsidRDefault="4F8E0C77" w:rsidP="00735938">
      <w:pPr>
        <w:pStyle w:val="Nagwek1"/>
        <w:spacing w:line="276" w:lineRule="auto"/>
        <w:jc w:val="center"/>
        <w:rPr>
          <w:rFonts w:asciiTheme="minorHAnsi" w:eastAsiaTheme="minorEastAsia" w:hAnsiTheme="minorHAnsi" w:cstheme="minorBidi"/>
          <w:b/>
          <w:bCs/>
          <w:color w:val="1B1B1B"/>
          <w:sz w:val="24"/>
          <w:szCs w:val="24"/>
        </w:rPr>
      </w:pPr>
      <w:r w:rsidRPr="00735938">
        <w:rPr>
          <w:b/>
          <w:bCs/>
        </w:rPr>
        <w:t>Zapytanie</w:t>
      </w:r>
      <w:r w:rsidRPr="07FA165B">
        <w:rPr>
          <w:b/>
          <w:bCs/>
        </w:rPr>
        <w:t xml:space="preserve"> ofertowe</w:t>
      </w:r>
    </w:p>
    <w:p w14:paraId="2C9D4F71" w14:textId="4F1665F5" w:rsidR="00580FF8" w:rsidRDefault="4F8E0C77" w:rsidP="00735938">
      <w:pPr>
        <w:spacing w:line="276" w:lineRule="auto"/>
        <w:jc w:val="center"/>
        <w:rPr>
          <w:rFonts w:eastAsiaTheme="minorEastAsia"/>
          <w:color w:val="2F5496" w:themeColor="accent1" w:themeShade="BF"/>
          <w:sz w:val="24"/>
          <w:szCs w:val="24"/>
        </w:rPr>
      </w:pPr>
      <w:r w:rsidRPr="00735938">
        <w:rPr>
          <w:rFonts w:eastAsiaTheme="minorEastAsia"/>
          <w:color w:val="2F5496" w:themeColor="accent1" w:themeShade="BF"/>
          <w:sz w:val="24"/>
          <w:szCs w:val="24"/>
        </w:rPr>
        <w:t xml:space="preserve">na </w:t>
      </w:r>
      <w:r w:rsidR="00513121" w:rsidRPr="00735938">
        <w:rPr>
          <w:rFonts w:eastAsiaTheme="minorEastAsia"/>
          <w:color w:val="2F5496" w:themeColor="accent1" w:themeShade="BF"/>
          <w:sz w:val="24"/>
          <w:szCs w:val="24"/>
        </w:rPr>
        <w:t>projekt przygotowawczy do wytworzenia i wdrożenia Platformy Wyzwań AI</w:t>
      </w:r>
    </w:p>
    <w:p w14:paraId="5BB0B4D3" w14:textId="36CAF466" w:rsidR="00EE7D00" w:rsidRPr="003F6A57" w:rsidRDefault="00226BE8" w:rsidP="00735938">
      <w:pPr>
        <w:spacing w:line="276" w:lineRule="auto"/>
        <w:jc w:val="center"/>
        <w:rPr>
          <w:rFonts w:eastAsiaTheme="minorEastAsia"/>
          <w:b/>
          <w:color w:val="2F5496" w:themeColor="accent1" w:themeShade="BF"/>
          <w:sz w:val="24"/>
          <w:szCs w:val="24"/>
        </w:rPr>
      </w:pPr>
      <w:r>
        <w:rPr>
          <w:rFonts w:eastAsiaTheme="minorEastAsia"/>
          <w:b/>
          <w:color w:val="2F5496" w:themeColor="accent1" w:themeShade="BF"/>
          <w:sz w:val="24"/>
          <w:szCs w:val="24"/>
        </w:rPr>
        <w:t>Korekta</w:t>
      </w:r>
      <w:r w:rsidR="00EE7D00" w:rsidRPr="003F6A57">
        <w:rPr>
          <w:rFonts w:eastAsiaTheme="minorEastAsia"/>
          <w:b/>
          <w:color w:val="2F5496" w:themeColor="accent1" w:themeShade="BF"/>
          <w:sz w:val="24"/>
          <w:szCs w:val="24"/>
        </w:rPr>
        <w:t xml:space="preserve"> </w:t>
      </w:r>
      <w:r>
        <w:rPr>
          <w:rFonts w:eastAsiaTheme="minorEastAsia"/>
          <w:b/>
          <w:color w:val="2F5496" w:themeColor="accent1" w:themeShade="BF"/>
          <w:sz w:val="24"/>
          <w:szCs w:val="24"/>
        </w:rPr>
        <w:t>ogłoszenia z</w:t>
      </w:r>
      <w:r w:rsidRPr="003F6A57">
        <w:rPr>
          <w:rFonts w:eastAsiaTheme="minorEastAsia"/>
          <w:b/>
          <w:color w:val="2F5496" w:themeColor="accent1" w:themeShade="BF"/>
          <w:sz w:val="24"/>
          <w:szCs w:val="24"/>
        </w:rPr>
        <w:t xml:space="preserve"> </w:t>
      </w:r>
      <w:r w:rsidR="00EE7D00" w:rsidRPr="003F6A57">
        <w:rPr>
          <w:rFonts w:eastAsiaTheme="minorEastAsia"/>
          <w:b/>
          <w:color w:val="2F5496" w:themeColor="accent1" w:themeShade="BF"/>
          <w:sz w:val="24"/>
          <w:szCs w:val="24"/>
        </w:rPr>
        <w:t>30.03.2022</w:t>
      </w:r>
      <w:r w:rsidR="00936F5F">
        <w:rPr>
          <w:rFonts w:eastAsiaTheme="minorEastAsia"/>
          <w:b/>
          <w:color w:val="2F5496" w:themeColor="accent1" w:themeShade="BF"/>
          <w:sz w:val="24"/>
          <w:szCs w:val="24"/>
        </w:rPr>
        <w:t xml:space="preserve"> </w:t>
      </w:r>
      <w:r w:rsidR="00936F5F">
        <w:rPr>
          <w:rFonts w:eastAsiaTheme="minorEastAsia"/>
          <w:b/>
          <w:color w:val="2F5496" w:themeColor="accent1" w:themeShade="BF"/>
          <w:sz w:val="24"/>
          <w:szCs w:val="24"/>
        </w:rPr>
        <w:br/>
      </w:r>
    </w:p>
    <w:p w14:paraId="3CE0B798" w14:textId="10439406" w:rsidR="00580FF8" w:rsidRDefault="00735938" w:rsidP="007D23A6">
      <w:pPr>
        <w:pStyle w:val="Nagwek2"/>
        <w:numPr>
          <w:ilvl w:val="0"/>
          <w:numId w:val="8"/>
        </w:numPr>
        <w:spacing w:line="276" w:lineRule="auto"/>
        <w:ind w:left="426" w:hanging="284"/>
        <w:rPr>
          <w:b/>
          <w:bCs/>
        </w:rPr>
      </w:pPr>
      <w:r>
        <w:rPr>
          <w:b/>
          <w:bCs/>
        </w:rPr>
        <w:t>Nazwa i adres Zamawiającego</w:t>
      </w:r>
    </w:p>
    <w:p w14:paraId="43D7FCE2" w14:textId="77777777" w:rsidR="00735938" w:rsidRPr="00816D5A" w:rsidRDefault="00735938" w:rsidP="00816D5A">
      <w:pPr>
        <w:spacing w:line="276" w:lineRule="auto"/>
        <w:ind w:left="426"/>
        <w:rPr>
          <w:rFonts w:eastAsiaTheme="minorEastAsia"/>
          <w:b/>
          <w:sz w:val="24"/>
          <w:szCs w:val="24"/>
        </w:rPr>
      </w:pPr>
      <w:r w:rsidRPr="00816D5A">
        <w:rPr>
          <w:rFonts w:eastAsiaTheme="minorEastAsia"/>
          <w:b/>
          <w:sz w:val="24"/>
          <w:szCs w:val="24"/>
        </w:rPr>
        <w:t>Kancelaria Prezesa Rady Ministrów</w:t>
      </w:r>
    </w:p>
    <w:p w14:paraId="500D47D6" w14:textId="77777777" w:rsidR="00735938" w:rsidRPr="00816D5A" w:rsidRDefault="00735938" w:rsidP="00816D5A">
      <w:pPr>
        <w:spacing w:line="276" w:lineRule="auto"/>
        <w:ind w:left="426"/>
        <w:rPr>
          <w:rFonts w:eastAsiaTheme="minorEastAsia"/>
          <w:b/>
          <w:sz w:val="24"/>
          <w:szCs w:val="24"/>
        </w:rPr>
      </w:pPr>
      <w:r w:rsidRPr="00816D5A">
        <w:rPr>
          <w:rFonts w:eastAsiaTheme="minorEastAsia"/>
          <w:b/>
          <w:sz w:val="24"/>
          <w:szCs w:val="24"/>
        </w:rPr>
        <w:t xml:space="preserve">Aleje Ujazdowskie 1/3, 00-583 Warszawa </w:t>
      </w:r>
    </w:p>
    <w:p w14:paraId="73249A15" w14:textId="75ED50FE" w:rsidR="00735938" w:rsidRPr="00816D5A" w:rsidRDefault="00735938" w:rsidP="00735938">
      <w:pPr>
        <w:spacing w:line="276" w:lineRule="auto"/>
        <w:ind w:left="426"/>
        <w:rPr>
          <w:rFonts w:eastAsiaTheme="minorEastAsia"/>
          <w:b/>
          <w:sz w:val="24"/>
          <w:szCs w:val="24"/>
        </w:rPr>
      </w:pPr>
      <w:r w:rsidRPr="00816D5A">
        <w:rPr>
          <w:rFonts w:eastAsiaTheme="minorEastAsia"/>
          <w:b/>
          <w:sz w:val="24"/>
          <w:szCs w:val="24"/>
        </w:rPr>
        <w:t>NIP 526-16-45-000</w:t>
      </w:r>
    </w:p>
    <w:p w14:paraId="1510A546" w14:textId="66B47365" w:rsidR="00580FF8" w:rsidRPr="00816D5A" w:rsidRDefault="707C80B4" w:rsidP="00735938">
      <w:pPr>
        <w:spacing w:line="276" w:lineRule="auto"/>
        <w:ind w:left="426"/>
        <w:rPr>
          <w:rFonts w:eastAsiaTheme="minorEastAsia"/>
          <w:sz w:val="24"/>
          <w:szCs w:val="24"/>
        </w:rPr>
      </w:pPr>
      <w:r w:rsidRPr="00816D5A">
        <w:rPr>
          <w:rFonts w:eastAsiaTheme="minorEastAsia"/>
          <w:sz w:val="24"/>
          <w:szCs w:val="24"/>
        </w:rPr>
        <w:t xml:space="preserve">Departament </w:t>
      </w:r>
      <w:r w:rsidR="00787A29" w:rsidRPr="00816D5A">
        <w:rPr>
          <w:rFonts w:eastAsiaTheme="minorEastAsia"/>
          <w:sz w:val="24"/>
          <w:szCs w:val="24"/>
        </w:rPr>
        <w:t>Tożsamości Cyfrowej</w:t>
      </w:r>
    </w:p>
    <w:p w14:paraId="4E3A4F62" w14:textId="76155285" w:rsidR="00580FF8" w:rsidRDefault="4F8E0C77" w:rsidP="00735938">
      <w:pPr>
        <w:pStyle w:val="Nagwek2"/>
        <w:numPr>
          <w:ilvl w:val="0"/>
          <w:numId w:val="8"/>
        </w:numPr>
        <w:spacing w:line="276" w:lineRule="auto"/>
        <w:ind w:left="426" w:hanging="426"/>
        <w:rPr>
          <w:b/>
          <w:bCs/>
        </w:rPr>
      </w:pPr>
      <w:r w:rsidRPr="07FA165B">
        <w:rPr>
          <w:b/>
          <w:bCs/>
        </w:rPr>
        <w:t>Informacje o przedmiocie zamówienia</w:t>
      </w:r>
    </w:p>
    <w:p w14:paraId="61F9FE94" w14:textId="5F0809AF" w:rsidR="009E2787" w:rsidRDefault="3EDF4D80" w:rsidP="001A5929">
      <w:pPr>
        <w:pStyle w:val="Tekstkomentarza"/>
        <w:ind w:left="426"/>
        <w:rPr>
          <w:rFonts w:cstheme="minorHAnsi"/>
          <w:sz w:val="24"/>
          <w:szCs w:val="24"/>
        </w:rPr>
      </w:pPr>
      <w:r w:rsidRPr="07FA165B">
        <w:rPr>
          <w:rFonts w:eastAsiaTheme="minorEastAsia"/>
          <w:sz w:val="24"/>
          <w:szCs w:val="24"/>
        </w:rPr>
        <w:t xml:space="preserve">Przedmiotem zamówienia jest </w:t>
      </w:r>
      <w:r w:rsidR="00513121">
        <w:rPr>
          <w:rFonts w:eastAsiaTheme="minorEastAsia"/>
          <w:sz w:val="24"/>
          <w:szCs w:val="24"/>
        </w:rPr>
        <w:t>analiza i opracowanie specyfikacji biznesow</w:t>
      </w:r>
      <w:r w:rsidR="00CB767C">
        <w:rPr>
          <w:rFonts w:eastAsiaTheme="minorEastAsia"/>
          <w:sz w:val="24"/>
          <w:szCs w:val="24"/>
        </w:rPr>
        <w:t>ych</w:t>
      </w:r>
      <w:r w:rsidR="00513121">
        <w:rPr>
          <w:rFonts w:eastAsiaTheme="minorEastAsia"/>
          <w:sz w:val="24"/>
          <w:szCs w:val="24"/>
        </w:rPr>
        <w:t xml:space="preserve">, technicznych i </w:t>
      </w:r>
      <w:r w:rsidR="00513121" w:rsidRPr="00F939C0">
        <w:rPr>
          <w:rFonts w:eastAsiaTheme="minorEastAsia"/>
          <w:sz w:val="24"/>
          <w:szCs w:val="24"/>
        </w:rPr>
        <w:t xml:space="preserve">organizacyjno-prawnych dla </w:t>
      </w:r>
      <w:r w:rsidR="00513121" w:rsidRPr="00F939C0">
        <w:rPr>
          <w:sz w:val="24"/>
          <w:szCs w:val="24"/>
        </w:rPr>
        <w:t>wytworzeni</w:t>
      </w:r>
      <w:r w:rsidR="00CB767C">
        <w:rPr>
          <w:sz w:val="24"/>
          <w:szCs w:val="24"/>
        </w:rPr>
        <w:t>a</w:t>
      </w:r>
      <w:r w:rsidR="00513121" w:rsidRPr="00F939C0">
        <w:rPr>
          <w:sz w:val="24"/>
          <w:szCs w:val="24"/>
        </w:rPr>
        <w:t xml:space="preserve"> i wdrożenia Platformy</w:t>
      </w:r>
      <w:r w:rsidR="00787A29">
        <w:rPr>
          <w:sz w:val="24"/>
          <w:szCs w:val="24"/>
        </w:rPr>
        <w:t xml:space="preserve"> Wyzwań AI. Jako przygotowaw</w:t>
      </w:r>
      <w:r w:rsidR="00787A29" w:rsidRPr="00631E2E">
        <w:rPr>
          <w:sz w:val="24"/>
          <w:szCs w:val="24"/>
        </w:rPr>
        <w:t>czy</w:t>
      </w:r>
      <w:r w:rsidR="00513121" w:rsidRPr="00631E2E">
        <w:rPr>
          <w:sz w:val="24"/>
          <w:szCs w:val="24"/>
        </w:rPr>
        <w:t xml:space="preserve">, projekt </w:t>
      </w:r>
      <w:r w:rsidR="00974516">
        <w:rPr>
          <w:sz w:val="24"/>
          <w:szCs w:val="24"/>
        </w:rPr>
        <w:t xml:space="preserve">nie </w:t>
      </w:r>
      <w:r w:rsidR="00513121" w:rsidRPr="00631E2E">
        <w:rPr>
          <w:sz w:val="24"/>
          <w:szCs w:val="24"/>
        </w:rPr>
        <w:t xml:space="preserve">obejmuje </w:t>
      </w:r>
      <w:r w:rsidR="004A2972">
        <w:rPr>
          <w:sz w:val="24"/>
          <w:szCs w:val="24"/>
        </w:rPr>
        <w:t>proces</w:t>
      </w:r>
      <w:r w:rsidR="00974516">
        <w:rPr>
          <w:sz w:val="24"/>
          <w:szCs w:val="24"/>
        </w:rPr>
        <w:t>u</w:t>
      </w:r>
      <w:r w:rsidR="004A2972">
        <w:rPr>
          <w:sz w:val="24"/>
          <w:szCs w:val="24"/>
        </w:rPr>
        <w:t xml:space="preserve"> wytworzenia i wdrożenia, </w:t>
      </w:r>
      <w:r w:rsidR="00974516" w:rsidRPr="00974516">
        <w:rPr>
          <w:sz w:val="24"/>
          <w:szCs w:val="24"/>
        </w:rPr>
        <w:t xml:space="preserve">natomiast uwzględnia prace koncepcyjne na </w:t>
      </w:r>
      <w:r w:rsidR="00974516" w:rsidRPr="009E2787">
        <w:rPr>
          <w:sz w:val="24"/>
          <w:szCs w:val="24"/>
        </w:rPr>
        <w:t>ba</w:t>
      </w:r>
      <w:r w:rsidR="009E2787" w:rsidRPr="009E2787">
        <w:rPr>
          <w:sz w:val="24"/>
          <w:szCs w:val="24"/>
        </w:rPr>
        <w:t>z</w:t>
      </w:r>
      <w:r w:rsidR="00974516" w:rsidRPr="009E2787">
        <w:rPr>
          <w:sz w:val="24"/>
          <w:szCs w:val="24"/>
        </w:rPr>
        <w:t xml:space="preserve">ie </w:t>
      </w:r>
      <w:r w:rsidR="009E2787" w:rsidRPr="009E2787">
        <w:rPr>
          <w:rFonts w:cstheme="minorHAnsi"/>
          <w:sz w:val="24"/>
          <w:szCs w:val="24"/>
        </w:rPr>
        <w:t>„Polityki dla rozwoju sztucznej inteligencji</w:t>
      </w:r>
      <w:r w:rsidR="00936F5F">
        <w:rPr>
          <w:rFonts w:cstheme="minorHAnsi"/>
          <w:sz w:val="24"/>
          <w:szCs w:val="24"/>
        </w:rPr>
        <w:t xml:space="preserve"> </w:t>
      </w:r>
      <w:r w:rsidR="009E2787" w:rsidRPr="009E2787">
        <w:rPr>
          <w:rFonts w:cstheme="minorHAnsi"/>
          <w:bCs/>
          <w:sz w:val="24"/>
          <w:szCs w:val="24"/>
        </w:rPr>
        <w:t>w Polsce od roku 2020”</w:t>
      </w:r>
      <w:r w:rsidR="009E2787" w:rsidRPr="009E2787">
        <w:rPr>
          <w:rFonts w:cstheme="minorHAnsi"/>
          <w:b/>
          <w:bCs/>
          <w:sz w:val="24"/>
          <w:szCs w:val="24"/>
        </w:rPr>
        <w:t xml:space="preserve"> </w:t>
      </w:r>
      <w:r w:rsidR="009E2787" w:rsidRPr="009E2787">
        <w:rPr>
          <w:rFonts w:cstheme="minorHAnsi"/>
          <w:sz w:val="24"/>
          <w:szCs w:val="24"/>
        </w:rPr>
        <w:t xml:space="preserve">oraz adaptację rozwiązań Global </w:t>
      </w:r>
      <w:proofErr w:type="spellStart"/>
      <w:r w:rsidR="009E2787" w:rsidRPr="009E2787">
        <w:rPr>
          <w:rFonts w:cstheme="minorHAnsi"/>
          <w:sz w:val="24"/>
          <w:szCs w:val="24"/>
        </w:rPr>
        <w:t>Partnership</w:t>
      </w:r>
      <w:proofErr w:type="spellEnd"/>
      <w:r w:rsidR="009E2787" w:rsidRPr="009E2787">
        <w:rPr>
          <w:rFonts w:cstheme="minorHAnsi"/>
          <w:sz w:val="24"/>
          <w:szCs w:val="24"/>
        </w:rPr>
        <w:t xml:space="preserve"> for </w:t>
      </w:r>
      <w:proofErr w:type="spellStart"/>
      <w:r w:rsidR="009E2787" w:rsidRPr="009E2787">
        <w:rPr>
          <w:rFonts w:cstheme="minorHAnsi"/>
          <w:sz w:val="24"/>
          <w:szCs w:val="24"/>
        </w:rPr>
        <w:t>Artificial</w:t>
      </w:r>
      <w:proofErr w:type="spellEnd"/>
      <w:r w:rsidR="009E2787" w:rsidRPr="009E2787">
        <w:rPr>
          <w:rFonts w:cstheme="minorHAnsi"/>
          <w:sz w:val="24"/>
          <w:szCs w:val="24"/>
        </w:rPr>
        <w:t xml:space="preserve"> </w:t>
      </w:r>
      <w:proofErr w:type="spellStart"/>
      <w:r w:rsidR="009E2787" w:rsidRPr="009E2787">
        <w:rPr>
          <w:rFonts w:cstheme="minorHAnsi"/>
          <w:sz w:val="24"/>
          <w:szCs w:val="24"/>
        </w:rPr>
        <w:t>Intelligence</w:t>
      </w:r>
      <w:proofErr w:type="spellEnd"/>
      <w:r w:rsidR="009E2787" w:rsidRPr="009E2787">
        <w:rPr>
          <w:rFonts w:cstheme="minorHAnsi"/>
          <w:sz w:val="24"/>
          <w:szCs w:val="24"/>
        </w:rPr>
        <w:t xml:space="preserve"> (GPAI) w ramach grupy Innovation and Commercialisation for SMS, które zostały wykonane w listopadzie 2021 r.</w:t>
      </w:r>
    </w:p>
    <w:p w14:paraId="5750D9E8" w14:textId="5E819185" w:rsidR="00FB4926" w:rsidRPr="001A5929" w:rsidRDefault="00FB4926" w:rsidP="001A5929">
      <w:pPr>
        <w:pStyle w:val="Nagwek2"/>
        <w:numPr>
          <w:ilvl w:val="0"/>
          <w:numId w:val="8"/>
        </w:numPr>
        <w:ind w:left="426" w:hanging="426"/>
        <w:rPr>
          <w:b/>
        </w:rPr>
      </w:pPr>
      <w:r w:rsidRPr="001A5929">
        <w:rPr>
          <w:b/>
        </w:rPr>
        <w:t>Warunek udział</w:t>
      </w:r>
      <w:r w:rsidR="00A20B85" w:rsidRPr="001A5929">
        <w:rPr>
          <w:b/>
        </w:rPr>
        <w:t>u w zapytaniu</w:t>
      </w:r>
    </w:p>
    <w:p w14:paraId="5B69ECB2" w14:textId="3ACD73CA" w:rsidR="00FB4926" w:rsidRPr="00FB4926" w:rsidRDefault="00FB4926" w:rsidP="00735938">
      <w:pPr>
        <w:ind w:left="426"/>
        <w:rPr>
          <w:sz w:val="24"/>
          <w:szCs w:val="24"/>
        </w:rPr>
      </w:pPr>
      <w:r>
        <w:rPr>
          <w:sz w:val="24"/>
          <w:szCs w:val="24"/>
        </w:rPr>
        <w:t>Wykonawcą muszą być p</w:t>
      </w:r>
      <w:r w:rsidRPr="00FB4926">
        <w:rPr>
          <w:sz w:val="24"/>
          <w:szCs w:val="24"/>
        </w:rPr>
        <w:t xml:space="preserve">rzedsiębiorstwa zajmujące się </w:t>
      </w:r>
      <w:r>
        <w:rPr>
          <w:sz w:val="24"/>
          <w:szCs w:val="24"/>
        </w:rPr>
        <w:t>rozwojem</w:t>
      </w:r>
      <w:r w:rsidRPr="00FB492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platform współpracy. Warunkiem jest </w:t>
      </w:r>
      <w:r w:rsidR="00004952">
        <w:rPr>
          <w:sz w:val="24"/>
          <w:szCs w:val="24"/>
        </w:rPr>
        <w:t xml:space="preserve">wykazanie udziału w wytworzeniu  </w:t>
      </w:r>
      <w:r>
        <w:rPr>
          <w:sz w:val="24"/>
          <w:szCs w:val="24"/>
        </w:rPr>
        <w:t>minimum dwóch projektów</w:t>
      </w:r>
      <w:r w:rsidR="00004952">
        <w:rPr>
          <w:sz w:val="24"/>
          <w:szCs w:val="24"/>
        </w:rPr>
        <w:t xml:space="preserve"> platform współpracy</w:t>
      </w:r>
      <w:r w:rsidRPr="00FB4926">
        <w:rPr>
          <w:sz w:val="24"/>
          <w:szCs w:val="24"/>
        </w:rPr>
        <w:t xml:space="preserve"> w ostatnich dw</w:t>
      </w:r>
      <w:r>
        <w:rPr>
          <w:sz w:val="24"/>
          <w:szCs w:val="24"/>
        </w:rPr>
        <w:t xml:space="preserve">óch latach, a zespół </w:t>
      </w:r>
      <w:r w:rsidR="00004952">
        <w:rPr>
          <w:sz w:val="24"/>
          <w:szCs w:val="24"/>
        </w:rPr>
        <w:t xml:space="preserve">dla celów realizacji niniejszego zamówienia </w:t>
      </w:r>
      <w:r>
        <w:rPr>
          <w:sz w:val="24"/>
          <w:szCs w:val="24"/>
        </w:rPr>
        <w:t xml:space="preserve">musi się składać z </w:t>
      </w:r>
      <w:r w:rsidRPr="00FB4926">
        <w:rPr>
          <w:sz w:val="24"/>
          <w:szCs w:val="24"/>
        </w:rPr>
        <w:t>min</w:t>
      </w:r>
      <w:r>
        <w:rPr>
          <w:sz w:val="24"/>
          <w:szCs w:val="24"/>
        </w:rPr>
        <w:t>imum</w:t>
      </w:r>
      <w:r w:rsidRPr="00FB4926">
        <w:rPr>
          <w:sz w:val="24"/>
          <w:szCs w:val="24"/>
        </w:rPr>
        <w:t xml:space="preserve"> 4 os</w:t>
      </w:r>
      <w:r>
        <w:rPr>
          <w:sz w:val="24"/>
          <w:szCs w:val="24"/>
        </w:rPr>
        <w:t>ób:</w:t>
      </w:r>
      <w:r w:rsidRPr="00FB4926">
        <w:rPr>
          <w:sz w:val="24"/>
          <w:szCs w:val="24"/>
        </w:rPr>
        <w:t xml:space="preserve"> analityk</w:t>
      </w:r>
      <w:r>
        <w:rPr>
          <w:sz w:val="24"/>
          <w:szCs w:val="24"/>
        </w:rPr>
        <w:t>a</w:t>
      </w:r>
      <w:r w:rsidRPr="00FB4926">
        <w:rPr>
          <w:sz w:val="24"/>
          <w:szCs w:val="24"/>
        </w:rPr>
        <w:t xml:space="preserve"> biznesow</w:t>
      </w:r>
      <w:r>
        <w:rPr>
          <w:sz w:val="24"/>
          <w:szCs w:val="24"/>
        </w:rPr>
        <w:t xml:space="preserve">ego, kierownika </w:t>
      </w:r>
      <w:r w:rsidRPr="00FB4926">
        <w:rPr>
          <w:sz w:val="24"/>
          <w:szCs w:val="24"/>
        </w:rPr>
        <w:t>projektu, informatyk</w:t>
      </w:r>
      <w:r>
        <w:rPr>
          <w:sz w:val="24"/>
          <w:szCs w:val="24"/>
        </w:rPr>
        <w:t>a</w:t>
      </w:r>
      <w:r w:rsidRPr="00FB4926">
        <w:rPr>
          <w:sz w:val="24"/>
          <w:szCs w:val="24"/>
        </w:rPr>
        <w:t>, grafik</w:t>
      </w:r>
      <w:r>
        <w:rPr>
          <w:sz w:val="24"/>
          <w:szCs w:val="24"/>
        </w:rPr>
        <w:t>a</w:t>
      </w:r>
      <w:r w:rsidRPr="00FB4926">
        <w:rPr>
          <w:sz w:val="24"/>
          <w:szCs w:val="24"/>
        </w:rPr>
        <w:t>.</w:t>
      </w:r>
    </w:p>
    <w:p w14:paraId="35EC07D0" w14:textId="7407E15C" w:rsidR="00580FF8" w:rsidRDefault="4F8E0C77" w:rsidP="00816D5A">
      <w:pPr>
        <w:pStyle w:val="Nagwek2"/>
        <w:numPr>
          <w:ilvl w:val="0"/>
          <w:numId w:val="8"/>
        </w:numPr>
        <w:spacing w:line="276" w:lineRule="auto"/>
        <w:ind w:left="426" w:hanging="426"/>
        <w:rPr>
          <w:b/>
          <w:bCs/>
        </w:rPr>
      </w:pPr>
      <w:r w:rsidRPr="07FA165B">
        <w:rPr>
          <w:b/>
          <w:bCs/>
        </w:rPr>
        <w:t>Sposób przygotowania oferty</w:t>
      </w:r>
    </w:p>
    <w:p w14:paraId="649A8427" w14:textId="70907109" w:rsidR="00580FF8" w:rsidRDefault="00552A65" w:rsidP="00816D5A">
      <w:pPr>
        <w:spacing w:line="276" w:lineRule="auto"/>
        <w:ind w:left="426"/>
        <w:rPr>
          <w:rFonts w:eastAsiaTheme="minorEastAsia"/>
          <w:sz w:val="24"/>
          <w:szCs w:val="24"/>
        </w:rPr>
      </w:pPr>
      <w:r>
        <w:rPr>
          <w:rFonts w:eastAsiaTheme="minorEastAsia"/>
          <w:color w:val="1B1B1B"/>
          <w:sz w:val="24"/>
          <w:szCs w:val="24"/>
        </w:rPr>
        <w:t xml:space="preserve">Aby złożyć ofertę należy przesłać załączony formularz ofertowy na </w:t>
      </w:r>
      <w:r w:rsidR="4F8E0C77" w:rsidRPr="07FA165B">
        <w:rPr>
          <w:rFonts w:eastAsiaTheme="minorEastAsia"/>
          <w:color w:val="1B1B1B"/>
          <w:sz w:val="24"/>
          <w:szCs w:val="24"/>
        </w:rPr>
        <w:t xml:space="preserve">adres: </w:t>
      </w:r>
      <w:hyperlink r:id="rId11" w:history="1">
        <w:r w:rsidR="007D23A6" w:rsidRPr="00657FD2">
          <w:rPr>
            <w:rStyle w:val="Hipercze"/>
            <w:rFonts w:eastAsiaTheme="minorEastAsia"/>
            <w:sz w:val="24"/>
            <w:szCs w:val="24"/>
          </w:rPr>
          <w:t>sekretariat.DTC@mc.gov.pl</w:t>
        </w:r>
      </w:hyperlink>
      <w:r w:rsidR="004329DD">
        <w:rPr>
          <w:rFonts w:eastAsiaTheme="minorEastAsia"/>
          <w:color w:val="1B1B1B"/>
          <w:sz w:val="24"/>
          <w:szCs w:val="24"/>
        </w:rPr>
        <w:t xml:space="preserve"> </w:t>
      </w:r>
    </w:p>
    <w:p w14:paraId="447727A1" w14:textId="1C593974" w:rsidR="00580FF8" w:rsidRDefault="4F8E0C77" w:rsidP="00816D5A">
      <w:pPr>
        <w:pStyle w:val="Nagwek2"/>
        <w:numPr>
          <w:ilvl w:val="0"/>
          <w:numId w:val="8"/>
        </w:numPr>
        <w:spacing w:line="276" w:lineRule="auto"/>
        <w:ind w:left="426" w:hanging="426"/>
        <w:rPr>
          <w:b/>
          <w:bCs/>
        </w:rPr>
      </w:pPr>
      <w:r w:rsidRPr="07FA165B">
        <w:rPr>
          <w:b/>
          <w:bCs/>
        </w:rPr>
        <w:t>Termin składania ofert</w:t>
      </w:r>
    </w:p>
    <w:p w14:paraId="4D004C6F" w14:textId="14389668" w:rsidR="00580FF8" w:rsidRPr="00AF63F7" w:rsidRDefault="4F8E0C77" w:rsidP="00816D5A">
      <w:pPr>
        <w:tabs>
          <w:tab w:val="left" w:pos="8505"/>
        </w:tabs>
        <w:spacing w:line="276" w:lineRule="auto"/>
        <w:ind w:left="426"/>
        <w:rPr>
          <w:rStyle w:val="Uwydatnienie"/>
          <w:u w:val="single"/>
        </w:rPr>
      </w:pPr>
      <w:r w:rsidRPr="00631E2E">
        <w:rPr>
          <w:rFonts w:eastAsiaTheme="minorEastAsia"/>
          <w:sz w:val="24"/>
          <w:szCs w:val="24"/>
        </w:rPr>
        <w:t>Termin składania ofert upływa</w:t>
      </w:r>
      <w:r w:rsidR="00936F5F">
        <w:rPr>
          <w:rFonts w:eastAsiaTheme="minorEastAsia"/>
          <w:sz w:val="24"/>
          <w:szCs w:val="24"/>
        </w:rPr>
        <w:t xml:space="preserve"> </w:t>
      </w:r>
      <w:r w:rsidR="003F270F">
        <w:rPr>
          <w:rFonts w:eastAsiaTheme="minorEastAsia"/>
          <w:sz w:val="24"/>
          <w:szCs w:val="24"/>
        </w:rPr>
        <w:t>w czwartek, 28 kwietnia</w:t>
      </w:r>
      <w:r w:rsidR="00DD575F">
        <w:rPr>
          <w:rFonts w:eastAsiaTheme="minorEastAsia"/>
          <w:sz w:val="24"/>
          <w:szCs w:val="24"/>
        </w:rPr>
        <w:t xml:space="preserve"> 2022 r.</w:t>
      </w:r>
      <w:bookmarkStart w:id="0" w:name="_GoBack"/>
      <w:bookmarkEnd w:id="0"/>
    </w:p>
    <w:p w14:paraId="5EF0B5E8" w14:textId="6203F241" w:rsidR="00580FF8" w:rsidRDefault="4F8E0C77" w:rsidP="00816D5A">
      <w:pPr>
        <w:pStyle w:val="Nagwek2"/>
        <w:numPr>
          <w:ilvl w:val="0"/>
          <w:numId w:val="8"/>
        </w:numPr>
        <w:spacing w:line="276" w:lineRule="auto"/>
        <w:ind w:left="426" w:hanging="426"/>
        <w:rPr>
          <w:b/>
          <w:bCs/>
        </w:rPr>
      </w:pPr>
      <w:r w:rsidRPr="07FA165B">
        <w:rPr>
          <w:b/>
          <w:bCs/>
        </w:rPr>
        <w:t>Kryteria oceny oferty</w:t>
      </w:r>
    </w:p>
    <w:p w14:paraId="6ECBFEFB" w14:textId="6AA211B5" w:rsidR="00AE64AA" w:rsidRPr="00A60268" w:rsidRDefault="00AE64AA" w:rsidP="00816D5A">
      <w:pPr>
        <w:ind w:left="426"/>
        <w:rPr>
          <w:sz w:val="24"/>
          <w:szCs w:val="24"/>
        </w:rPr>
      </w:pPr>
      <w:r w:rsidRPr="00A60268">
        <w:rPr>
          <w:sz w:val="24"/>
          <w:szCs w:val="24"/>
        </w:rPr>
        <w:t>Zamawiający dokona oceny ważnych ofert na podstawie następujących kryteriów:</w:t>
      </w:r>
    </w:p>
    <w:tbl>
      <w:tblPr>
        <w:tblStyle w:val="Tabela-Siatka"/>
        <w:tblW w:w="0" w:type="auto"/>
        <w:tblLayout w:type="fixed"/>
        <w:tblLook w:val="06A0" w:firstRow="1" w:lastRow="0" w:firstColumn="1" w:lastColumn="0" w:noHBand="1" w:noVBand="1"/>
      </w:tblPr>
      <w:tblGrid>
        <w:gridCol w:w="704"/>
        <w:gridCol w:w="5306"/>
        <w:gridCol w:w="2490"/>
      </w:tblGrid>
      <w:tr w:rsidR="36B6AA1E" w14:paraId="76266FE5" w14:textId="77777777" w:rsidTr="000E60BC">
        <w:trPr>
          <w:trHeight w:val="567"/>
        </w:trPr>
        <w:tc>
          <w:tcPr>
            <w:tcW w:w="704" w:type="dxa"/>
            <w:vAlign w:val="center"/>
          </w:tcPr>
          <w:p w14:paraId="7EC3A983" w14:textId="79C8BCC6" w:rsidR="36B6AA1E" w:rsidRDefault="36B6AA1E" w:rsidP="00DB3E82">
            <w:pPr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  <w:r w:rsidRPr="07FA165B">
              <w:rPr>
                <w:rFonts w:eastAsiaTheme="minorEastAsia"/>
                <w:sz w:val="24"/>
                <w:szCs w:val="24"/>
              </w:rPr>
              <w:t>Lp.</w:t>
            </w:r>
          </w:p>
        </w:tc>
        <w:tc>
          <w:tcPr>
            <w:tcW w:w="5306" w:type="dxa"/>
            <w:vAlign w:val="center"/>
          </w:tcPr>
          <w:p w14:paraId="526BC322" w14:textId="613443C5" w:rsidR="36B6AA1E" w:rsidRDefault="36B6AA1E" w:rsidP="00DB3E82">
            <w:pPr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  <w:r w:rsidRPr="07FA165B">
              <w:rPr>
                <w:rFonts w:eastAsiaTheme="minorEastAsia"/>
                <w:sz w:val="24"/>
                <w:szCs w:val="24"/>
              </w:rPr>
              <w:t>Nazwa kryterium</w:t>
            </w:r>
          </w:p>
        </w:tc>
        <w:tc>
          <w:tcPr>
            <w:tcW w:w="2490" w:type="dxa"/>
            <w:vAlign w:val="center"/>
          </w:tcPr>
          <w:p w14:paraId="03E8DB8D" w14:textId="24FEF9C8" w:rsidR="36B6AA1E" w:rsidRDefault="36B6AA1E" w:rsidP="00DB3E82">
            <w:pPr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  <w:r w:rsidRPr="07FA165B">
              <w:rPr>
                <w:rFonts w:eastAsiaTheme="minorEastAsia"/>
                <w:sz w:val="24"/>
                <w:szCs w:val="24"/>
              </w:rPr>
              <w:t>Waga kryterium (w %)</w:t>
            </w:r>
          </w:p>
        </w:tc>
      </w:tr>
      <w:tr w:rsidR="36B6AA1E" w14:paraId="51BD1C85" w14:textId="77777777" w:rsidTr="000E60BC">
        <w:tc>
          <w:tcPr>
            <w:tcW w:w="704" w:type="dxa"/>
            <w:vAlign w:val="center"/>
          </w:tcPr>
          <w:p w14:paraId="113B887D" w14:textId="64C13F40" w:rsidR="36B6AA1E" w:rsidRDefault="36B6AA1E" w:rsidP="00DB3E82">
            <w:pPr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  <w:r w:rsidRPr="07FA165B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5306" w:type="dxa"/>
            <w:vAlign w:val="center"/>
          </w:tcPr>
          <w:p w14:paraId="70BACF1C" w14:textId="66C10EDD" w:rsidR="36B6AA1E" w:rsidRPr="00AF63F7" w:rsidRDefault="00AF63F7" w:rsidP="00DB3E82">
            <w:pPr>
              <w:spacing w:line="240" w:lineRule="exact"/>
              <w:rPr>
                <w:rFonts w:eastAsiaTheme="minorEastAsia"/>
                <w:sz w:val="24"/>
                <w:szCs w:val="24"/>
              </w:rPr>
            </w:pPr>
            <w:r w:rsidRPr="00AF63F7">
              <w:rPr>
                <w:rFonts w:eastAsiaTheme="minorEastAsia"/>
                <w:sz w:val="24"/>
                <w:szCs w:val="24"/>
              </w:rPr>
              <w:t xml:space="preserve">Cena brutto </w:t>
            </w:r>
            <w:r w:rsidR="6FB5CD76" w:rsidRPr="00AF63F7">
              <w:rPr>
                <w:rFonts w:eastAsiaTheme="minorEastAsia"/>
                <w:sz w:val="24"/>
                <w:szCs w:val="24"/>
              </w:rPr>
              <w:t>przedmiotu zamówienia</w:t>
            </w:r>
          </w:p>
        </w:tc>
        <w:tc>
          <w:tcPr>
            <w:tcW w:w="2490" w:type="dxa"/>
            <w:vAlign w:val="center"/>
          </w:tcPr>
          <w:p w14:paraId="0E5AD706" w14:textId="082401BE" w:rsidR="36B6AA1E" w:rsidRDefault="00F9306E" w:rsidP="00DB3E82">
            <w:pPr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40</w:t>
            </w:r>
          </w:p>
        </w:tc>
      </w:tr>
      <w:tr w:rsidR="36B6AA1E" w14:paraId="15699466" w14:textId="77777777" w:rsidTr="000E60BC">
        <w:tc>
          <w:tcPr>
            <w:tcW w:w="704" w:type="dxa"/>
            <w:vAlign w:val="center"/>
          </w:tcPr>
          <w:p w14:paraId="68A35078" w14:textId="64A47308" w:rsidR="36B6AA1E" w:rsidRDefault="36B6AA1E" w:rsidP="00DB3E82">
            <w:pPr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  <w:r w:rsidRPr="07FA165B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5306" w:type="dxa"/>
            <w:vAlign w:val="center"/>
          </w:tcPr>
          <w:p w14:paraId="53A05725" w14:textId="12D7FBD3" w:rsidR="36B6AA1E" w:rsidRDefault="00631E2E" w:rsidP="00DB3E82">
            <w:pPr>
              <w:spacing w:line="240" w:lineRule="exact"/>
              <w:rPr>
                <w:rFonts w:eastAsiaTheme="minorEastAsia"/>
                <w:sz w:val="24"/>
                <w:szCs w:val="24"/>
              </w:rPr>
            </w:pPr>
            <w:r w:rsidRPr="00631E2E">
              <w:rPr>
                <w:rFonts w:eastAsiaTheme="minorEastAsia"/>
                <w:sz w:val="24"/>
                <w:szCs w:val="24"/>
              </w:rPr>
              <w:t>Doświadczenie wykonawcy</w:t>
            </w:r>
          </w:p>
        </w:tc>
        <w:tc>
          <w:tcPr>
            <w:tcW w:w="2490" w:type="dxa"/>
            <w:vAlign w:val="center"/>
          </w:tcPr>
          <w:p w14:paraId="72919727" w14:textId="55CA6D5F" w:rsidR="36B6AA1E" w:rsidRPr="007F612E" w:rsidRDefault="0024231E" w:rsidP="00DB3E82">
            <w:pPr>
              <w:spacing w:line="240" w:lineRule="exact"/>
              <w:jc w:val="center"/>
              <w:rPr>
                <w:rFonts w:eastAsiaTheme="minorEastAsia"/>
                <w:sz w:val="24"/>
                <w:szCs w:val="24"/>
                <w:highlight w:val="yellow"/>
              </w:rPr>
            </w:pPr>
            <w:r>
              <w:rPr>
                <w:rFonts w:eastAsiaTheme="minorEastAsia"/>
                <w:sz w:val="24"/>
                <w:szCs w:val="24"/>
              </w:rPr>
              <w:t>4</w:t>
            </w:r>
            <w:r w:rsidR="004329DD" w:rsidRPr="00453ADB">
              <w:rPr>
                <w:rFonts w:eastAsiaTheme="minorEastAsia"/>
                <w:sz w:val="24"/>
                <w:szCs w:val="24"/>
              </w:rPr>
              <w:t>0</w:t>
            </w:r>
          </w:p>
        </w:tc>
      </w:tr>
      <w:tr w:rsidR="004329DD" w14:paraId="013471BF" w14:textId="77777777" w:rsidTr="000E60BC">
        <w:tc>
          <w:tcPr>
            <w:tcW w:w="704" w:type="dxa"/>
            <w:vAlign w:val="center"/>
          </w:tcPr>
          <w:p w14:paraId="505D70DB" w14:textId="13DDF29E" w:rsidR="004329DD" w:rsidRPr="07FA165B" w:rsidRDefault="004329DD" w:rsidP="00DB3E82">
            <w:pPr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5306" w:type="dxa"/>
            <w:vAlign w:val="center"/>
          </w:tcPr>
          <w:p w14:paraId="2BBF5B8D" w14:textId="168CD5E4" w:rsidR="004329DD" w:rsidRPr="00453ADB" w:rsidRDefault="004329DD" w:rsidP="00DB3E82">
            <w:pPr>
              <w:spacing w:line="240" w:lineRule="exact"/>
              <w:rPr>
                <w:rFonts w:eastAsiaTheme="minorEastAsia"/>
                <w:sz w:val="24"/>
                <w:szCs w:val="24"/>
              </w:rPr>
            </w:pPr>
            <w:r w:rsidRPr="00453ADB">
              <w:rPr>
                <w:rFonts w:eastAsiaTheme="minorEastAsia"/>
                <w:sz w:val="24"/>
                <w:szCs w:val="24"/>
              </w:rPr>
              <w:t>Społeczne</w:t>
            </w:r>
          </w:p>
        </w:tc>
        <w:tc>
          <w:tcPr>
            <w:tcW w:w="2490" w:type="dxa"/>
            <w:vAlign w:val="center"/>
          </w:tcPr>
          <w:p w14:paraId="6727E977" w14:textId="33F6485F" w:rsidR="004329DD" w:rsidRPr="00453ADB" w:rsidRDefault="004329DD" w:rsidP="00DB3E82">
            <w:pPr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  <w:r w:rsidRPr="00453ADB">
              <w:rPr>
                <w:rFonts w:eastAsiaTheme="minorEastAsia"/>
                <w:sz w:val="24"/>
                <w:szCs w:val="24"/>
              </w:rPr>
              <w:t>20</w:t>
            </w:r>
          </w:p>
        </w:tc>
      </w:tr>
    </w:tbl>
    <w:p w14:paraId="76CF14C0" w14:textId="79FD8019" w:rsidR="00735938" w:rsidRPr="00735938" w:rsidRDefault="00735938" w:rsidP="00735938">
      <w:pPr>
        <w:pStyle w:val="Akapitzlist"/>
        <w:spacing w:line="276" w:lineRule="auto"/>
        <w:ind w:left="426"/>
        <w:rPr>
          <w:rFonts w:eastAsiaTheme="minorEastAsia"/>
          <w:vanish/>
          <w:color w:val="1B1B1B"/>
          <w:sz w:val="24"/>
          <w:szCs w:val="24"/>
        </w:rPr>
      </w:pPr>
    </w:p>
    <w:p w14:paraId="41F8C5EA" w14:textId="77777777" w:rsidR="00816D5A" w:rsidRDefault="00816D5A" w:rsidP="00816D5A">
      <w:pPr>
        <w:pStyle w:val="Akapitzlist"/>
        <w:spacing w:line="276" w:lineRule="auto"/>
        <w:ind w:left="360"/>
        <w:rPr>
          <w:rFonts w:eastAsiaTheme="minorEastAsia"/>
          <w:color w:val="1B1B1B"/>
          <w:sz w:val="24"/>
          <w:szCs w:val="24"/>
        </w:rPr>
      </w:pPr>
    </w:p>
    <w:p w14:paraId="49631048" w14:textId="77777777" w:rsidR="00735938" w:rsidRPr="007D23A6" w:rsidRDefault="00735938" w:rsidP="00735938">
      <w:pPr>
        <w:pStyle w:val="Akapitzlist"/>
        <w:numPr>
          <w:ilvl w:val="0"/>
          <w:numId w:val="11"/>
        </w:numPr>
        <w:spacing w:line="276" w:lineRule="auto"/>
        <w:rPr>
          <w:rFonts w:eastAsiaTheme="minorEastAsia"/>
          <w:color w:val="1B1B1B"/>
          <w:sz w:val="24"/>
          <w:szCs w:val="24"/>
        </w:rPr>
      </w:pPr>
      <w:r w:rsidRPr="007D23A6">
        <w:rPr>
          <w:rFonts w:eastAsiaTheme="minorEastAsia"/>
          <w:color w:val="1B1B1B"/>
          <w:sz w:val="24"/>
          <w:szCs w:val="24"/>
        </w:rPr>
        <w:t xml:space="preserve">Punkty za kryterium „Cena brutto oferty” (C) zostaną obliczone według wzoru: </w:t>
      </w:r>
    </w:p>
    <w:p w14:paraId="78748467" w14:textId="77777777" w:rsidR="00735938" w:rsidRDefault="00735938" w:rsidP="00735938">
      <w:pPr>
        <w:spacing w:line="276" w:lineRule="auto"/>
        <w:ind w:left="567"/>
        <w:rPr>
          <w:rFonts w:eastAsiaTheme="minorEastAsia"/>
          <w:color w:val="1B1B1B"/>
          <w:sz w:val="24"/>
          <w:szCs w:val="24"/>
        </w:rPr>
      </w:pPr>
      <w:r>
        <w:rPr>
          <w:rFonts w:eastAsiaTheme="minorEastAsia"/>
          <w:color w:val="1B1B1B"/>
          <w:sz w:val="24"/>
          <w:szCs w:val="24"/>
        </w:rPr>
        <w:t>C</w:t>
      </w:r>
      <w:r w:rsidRPr="07FA165B">
        <w:rPr>
          <w:rFonts w:eastAsiaTheme="minorEastAsia"/>
          <w:color w:val="1B1B1B"/>
          <w:sz w:val="24"/>
          <w:szCs w:val="24"/>
        </w:rPr>
        <w:t>ena</w:t>
      </w:r>
      <w:r>
        <w:rPr>
          <w:rFonts w:eastAsiaTheme="minorEastAsia"/>
          <w:color w:val="1B1B1B"/>
          <w:sz w:val="24"/>
          <w:szCs w:val="24"/>
        </w:rPr>
        <w:t xml:space="preserve"> brutto</w:t>
      </w:r>
      <w:r w:rsidRPr="07FA165B">
        <w:rPr>
          <w:rFonts w:eastAsiaTheme="minorEastAsia"/>
          <w:color w:val="1B1B1B"/>
          <w:sz w:val="24"/>
          <w:szCs w:val="24"/>
        </w:rPr>
        <w:t xml:space="preserve"> oferty najtańszej</w:t>
      </w:r>
      <w:r>
        <w:br/>
      </w:r>
      <w:r w:rsidRPr="07FA165B">
        <w:rPr>
          <w:rFonts w:eastAsiaTheme="minorEastAsia"/>
          <w:color w:val="1B1B1B"/>
          <w:sz w:val="24"/>
          <w:szCs w:val="24"/>
        </w:rPr>
        <w:t xml:space="preserve"> -------------------------------------------   x </w:t>
      </w:r>
      <w:r>
        <w:rPr>
          <w:rFonts w:eastAsiaTheme="minorEastAsia"/>
          <w:color w:val="1B1B1B"/>
          <w:sz w:val="24"/>
          <w:szCs w:val="24"/>
        </w:rPr>
        <w:t>4</w:t>
      </w:r>
      <w:r w:rsidRPr="00453ADB">
        <w:rPr>
          <w:rFonts w:eastAsiaTheme="minorEastAsia"/>
          <w:color w:val="1B1B1B"/>
          <w:sz w:val="24"/>
          <w:szCs w:val="24"/>
        </w:rPr>
        <w:t>0</w:t>
      </w:r>
      <w:r w:rsidRPr="07FA165B">
        <w:rPr>
          <w:rFonts w:eastAsiaTheme="minorEastAsia"/>
          <w:color w:val="1B1B1B"/>
          <w:sz w:val="24"/>
          <w:szCs w:val="24"/>
        </w:rPr>
        <w:t xml:space="preserve"> = LP</w:t>
      </w:r>
      <w:r>
        <w:br/>
      </w:r>
      <w:r w:rsidRPr="07FA165B">
        <w:rPr>
          <w:rFonts w:eastAsiaTheme="minorEastAsia"/>
          <w:color w:val="1B1B1B"/>
          <w:sz w:val="24"/>
          <w:szCs w:val="24"/>
        </w:rPr>
        <w:t xml:space="preserve"> </w:t>
      </w:r>
      <w:r>
        <w:rPr>
          <w:rFonts w:eastAsiaTheme="minorEastAsia"/>
          <w:color w:val="1B1B1B"/>
          <w:sz w:val="24"/>
          <w:szCs w:val="24"/>
        </w:rPr>
        <w:t>Cena brutto</w:t>
      </w:r>
      <w:r w:rsidRPr="07FA165B">
        <w:rPr>
          <w:rFonts w:eastAsiaTheme="minorEastAsia"/>
          <w:color w:val="1B1B1B"/>
          <w:sz w:val="24"/>
          <w:szCs w:val="24"/>
        </w:rPr>
        <w:t xml:space="preserve"> oferty badanej</w:t>
      </w:r>
    </w:p>
    <w:p w14:paraId="3F647938" w14:textId="77777777" w:rsidR="00735938" w:rsidRDefault="00735938" w:rsidP="00816D5A">
      <w:pPr>
        <w:spacing w:line="276" w:lineRule="auto"/>
        <w:ind w:left="426"/>
        <w:rPr>
          <w:rFonts w:eastAsiaTheme="minorEastAsia"/>
          <w:color w:val="1B1B1B"/>
          <w:sz w:val="24"/>
          <w:szCs w:val="24"/>
        </w:rPr>
      </w:pPr>
      <w:r w:rsidRPr="07FA165B">
        <w:rPr>
          <w:rFonts w:eastAsiaTheme="minorEastAsia"/>
          <w:color w:val="1B1B1B"/>
          <w:sz w:val="24"/>
          <w:szCs w:val="24"/>
        </w:rPr>
        <w:t>Końcowy wynik powyższego działania zostanie zaokrąglony do dwóch miejsc po przecinku.</w:t>
      </w:r>
    </w:p>
    <w:p w14:paraId="530A464A" w14:textId="0AFC8EB6" w:rsidR="00735938" w:rsidRDefault="00735938" w:rsidP="00816D5A">
      <w:pPr>
        <w:spacing w:line="276" w:lineRule="auto"/>
        <w:ind w:left="426"/>
        <w:rPr>
          <w:rFonts w:eastAsiaTheme="minorEastAsia"/>
          <w:b/>
          <w:bCs/>
          <w:color w:val="1B1B1B"/>
          <w:sz w:val="24"/>
          <w:szCs w:val="24"/>
        </w:rPr>
      </w:pPr>
      <w:r w:rsidRPr="00735938">
        <w:rPr>
          <w:rFonts w:eastAsiaTheme="minorEastAsia"/>
          <w:b/>
          <w:bCs/>
          <w:color w:val="1B1B1B"/>
          <w:sz w:val="24"/>
          <w:szCs w:val="24"/>
        </w:rPr>
        <w:t>Kwoty wartości cen ofert zostaną pobrane z formularza ofertowego.</w:t>
      </w:r>
      <w:r w:rsidR="00C0099A">
        <w:rPr>
          <w:rFonts w:eastAsiaTheme="minorEastAsia"/>
          <w:b/>
          <w:bCs/>
          <w:color w:val="1B1B1B"/>
          <w:sz w:val="24"/>
          <w:szCs w:val="24"/>
        </w:rPr>
        <w:t xml:space="preserve"> </w:t>
      </w:r>
    </w:p>
    <w:p w14:paraId="15FBA506" w14:textId="77777777" w:rsidR="00C0099A" w:rsidRPr="00735938" w:rsidRDefault="00C0099A" w:rsidP="00816D5A">
      <w:pPr>
        <w:spacing w:line="276" w:lineRule="auto"/>
        <w:ind w:left="426"/>
        <w:rPr>
          <w:rFonts w:eastAsiaTheme="minorEastAsia"/>
          <w:vanish/>
          <w:color w:val="1B1B1B"/>
          <w:sz w:val="24"/>
          <w:szCs w:val="24"/>
        </w:rPr>
      </w:pPr>
    </w:p>
    <w:p w14:paraId="048FC17E" w14:textId="0D2833D3" w:rsidR="00735938" w:rsidRPr="00F617CA" w:rsidRDefault="00735938" w:rsidP="00735938">
      <w:pPr>
        <w:pStyle w:val="Akapitzlist"/>
        <w:numPr>
          <w:ilvl w:val="0"/>
          <w:numId w:val="11"/>
        </w:numPr>
        <w:spacing w:line="276" w:lineRule="auto"/>
        <w:rPr>
          <w:rFonts w:eastAsiaTheme="minorEastAsia"/>
          <w:vanish/>
          <w:color w:val="1B1B1B"/>
          <w:sz w:val="24"/>
          <w:szCs w:val="24"/>
        </w:rPr>
      </w:pPr>
      <w:r w:rsidRPr="07FA165B">
        <w:rPr>
          <w:rFonts w:eastAsiaTheme="minorEastAsia"/>
          <w:color w:val="1B1B1B"/>
          <w:sz w:val="24"/>
          <w:szCs w:val="24"/>
        </w:rPr>
        <w:t>Punkty za kryterium „</w:t>
      </w:r>
      <w:r w:rsidRPr="00631E2E">
        <w:rPr>
          <w:rFonts w:eastAsiaTheme="minorEastAsia"/>
          <w:sz w:val="24"/>
          <w:szCs w:val="24"/>
        </w:rPr>
        <w:t>Doświadczenie wykonawcy</w:t>
      </w:r>
      <w:r w:rsidRPr="00CB0CA7">
        <w:rPr>
          <w:rFonts w:eastAsiaTheme="minorEastAsia"/>
          <w:sz w:val="24"/>
          <w:szCs w:val="24"/>
        </w:rPr>
        <w:t xml:space="preserve">” </w:t>
      </w:r>
      <w:r>
        <w:rPr>
          <w:rFonts w:eastAsiaTheme="minorEastAsia"/>
          <w:sz w:val="24"/>
          <w:szCs w:val="24"/>
        </w:rPr>
        <w:t xml:space="preserve">(D) </w:t>
      </w:r>
      <w:r w:rsidRPr="07FA165B">
        <w:rPr>
          <w:rFonts w:eastAsiaTheme="minorEastAsia"/>
          <w:color w:val="1B1B1B"/>
          <w:sz w:val="24"/>
          <w:szCs w:val="24"/>
        </w:rPr>
        <w:t xml:space="preserve">zostaną przyznane w skali punktowej do </w:t>
      </w:r>
      <w:r w:rsidRPr="00EF1C6F">
        <w:rPr>
          <w:rFonts w:eastAsiaTheme="minorEastAsia"/>
          <w:b/>
          <w:color w:val="1B1B1B"/>
          <w:sz w:val="24"/>
          <w:szCs w:val="24"/>
        </w:rPr>
        <w:t>40</w:t>
      </w:r>
      <w:r w:rsidRPr="07FA165B">
        <w:rPr>
          <w:rFonts w:eastAsiaTheme="minorEastAsia"/>
          <w:b/>
          <w:bCs/>
          <w:color w:val="1B1B1B"/>
          <w:sz w:val="24"/>
          <w:szCs w:val="24"/>
        </w:rPr>
        <w:t xml:space="preserve"> punktów</w:t>
      </w:r>
      <w:r w:rsidRPr="07FA165B">
        <w:rPr>
          <w:rFonts w:eastAsiaTheme="minorEastAsia"/>
          <w:color w:val="1B1B1B"/>
          <w:sz w:val="24"/>
          <w:szCs w:val="24"/>
        </w:rPr>
        <w:t>, na podstawie wykazu usług załączonego do formularza ofertowego – liczone jako:</w:t>
      </w:r>
    </w:p>
    <w:p w14:paraId="6836ED84" w14:textId="77777777" w:rsidR="00F617CA" w:rsidRDefault="00F617CA" w:rsidP="00F617CA">
      <w:pPr>
        <w:spacing w:line="276" w:lineRule="auto"/>
        <w:rPr>
          <w:rFonts w:eastAsiaTheme="minorEastAsia"/>
          <w:color w:val="1B1B1B"/>
          <w:sz w:val="24"/>
          <w:szCs w:val="24"/>
        </w:rPr>
      </w:pPr>
    </w:p>
    <w:p w14:paraId="065AC7BD" w14:textId="77777777" w:rsidR="00F617CA" w:rsidRPr="00F617CA" w:rsidRDefault="00F617CA" w:rsidP="00F617CA">
      <w:pPr>
        <w:spacing w:line="276" w:lineRule="auto"/>
        <w:ind w:left="284" w:hanging="284"/>
        <w:rPr>
          <w:rFonts w:eastAsiaTheme="minorEastAsia"/>
          <w:vanish/>
          <w:color w:val="1B1B1B"/>
          <w:sz w:val="24"/>
          <w:szCs w:val="24"/>
        </w:rPr>
      </w:pPr>
    </w:p>
    <w:p w14:paraId="0B2266C8" w14:textId="17942A7F" w:rsidR="004A2972" w:rsidRPr="00735938" w:rsidRDefault="004A2972" w:rsidP="00F617CA">
      <w:pPr>
        <w:pStyle w:val="Akapitzlist"/>
        <w:numPr>
          <w:ilvl w:val="1"/>
          <w:numId w:val="11"/>
        </w:numPr>
        <w:spacing w:line="276" w:lineRule="auto"/>
        <w:ind w:left="993" w:hanging="567"/>
        <w:rPr>
          <w:rFonts w:eastAsiaTheme="minorEastAsia"/>
          <w:color w:val="1B1B1B"/>
          <w:sz w:val="24"/>
          <w:szCs w:val="24"/>
        </w:rPr>
      </w:pPr>
      <w:r w:rsidRPr="00735938">
        <w:rPr>
          <w:rFonts w:eastAsiaTheme="minorEastAsia"/>
          <w:color w:val="1B1B1B"/>
          <w:sz w:val="24"/>
          <w:szCs w:val="24"/>
        </w:rPr>
        <w:t xml:space="preserve">10 </w:t>
      </w:r>
      <w:r w:rsidR="00E73AF7" w:rsidRPr="004A2972">
        <w:rPr>
          <w:rFonts w:eastAsiaTheme="minorEastAsia"/>
          <w:color w:val="1B1B1B"/>
          <w:sz w:val="24"/>
          <w:szCs w:val="24"/>
        </w:rPr>
        <w:t>punktów</w:t>
      </w:r>
      <w:r w:rsidR="00E73AF7">
        <w:rPr>
          <w:rFonts w:eastAsiaTheme="minorEastAsia"/>
          <w:color w:val="1B1B1B"/>
          <w:sz w:val="24"/>
          <w:szCs w:val="24"/>
        </w:rPr>
        <w:t>,</w:t>
      </w:r>
      <w:r w:rsidR="00E73AF7" w:rsidRPr="004A2972">
        <w:rPr>
          <w:rFonts w:eastAsiaTheme="minorEastAsia"/>
          <w:color w:val="1B1B1B"/>
          <w:sz w:val="24"/>
          <w:szCs w:val="24"/>
        </w:rPr>
        <w:t xml:space="preserve"> </w:t>
      </w:r>
      <w:r w:rsidRPr="00735938">
        <w:rPr>
          <w:rFonts w:eastAsiaTheme="minorEastAsia"/>
          <w:color w:val="1B1B1B"/>
          <w:sz w:val="24"/>
          <w:szCs w:val="24"/>
        </w:rPr>
        <w:t>za wykazanie co najmniej dwóch projektów wykazujących rezultat w</w:t>
      </w:r>
      <w:r w:rsidR="00F617CA">
        <w:rPr>
          <w:rFonts w:eastAsiaTheme="minorEastAsia"/>
          <w:color w:val="1B1B1B"/>
          <w:sz w:val="24"/>
          <w:szCs w:val="24"/>
        </w:rPr>
        <w:t> </w:t>
      </w:r>
      <w:r w:rsidRPr="00735938">
        <w:rPr>
          <w:rFonts w:eastAsiaTheme="minorEastAsia"/>
          <w:color w:val="1B1B1B"/>
          <w:sz w:val="24"/>
          <w:szCs w:val="24"/>
        </w:rPr>
        <w:t>postaci analizy technicznej, bizn</w:t>
      </w:r>
      <w:r w:rsidR="00DA10CD" w:rsidRPr="00735938">
        <w:rPr>
          <w:rFonts w:eastAsiaTheme="minorEastAsia"/>
          <w:color w:val="1B1B1B"/>
          <w:sz w:val="24"/>
          <w:szCs w:val="24"/>
        </w:rPr>
        <w:t>esowej i prawnej dla celów wdroż</w:t>
      </w:r>
      <w:r w:rsidRPr="00735938">
        <w:rPr>
          <w:rFonts w:eastAsiaTheme="minorEastAsia"/>
          <w:color w:val="1B1B1B"/>
          <w:sz w:val="24"/>
          <w:szCs w:val="24"/>
        </w:rPr>
        <w:t xml:space="preserve">enia platformy współpracy z miernikiem zaufania pomiędzy jej użytkownikami, </w:t>
      </w:r>
    </w:p>
    <w:p w14:paraId="598072BD" w14:textId="0A99DB10" w:rsidR="00F9306E" w:rsidRPr="00C0099A" w:rsidRDefault="00F9306E" w:rsidP="00F617CA">
      <w:pPr>
        <w:pStyle w:val="Akapitzlist"/>
        <w:numPr>
          <w:ilvl w:val="1"/>
          <w:numId w:val="11"/>
        </w:numPr>
        <w:spacing w:line="276" w:lineRule="auto"/>
        <w:ind w:left="993" w:hanging="567"/>
        <w:rPr>
          <w:rFonts w:eastAsiaTheme="minorEastAsia"/>
          <w:color w:val="1B1B1B"/>
          <w:sz w:val="24"/>
          <w:szCs w:val="24"/>
        </w:rPr>
      </w:pPr>
      <w:r w:rsidRPr="00C0099A">
        <w:rPr>
          <w:rFonts w:eastAsiaTheme="minorEastAsia"/>
          <w:color w:val="1B1B1B"/>
          <w:sz w:val="24"/>
          <w:szCs w:val="24"/>
        </w:rPr>
        <w:t xml:space="preserve">10  </w:t>
      </w:r>
      <w:r w:rsidR="00E73AF7" w:rsidRPr="004A2972">
        <w:rPr>
          <w:rFonts w:eastAsiaTheme="minorEastAsia"/>
          <w:color w:val="1B1B1B"/>
          <w:sz w:val="24"/>
          <w:szCs w:val="24"/>
        </w:rPr>
        <w:t>punktów</w:t>
      </w:r>
      <w:r w:rsidR="00E73AF7">
        <w:rPr>
          <w:rFonts w:eastAsiaTheme="minorEastAsia"/>
          <w:color w:val="1B1B1B"/>
          <w:sz w:val="24"/>
          <w:szCs w:val="24"/>
        </w:rPr>
        <w:t>,</w:t>
      </w:r>
      <w:r w:rsidR="00E73AF7" w:rsidRPr="004A2972">
        <w:rPr>
          <w:rFonts w:eastAsiaTheme="minorEastAsia"/>
          <w:color w:val="1B1B1B"/>
          <w:sz w:val="24"/>
          <w:szCs w:val="24"/>
        </w:rPr>
        <w:t xml:space="preserve"> </w:t>
      </w:r>
      <w:r w:rsidRPr="00C0099A">
        <w:rPr>
          <w:rFonts w:eastAsiaTheme="minorEastAsia"/>
          <w:color w:val="1B1B1B"/>
          <w:sz w:val="24"/>
          <w:szCs w:val="24"/>
        </w:rPr>
        <w:t>za wykazanie co najmniej jednego projektu wykazującego dostarczenie rezultatu w postaci  tejże analizy dla celów wdrożenia internetowej platformy łączącej do współpracy podmiotów poszukujących rozwiązań AI oraz wytwórc</w:t>
      </w:r>
      <w:r w:rsidR="00E73AF7">
        <w:rPr>
          <w:rFonts w:eastAsiaTheme="minorEastAsia"/>
          <w:color w:val="1B1B1B"/>
          <w:sz w:val="24"/>
          <w:szCs w:val="24"/>
        </w:rPr>
        <w:t>ów lub deweloperów rozwiązań AI,</w:t>
      </w:r>
    </w:p>
    <w:p w14:paraId="0A765288" w14:textId="7DBA1A0C" w:rsidR="004A2972" w:rsidRPr="004A2972" w:rsidRDefault="004A2972" w:rsidP="00735938">
      <w:pPr>
        <w:pStyle w:val="Akapitzlist"/>
        <w:numPr>
          <w:ilvl w:val="1"/>
          <w:numId w:val="11"/>
        </w:numPr>
        <w:spacing w:line="276" w:lineRule="auto"/>
        <w:ind w:left="993" w:hanging="567"/>
        <w:rPr>
          <w:rFonts w:eastAsiaTheme="minorEastAsia"/>
          <w:color w:val="1B1B1B"/>
          <w:sz w:val="24"/>
          <w:szCs w:val="24"/>
        </w:rPr>
      </w:pPr>
      <w:r w:rsidRPr="004A2972">
        <w:rPr>
          <w:rFonts w:eastAsiaTheme="minorEastAsia"/>
          <w:color w:val="1B1B1B"/>
          <w:sz w:val="24"/>
          <w:szCs w:val="24"/>
        </w:rPr>
        <w:t xml:space="preserve">10 </w:t>
      </w:r>
      <w:r w:rsidR="00E73AF7" w:rsidRPr="004A2972">
        <w:rPr>
          <w:rFonts w:eastAsiaTheme="minorEastAsia"/>
          <w:color w:val="1B1B1B"/>
          <w:sz w:val="24"/>
          <w:szCs w:val="24"/>
        </w:rPr>
        <w:t>punktów</w:t>
      </w:r>
      <w:r w:rsidR="00E73AF7">
        <w:rPr>
          <w:rFonts w:eastAsiaTheme="minorEastAsia"/>
          <w:color w:val="1B1B1B"/>
          <w:sz w:val="24"/>
          <w:szCs w:val="24"/>
        </w:rPr>
        <w:t>,</w:t>
      </w:r>
      <w:r w:rsidR="00E73AF7" w:rsidRPr="004A2972">
        <w:rPr>
          <w:rFonts w:eastAsiaTheme="minorEastAsia"/>
          <w:color w:val="1B1B1B"/>
          <w:sz w:val="24"/>
          <w:szCs w:val="24"/>
        </w:rPr>
        <w:t xml:space="preserve"> </w:t>
      </w:r>
      <w:r w:rsidRPr="004A2972">
        <w:rPr>
          <w:rFonts w:eastAsiaTheme="minorEastAsia"/>
          <w:color w:val="1B1B1B"/>
          <w:sz w:val="24"/>
          <w:szCs w:val="24"/>
        </w:rPr>
        <w:t xml:space="preserve">za posiadanie w zespole osoby </w:t>
      </w:r>
      <w:r w:rsidR="00DA10CD">
        <w:rPr>
          <w:rFonts w:eastAsiaTheme="minorEastAsia"/>
          <w:color w:val="1B1B1B"/>
          <w:sz w:val="24"/>
          <w:szCs w:val="24"/>
        </w:rPr>
        <w:t>mającej doświadczenia w</w:t>
      </w:r>
      <w:r w:rsidR="00E73AF7">
        <w:rPr>
          <w:rFonts w:eastAsiaTheme="minorEastAsia"/>
          <w:color w:val="1B1B1B"/>
          <w:sz w:val="24"/>
          <w:szCs w:val="24"/>
        </w:rPr>
        <w:t> </w:t>
      </w:r>
      <w:r w:rsidR="00DA10CD">
        <w:rPr>
          <w:rFonts w:eastAsiaTheme="minorEastAsia"/>
          <w:color w:val="1B1B1B"/>
          <w:sz w:val="24"/>
          <w:szCs w:val="24"/>
        </w:rPr>
        <w:t>implemento</w:t>
      </w:r>
      <w:r w:rsidRPr="004A2972">
        <w:rPr>
          <w:rFonts w:eastAsiaTheme="minorEastAsia"/>
          <w:color w:val="1B1B1B"/>
          <w:sz w:val="24"/>
          <w:szCs w:val="24"/>
        </w:rPr>
        <w:t>waniu rozwiązań powstających na  platformach współpracy koderów jak np. typu kaggle.com lub platformach zbiorowej kreatywn</w:t>
      </w:r>
      <w:r w:rsidR="00DA10CD">
        <w:rPr>
          <w:rFonts w:eastAsiaTheme="minorEastAsia"/>
          <w:color w:val="1B1B1B"/>
          <w:sz w:val="24"/>
          <w:szCs w:val="24"/>
        </w:rPr>
        <w:t>ości</w:t>
      </w:r>
      <w:r w:rsidR="00E73AF7">
        <w:rPr>
          <w:rFonts w:eastAsiaTheme="minorEastAsia"/>
          <w:color w:val="1B1B1B"/>
          <w:sz w:val="24"/>
          <w:szCs w:val="24"/>
        </w:rPr>
        <w:t xml:space="preserve"> (</w:t>
      </w:r>
      <w:proofErr w:type="spellStart"/>
      <w:r w:rsidR="00E73AF7">
        <w:rPr>
          <w:rFonts w:eastAsiaTheme="minorEastAsia"/>
          <w:color w:val="1B1B1B"/>
          <w:sz w:val="24"/>
          <w:szCs w:val="24"/>
        </w:rPr>
        <w:t>collective</w:t>
      </w:r>
      <w:proofErr w:type="spellEnd"/>
      <w:r w:rsidR="00E73AF7">
        <w:rPr>
          <w:rFonts w:eastAsiaTheme="minorEastAsia"/>
          <w:color w:val="1B1B1B"/>
          <w:sz w:val="24"/>
          <w:szCs w:val="24"/>
        </w:rPr>
        <w:t xml:space="preserve"> </w:t>
      </w:r>
      <w:proofErr w:type="spellStart"/>
      <w:r w:rsidR="00E73AF7">
        <w:rPr>
          <w:rFonts w:eastAsiaTheme="minorEastAsia"/>
          <w:color w:val="1B1B1B"/>
          <w:sz w:val="24"/>
          <w:szCs w:val="24"/>
        </w:rPr>
        <w:t>creativity</w:t>
      </w:r>
      <w:proofErr w:type="spellEnd"/>
      <w:r w:rsidR="00E73AF7">
        <w:rPr>
          <w:rFonts w:eastAsiaTheme="minorEastAsia"/>
          <w:color w:val="1B1B1B"/>
          <w:sz w:val="24"/>
          <w:szCs w:val="24"/>
        </w:rPr>
        <w:t>),</w:t>
      </w:r>
    </w:p>
    <w:p w14:paraId="531816AB" w14:textId="7848D297" w:rsidR="004A2972" w:rsidRDefault="004A2972" w:rsidP="00735938">
      <w:pPr>
        <w:pStyle w:val="Akapitzlist"/>
        <w:numPr>
          <w:ilvl w:val="1"/>
          <w:numId w:val="11"/>
        </w:numPr>
        <w:spacing w:line="276" w:lineRule="auto"/>
        <w:ind w:left="993" w:hanging="567"/>
        <w:rPr>
          <w:rFonts w:eastAsiaTheme="minorEastAsia"/>
          <w:color w:val="1B1B1B"/>
          <w:sz w:val="24"/>
          <w:szCs w:val="24"/>
        </w:rPr>
      </w:pPr>
      <w:r w:rsidRPr="004A2972">
        <w:rPr>
          <w:rFonts w:eastAsiaTheme="minorEastAsia"/>
          <w:color w:val="1B1B1B"/>
          <w:sz w:val="24"/>
          <w:szCs w:val="24"/>
        </w:rPr>
        <w:t>10 punktów za wykazanie co najmniej jednego wdrożenia platformy współpracy pomiędzy podmiotami z co najmniej trzech krajów członków OECD.</w:t>
      </w:r>
    </w:p>
    <w:p w14:paraId="580344D9" w14:textId="5D6D385B" w:rsidR="07FA165B" w:rsidRPr="00453ADB" w:rsidRDefault="07FA165B" w:rsidP="00735938">
      <w:pPr>
        <w:pStyle w:val="Akapitzlist"/>
        <w:spacing w:line="276" w:lineRule="auto"/>
        <w:ind w:left="426"/>
        <w:rPr>
          <w:rFonts w:eastAsiaTheme="minorEastAsia"/>
          <w:color w:val="1B1B1B"/>
          <w:sz w:val="24"/>
          <w:szCs w:val="24"/>
        </w:rPr>
      </w:pPr>
    </w:p>
    <w:p w14:paraId="43D6D5E2" w14:textId="4217E36F" w:rsidR="00735938" w:rsidRPr="00735938" w:rsidRDefault="00735938" w:rsidP="00735938">
      <w:pPr>
        <w:pStyle w:val="Akapitzlist"/>
        <w:numPr>
          <w:ilvl w:val="0"/>
          <w:numId w:val="11"/>
        </w:numPr>
        <w:spacing w:line="276" w:lineRule="auto"/>
        <w:rPr>
          <w:rFonts w:eastAsiaTheme="minorEastAsia"/>
          <w:color w:val="1B1B1B"/>
          <w:sz w:val="24"/>
          <w:szCs w:val="24"/>
        </w:rPr>
      </w:pPr>
      <w:r w:rsidRPr="00453ADB">
        <w:rPr>
          <w:rFonts w:eastAsiaTheme="minorEastAsia"/>
          <w:color w:val="1B1B1B"/>
          <w:sz w:val="24"/>
          <w:szCs w:val="24"/>
        </w:rPr>
        <w:t>W kryterium społecznym</w:t>
      </w:r>
      <w:r>
        <w:rPr>
          <w:rFonts w:eastAsiaTheme="minorEastAsia"/>
          <w:color w:val="1B1B1B"/>
          <w:sz w:val="24"/>
          <w:szCs w:val="24"/>
        </w:rPr>
        <w:t xml:space="preserve"> (S)</w:t>
      </w:r>
      <w:r w:rsidRPr="00453ADB">
        <w:rPr>
          <w:rFonts w:eastAsiaTheme="minorEastAsia"/>
          <w:color w:val="1B1B1B"/>
          <w:sz w:val="24"/>
          <w:szCs w:val="24"/>
        </w:rPr>
        <w:t xml:space="preserve"> w skali punktowej do 20 punktów Wykonawca otrzyma:</w:t>
      </w:r>
    </w:p>
    <w:p w14:paraId="12E97728" w14:textId="678649F3" w:rsidR="004329DD" w:rsidRPr="00735938" w:rsidRDefault="00C25EFE" w:rsidP="00735938">
      <w:pPr>
        <w:pStyle w:val="Akapitzlist"/>
        <w:numPr>
          <w:ilvl w:val="1"/>
          <w:numId w:val="11"/>
        </w:numPr>
        <w:spacing w:line="276" w:lineRule="auto"/>
        <w:ind w:left="993" w:hanging="567"/>
        <w:rPr>
          <w:rFonts w:eastAsiaTheme="minorEastAsia"/>
          <w:color w:val="1B1B1B"/>
          <w:sz w:val="24"/>
          <w:szCs w:val="24"/>
        </w:rPr>
      </w:pPr>
      <w:r w:rsidRPr="00735938">
        <w:rPr>
          <w:rFonts w:eastAsiaTheme="minorEastAsia"/>
          <w:color w:val="1B1B1B"/>
          <w:sz w:val="24"/>
          <w:szCs w:val="24"/>
        </w:rPr>
        <w:t xml:space="preserve">10 </w:t>
      </w:r>
      <w:r w:rsidR="004329DD" w:rsidRPr="00735938">
        <w:rPr>
          <w:rFonts w:eastAsiaTheme="minorEastAsia"/>
          <w:color w:val="1B1B1B"/>
          <w:sz w:val="24"/>
          <w:szCs w:val="24"/>
        </w:rPr>
        <w:t>punktów</w:t>
      </w:r>
      <w:r w:rsidR="00CB767C" w:rsidRPr="00735938">
        <w:rPr>
          <w:rFonts w:eastAsiaTheme="minorEastAsia"/>
          <w:color w:val="1B1B1B"/>
          <w:sz w:val="24"/>
          <w:szCs w:val="24"/>
        </w:rPr>
        <w:t>,</w:t>
      </w:r>
      <w:r w:rsidR="004329DD" w:rsidRPr="00735938">
        <w:rPr>
          <w:rFonts w:eastAsiaTheme="minorEastAsia"/>
          <w:color w:val="1B1B1B"/>
          <w:sz w:val="24"/>
          <w:szCs w:val="24"/>
        </w:rPr>
        <w:t xml:space="preserve"> jeśli</w:t>
      </w:r>
      <w:r w:rsidR="00004952" w:rsidRPr="00735938">
        <w:rPr>
          <w:rFonts w:eastAsiaTheme="minorEastAsia"/>
          <w:color w:val="1B1B1B"/>
          <w:sz w:val="24"/>
          <w:szCs w:val="24"/>
        </w:rPr>
        <w:t xml:space="preserve"> angażuje</w:t>
      </w:r>
      <w:r w:rsidR="004329DD" w:rsidRPr="00735938">
        <w:rPr>
          <w:rFonts w:eastAsiaTheme="minorEastAsia"/>
          <w:color w:val="1B1B1B"/>
          <w:sz w:val="24"/>
          <w:szCs w:val="24"/>
        </w:rPr>
        <w:t xml:space="preserve"> jedną osobę niepełnosprawną</w:t>
      </w:r>
      <w:r w:rsidR="00004952" w:rsidRPr="00735938">
        <w:rPr>
          <w:rFonts w:eastAsiaTheme="minorEastAsia"/>
          <w:color w:val="1B1B1B"/>
          <w:sz w:val="24"/>
          <w:szCs w:val="24"/>
        </w:rPr>
        <w:t xml:space="preserve"> niezależnie od formy prawnej zaangażowania</w:t>
      </w:r>
      <w:r w:rsidR="00E73AF7">
        <w:rPr>
          <w:rFonts w:eastAsiaTheme="minorEastAsia"/>
          <w:color w:val="1B1B1B"/>
          <w:sz w:val="24"/>
          <w:szCs w:val="24"/>
        </w:rPr>
        <w:t>,</w:t>
      </w:r>
    </w:p>
    <w:p w14:paraId="2DE7C71F" w14:textId="52F97926" w:rsidR="004329DD" w:rsidRPr="00735938" w:rsidRDefault="00C25EFE" w:rsidP="00735938">
      <w:pPr>
        <w:pStyle w:val="Akapitzlist"/>
        <w:numPr>
          <w:ilvl w:val="1"/>
          <w:numId w:val="11"/>
        </w:numPr>
        <w:spacing w:line="276" w:lineRule="auto"/>
        <w:ind w:left="993" w:hanging="567"/>
        <w:rPr>
          <w:rFonts w:eastAsiaTheme="minorEastAsia"/>
          <w:color w:val="0D0D0D" w:themeColor="text1" w:themeTint="F2"/>
          <w:sz w:val="24"/>
          <w:szCs w:val="24"/>
        </w:rPr>
      </w:pPr>
      <w:r w:rsidRPr="00735938">
        <w:rPr>
          <w:rFonts w:eastAsiaTheme="minorEastAsia"/>
          <w:color w:val="1B1B1B"/>
          <w:sz w:val="24"/>
          <w:szCs w:val="24"/>
        </w:rPr>
        <w:t xml:space="preserve">20 </w:t>
      </w:r>
      <w:r w:rsidR="004329DD" w:rsidRPr="00735938">
        <w:rPr>
          <w:rFonts w:eastAsiaTheme="minorEastAsia"/>
          <w:color w:val="1B1B1B"/>
          <w:sz w:val="24"/>
          <w:szCs w:val="24"/>
        </w:rPr>
        <w:t>punktów</w:t>
      </w:r>
      <w:r w:rsidR="00CB767C">
        <w:rPr>
          <w:color w:val="0D0D0D" w:themeColor="text1" w:themeTint="F2"/>
          <w:sz w:val="24"/>
          <w:szCs w:val="24"/>
        </w:rPr>
        <w:t>,</w:t>
      </w:r>
      <w:r w:rsidR="004329DD" w:rsidRPr="00453ADB">
        <w:rPr>
          <w:color w:val="0D0D0D" w:themeColor="text1" w:themeTint="F2"/>
          <w:sz w:val="24"/>
          <w:szCs w:val="24"/>
        </w:rPr>
        <w:t xml:space="preserve"> jeśli zatrudnia dwie lub więcej osób niepełnosprawnych</w:t>
      </w:r>
    </w:p>
    <w:p w14:paraId="4858F424" w14:textId="77777777" w:rsidR="00735938" w:rsidRPr="00A60268" w:rsidRDefault="00735938" w:rsidP="00735938">
      <w:pPr>
        <w:pStyle w:val="Akapitzlist"/>
        <w:spacing w:line="276" w:lineRule="auto"/>
        <w:ind w:left="993"/>
        <w:rPr>
          <w:rFonts w:eastAsiaTheme="minorEastAsia"/>
          <w:color w:val="0D0D0D" w:themeColor="text1" w:themeTint="F2"/>
          <w:sz w:val="24"/>
          <w:szCs w:val="24"/>
        </w:rPr>
      </w:pPr>
    </w:p>
    <w:p w14:paraId="208C6571" w14:textId="3B48D909" w:rsidR="00AE64AA" w:rsidRPr="00816D5A" w:rsidRDefault="00AE64AA" w:rsidP="00DE4969">
      <w:pPr>
        <w:pStyle w:val="Akapitzlist"/>
        <w:numPr>
          <w:ilvl w:val="0"/>
          <w:numId w:val="11"/>
        </w:numPr>
        <w:spacing w:line="276" w:lineRule="auto"/>
        <w:rPr>
          <w:rFonts w:eastAsiaTheme="minorEastAsia"/>
          <w:b/>
          <w:color w:val="0D0D0D" w:themeColor="text1" w:themeTint="F2"/>
          <w:sz w:val="24"/>
          <w:szCs w:val="24"/>
        </w:rPr>
      </w:pPr>
      <w:r w:rsidRPr="00816D5A">
        <w:rPr>
          <w:rFonts w:eastAsiaTheme="minorEastAsia"/>
          <w:color w:val="0D0D0D" w:themeColor="text1" w:themeTint="F2"/>
          <w:sz w:val="24"/>
          <w:szCs w:val="24"/>
        </w:rPr>
        <w:t>Za ofertę najkorzystniejszą uznana zostanie oferta, która uzyskała najwyższą sumaryczną liczbę punktów za wszystkie kryteria według następującego wzoru:</w:t>
      </w:r>
      <w:r w:rsidRPr="00816D5A">
        <w:rPr>
          <w:rFonts w:eastAsiaTheme="minorEastAsia"/>
          <w:color w:val="0D0D0D" w:themeColor="text1" w:themeTint="F2"/>
          <w:sz w:val="24"/>
          <w:szCs w:val="24"/>
        </w:rPr>
        <w:cr/>
      </w:r>
      <w:r w:rsidRPr="00816D5A">
        <w:rPr>
          <w:rFonts w:eastAsiaTheme="minorEastAsia"/>
          <w:b/>
          <w:color w:val="0D0D0D" w:themeColor="text1" w:themeTint="F2"/>
          <w:sz w:val="24"/>
          <w:szCs w:val="24"/>
        </w:rPr>
        <w:t xml:space="preserve">P = C + D + S </w:t>
      </w:r>
    </w:p>
    <w:p w14:paraId="5080572D" w14:textId="1BEAE84A" w:rsidR="00580FF8" w:rsidRPr="00453ADB" w:rsidRDefault="4F8E0C77" w:rsidP="00816D5A">
      <w:pPr>
        <w:pStyle w:val="Nagwek2"/>
        <w:numPr>
          <w:ilvl w:val="0"/>
          <w:numId w:val="8"/>
        </w:numPr>
        <w:spacing w:line="276" w:lineRule="auto"/>
        <w:ind w:left="426" w:hanging="426"/>
        <w:rPr>
          <w:b/>
          <w:bCs/>
        </w:rPr>
      </w:pPr>
      <w:r w:rsidRPr="00453ADB">
        <w:rPr>
          <w:b/>
          <w:bCs/>
        </w:rPr>
        <w:t>Data rozpoczęcia realizacji umowy</w:t>
      </w:r>
      <w:r w:rsidR="54A0E6D5" w:rsidRPr="00453ADB">
        <w:rPr>
          <w:b/>
          <w:bCs/>
        </w:rPr>
        <w:t>.</w:t>
      </w:r>
    </w:p>
    <w:p w14:paraId="12C3CD97" w14:textId="0A18B99C" w:rsidR="00816D5A" w:rsidRDefault="4F8E0C77" w:rsidP="00816D5A">
      <w:pPr>
        <w:spacing w:line="276" w:lineRule="auto"/>
        <w:ind w:firstLine="426"/>
        <w:rPr>
          <w:rFonts w:eastAsiaTheme="minorEastAsia"/>
          <w:color w:val="1B1B1B"/>
          <w:sz w:val="24"/>
          <w:szCs w:val="24"/>
        </w:rPr>
      </w:pPr>
      <w:r w:rsidRPr="00453ADB">
        <w:rPr>
          <w:rFonts w:eastAsiaTheme="minorEastAsia"/>
          <w:color w:val="1B1B1B"/>
          <w:sz w:val="24"/>
          <w:szCs w:val="24"/>
        </w:rPr>
        <w:t>Od dnia podpisania umowy.</w:t>
      </w:r>
    </w:p>
    <w:p w14:paraId="71955270" w14:textId="77777777" w:rsidR="00816D5A" w:rsidRDefault="00816D5A">
      <w:pPr>
        <w:rPr>
          <w:rFonts w:eastAsiaTheme="minorEastAsia"/>
          <w:color w:val="1B1B1B"/>
          <w:sz w:val="24"/>
          <w:szCs w:val="24"/>
        </w:rPr>
      </w:pPr>
      <w:r>
        <w:rPr>
          <w:rFonts w:eastAsiaTheme="minorEastAsia"/>
          <w:color w:val="1B1B1B"/>
          <w:sz w:val="24"/>
          <w:szCs w:val="24"/>
        </w:rPr>
        <w:br w:type="page"/>
      </w:r>
    </w:p>
    <w:p w14:paraId="3EF9A416" w14:textId="77777777" w:rsidR="00580FF8" w:rsidRPr="00453ADB" w:rsidRDefault="00580FF8" w:rsidP="00816D5A">
      <w:pPr>
        <w:spacing w:line="276" w:lineRule="auto"/>
        <w:ind w:firstLine="426"/>
        <w:rPr>
          <w:rFonts w:eastAsiaTheme="minorEastAsia"/>
          <w:color w:val="1B1B1B"/>
          <w:sz w:val="24"/>
          <w:szCs w:val="24"/>
        </w:rPr>
      </w:pPr>
    </w:p>
    <w:p w14:paraId="1649C265" w14:textId="11134AB9" w:rsidR="00580FF8" w:rsidRPr="00453ADB" w:rsidRDefault="4F8E0C77" w:rsidP="00816D5A">
      <w:pPr>
        <w:pStyle w:val="Nagwek2"/>
        <w:numPr>
          <w:ilvl w:val="0"/>
          <w:numId w:val="8"/>
        </w:numPr>
        <w:spacing w:line="276" w:lineRule="auto"/>
        <w:ind w:left="426" w:hanging="426"/>
        <w:rPr>
          <w:b/>
          <w:bCs/>
        </w:rPr>
      </w:pPr>
      <w:r w:rsidRPr="00453ADB">
        <w:rPr>
          <w:b/>
          <w:bCs/>
        </w:rPr>
        <w:t>Osoba do kontaktu</w:t>
      </w:r>
      <w:r w:rsidR="001615C6" w:rsidRPr="00453ADB">
        <w:rPr>
          <w:b/>
          <w:bCs/>
        </w:rPr>
        <w:t xml:space="preserve">: </w:t>
      </w:r>
    </w:p>
    <w:p w14:paraId="782813CE" w14:textId="04CF26AB" w:rsidR="00580FF8" w:rsidRDefault="001615C6" w:rsidP="00816D5A">
      <w:pPr>
        <w:spacing w:after="0" w:line="276" w:lineRule="auto"/>
        <w:ind w:firstLine="426"/>
        <w:rPr>
          <w:rFonts w:eastAsiaTheme="minorEastAsia"/>
          <w:color w:val="1B1B1B"/>
          <w:sz w:val="24"/>
          <w:szCs w:val="24"/>
        </w:rPr>
      </w:pPr>
      <w:r w:rsidRPr="00453ADB">
        <w:rPr>
          <w:rFonts w:eastAsiaTheme="minorEastAsia"/>
          <w:color w:val="1B1B1B"/>
          <w:sz w:val="24"/>
          <w:szCs w:val="24"/>
        </w:rPr>
        <w:t xml:space="preserve">Robert Kroplewski, email: </w:t>
      </w:r>
      <w:hyperlink r:id="rId12" w:history="1">
        <w:r w:rsidR="00FB07BE" w:rsidRPr="00453ADB">
          <w:rPr>
            <w:rStyle w:val="Hipercze"/>
            <w:rFonts w:eastAsiaTheme="minorEastAsia"/>
            <w:sz w:val="24"/>
            <w:szCs w:val="24"/>
          </w:rPr>
          <w:t>robert.kroplewski@mc.gov.pl</w:t>
        </w:r>
      </w:hyperlink>
      <w:r w:rsidRPr="00453ADB">
        <w:rPr>
          <w:rFonts w:eastAsiaTheme="minorEastAsia"/>
          <w:color w:val="1B1B1B"/>
          <w:sz w:val="24"/>
          <w:szCs w:val="24"/>
        </w:rPr>
        <w:t xml:space="preserve"> </w:t>
      </w:r>
    </w:p>
    <w:p w14:paraId="5D9A84BE" w14:textId="4113D6EB" w:rsidR="00A208A3" w:rsidRPr="00453ADB" w:rsidRDefault="00A208A3" w:rsidP="00816D5A">
      <w:pPr>
        <w:spacing w:after="0" w:line="276" w:lineRule="auto"/>
        <w:ind w:left="426"/>
        <w:rPr>
          <w:rFonts w:eastAsiaTheme="minorEastAsia"/>
          <w:color w:val="1B1B1B"/>
          <w:sz w:val="24"/>
          <w:szCs w:val="24"/>
        </w:rPr>
      </w:pPr>
      <w:r>
        <w:rPr>
          <w:rFonts w:eastAsiaTheme="minorEastAsia"/>
          <w:color w:val="1B1B1B"/>
          <w:sz w:val="24"/>
          <w:szCs w:val="24"/>
        </w:rPr>
        <w:t>Tel.: +</w:t>
      </w:r>
      <w:r w:rsidRPr="00A208A3">
        <w:rPr>
          <w:rFonts w:eastAsiaTheme="minorEastAsia"/>
          <w:color w:val="1B1B1B"/>
          <w:sz w:val="24"/>
          <w:szCs w:val="24"/>
        </w:rPr>
        <w:t>48 22 245 54 78</w:t>
      </w:r>
      <w:r>
        <w:rPr>
          <w:rFonts w:eastAsiaTheme="minorEastAsia"/>
          <w:color w:val="1B1B1B"/>
          <w:sz w:val="24"/>
          <w:szCs w:val="24"/>
        </w:rPr>
        <w:t>;</w:t>
      </w:r>
      <w:r w:rsidRPr="00A208A3">
        <w:rPr>
          <w:rFonts w:eastAsiaTheme="minorEastAsia"/>
          <w:color w:val="1B1B1B"/>
          <w:sz w:val="24"/>
          <w:szCs w:val="24"/>
        </w:rPr>
        <w:t xml:space="preserve"> kom: 784</w:t>
      </w:r>
      <w:r w:rsidR="00816D5A">
        <w:rPr>
          <w:rFonts w:eastAsiaTheme="minorEastAsia"/>
          <w:color w:val="1B1B1B"/>
          <w:sz w:val="24"/>
          <w:szCs w:val="24"/>
        </w:rPr>
        <w:t> </w:t>
      </w:r>
      <w:r w:rsidRPr="00A208A3">
        <w:rPr>
          <w:rFonts w:eastAsiaTheme="minorEastAsia"/>
          <w:color w:val="1B1B1B"/>
          <w:sz w:val="24"/>
          <w:szCs w:val="24"/>
        </w:rPr>
        <w:t>051</w:t>
      </w:r>
      <w:r w:rsidR="00816D5A">
        <w:rPr>
          <w:rFonts w:eastAsiaTheme="minorEastAsia"/>
          <w:color w:val="1B1B1B"/>
          <w:sz w:val="24"/>
          <w:szCs w:val="24"/>
        </w:rPr>
        <w:t xml:space="preserve"> </w:t>
      </w:r>
      <w:r w:rsidRPr="00A208A3">
        <w:rPr>
          <w:rFonts w:eastAsiaTheme="minorEastAsia"/>
          <w:color w:val="1B1B1B"/>
          <w:sz w:val="24"/>
          <w:szCs w:val="24"/>
        </w:rPr>
        <w:t>703</w:t>
      </w:r>
    </w:p>
    <w:p w14:paraId="5A1A3126" w14:textId="04FC40A2" w:rsidR="00DB3E82" w:rsidRDefault="4F8E0C77" w:rsidP="00816D5A">
      <w:pPr>
        <w:spacing w:line="276" w:lineRule="auto"/>
        <w:ind w:left="426"/>
        <w:rPr>
          <w:rFonts w:eastAsiaTheme="minorEastAsia"/>
          <w:color w:val="1B1B1B"/>
          <w:sz w:val="24"/>
          <w:szCs w:val="24"/>
        </w:rPr>
      </w:pPr>
      <w:r w:rsidRPr="00453ADB">
        <w:rPr>
          <w:rFonts w:eastAsiaTheme="minorEastAsia"/>
          <w:color w:val="1B1B1B"/>
          <w:sz w:val="24"/>
          <w:szCs w:val="24"/>
        </w:rPr>
        <w:t xml:space="preserve">Niniejsze zapytanie nie stanowi oferty w myśl art. 66 Kodeksu Cywilnego, jak również nie jest ogłoszeniem w rozumieniu ustawy Prawo Zamówień Publicznych. </w:t>
      </w:r>
    </w:p>
    <w:p w14:paraId="54FE87AE" w14:textId="453E58BB" w:rsidR="00547F79" w:rsidRDefault="00547F79" w:rsidP="00816D5A">
      <w:pPr>
        <w:spacing w:line="276" w:lineRule="auto"/>
        <w:ind w:left="426"/>
        <w:rPr>
          <w:rFonts w:eastAsiaTheme="minorEastAsia"/>
          <w:color w:val="1B1B1B"/>
          <w:sz w:val="24"/>
          <w:szCs w:val="24"/>
        </w:rPr>
      </w:pPr>
      <w:r w:rsidRPr="00453ADB">
        <w:rPr>
          <w:rFonts w:eastAsiaTheme="minorEastAsia"/>
          <w:color w:val="1B1B1B"/>
          <w:sz w:val="24"/>
          <w:szCs w:val="24"/>
        </w:rPr>
        <w:t>Zamówienie będzie udzielone bez stosowania ustawy Prawo Zamówień Publicznych ze względu na jego wartość.</w:t>
      </w:r>
      <w:r>
        <w:rPr>
          <w:rFonts w:eastAsiaTheme="minorEastAsia"/>
          <w:color w:val="1B1B1B"/>
          <w:sz w:val="24"/>
          <w:szCs w:val="24"/>
        </w:rPr>
        <w:t xml:space="preserve"> </w:t>
      </w:r>
    </w:p>
    <w:p w14:paraId="57375426" w14:textId="16B74E56" w:rsidR="00580FF8" w:rsidRDefault="4F8E0C77" w:rsidP="00816D5A">
      <w:pPr>
        <w:spacing w:line="276" w:lineRule="auto"/>
        <w:ind w:left="426"/>
        <w:rPr>
          <w:rFonts w:eastAsiaTheme="minorEastAsia"/>
          <w:color w:val="1B1B1B"/>
          <w:sz w:val="24"/>
          <w:szCs w:val="24"/>
        </w:rPr>
      </w:pPr>
      <w:r w:rsidRPr="07FA165B">
        <w:rPr>
          <w:rFonts w:eastAsiaTheme="minorEastAsia"/>
          <w:color w:val="1B1B1B"/>
          <w:sz w:val="24"/>
          <w:szCs w:val="24"/>
        </w:rPr>
        <w:t>Zamawiający zastrzega sobie prawo do rezygnacji z zamówienia bez podania przyczyny.</w:t>
      </w:r>
      <w:r w:rsidR="00FA6121" w:rsidDel="00FA6121">
        <w:rPr>
          <w:rFonts w:eastAsiaTheme="minorEastAsia"/>
          <w:color w:val="1B1B1B"/>
          <w:sz w:val="24"/>
          <w:szCs w:val="24"/>
        </w:rPr>
        <w:t xml:space="preserve"> </w:t>
      </w:r>
    </w:p>
    <w:p w14:paraId="253D5A79" w14:textId="0D0C441C" w:rsidR="001C4EF1" w:rsidRPr="00816D5A" w:rsidRDefault="002C73C5" w:rsidP="00816D5A">
      <w:pPr>
        <w:pStyle w:val="Nagwek2"/>
        <w:numPr>
          <w:ilvl w:val="0"/>
          <w:numId w:val="8"/>
        </w:numPr>
        <w:spacing w:line="276" w:lineRule="auto"/>
        <w:ind w:left="426" w:hanging="426"/>
        <w:rPr>
          <w:rFonts w:eastAsiaTheme="minorEastAsia"/>
          <w:b/>
        </w:rPr>
      </w:pPr>
      <w:r w:rsidRPr="00816D5A">
        <w:rPr>
          <w:rFonts w:eastAsiaTheme="minorEastAsia"/>
          <w:b/>
        </w:rPr>
        <w:t>Załączniki:</w:t>
      </w:r>
    </w:p>
    <w:p w14:paraId="254FF4AE" w14:textId="50986BCC" w:rsidR="002C73C5" w:rsidRPr="00816D5A" w:rsidRDefault="002C73C5" w:rsidP="00816D5A">
      <w:pPr>
        <w:pStyle w:val="Akapitzlist"/>
        <w:numPr>
          <w:ilvl w:val="0"/>
          <w:numId w:val="12"/>
        </w:numPr>
        <w:spacing w:line="276" w:lineRule="auto"/>
        <w:ind w:left="709"/>
        <w:rPr>
          <w:rFonts w:eastAsiaTheme="minorEastAsia"/>
          <w:color w:val="0D0D0D" w:themeColor="text1" w:themeTint="F2"/>
          <w:sz w:val="24"/>
          <w:szCs w:val="24"/>
        </w:rPr>
      </w:pPr>
      <w:r w:rsidRPr="00816D5A">
        <w:rPr>
          <w:rFonts w:eastAsiaTheme="minorEastAsia"/>
          <w:color w:val="0D0D0D" w:themeColor="text1" w:themeTint="F2"/>
          <w:sz w:val="24"/>
          <w:szCs w:val="24"/>
        </w:rPr>
        <w:t xml:space="preserve">Szczegółowy opis przedmiotu zamówienia </w:t>
      </w:r>
    </w:p>
    <w:p w14:paraId="1344C724" w14:textId="4C51AC2C" w:rsidR="003F270F" w:rsidRDefault="002C73C5" w:rsidP="00816D5A">
      <w:pPr>
        <w:pStyle w:val="Akapitzlist"/>
        <w:numPr>
          <w:ilvl w:val="0"/>
          <w:numId w:val="12"/>
        </w:numPr>
        <w:spacing w:line="276" w:lineRule="auto"/>
        <w:ind w:left="709"/>
        <w:rPr>
          <w:rFonts w:eastAsiaTheme="minorEastAsia"/>
          <w:sz w:val="24"/>
          <w:szCs w:val="24"/>
        </w:rPr>
      </w:pPr>
      <w:r w:rsidRPr="00816D5A">
        <w:rPr>
          <w:rFonts w:eastAsiaTheme="minorEastAsia"/>
          <w:color w:val="0D0D0D" w:themeColor="text1" w:themeTint="F2"/>
          <w:sz w:val="24"/>
          <w:szCs w:val="24"/>
        </w:rPr>
        <w:t>Form</w:t>
      </w:r>
      <w:r>
        <w:rPr>
          <w:rFonts w:eastAsiaTheme="minorEastAsia"/>
          <w:sz w:val="24"/>
          <w:szCs w:val="24"/>
        </w:rPr>
        <w:t>ularz ofertowy</w:t>
      </w:r>
    </w:p>
    <w:p w14:paraId="1C53BF92" w14:textId="77777777" w:rsidR="003F270F" w:rsidRPr="00974516" w:rsidRDefault="003F270F" w:rsidP="00974516"/>
    <w:p w14:paraId="2B5275CA" w14:textId="77777777" w:rsidR="003F270F" w:rsidRPr="00974516" w:rsidRDefault="003F270F" w:rsidP="00974516"/>
    <w:p w14:paraId="0F365F5B" w14:textId="77777777" w:rsidR="003F270F" w:rsidRPr="00974516" w:rsidRDefault="003F270F" w:rsidP="00974516"/>
    <w:p w14:paraId="55EDB00C" w14:textId="77777777" w:rsidR="003F270F" w:rsidRPr="00974516" w:rsidRDefault="003F270F" w:rsidP="00974516"/>
    <w:p w14:paraId="62E122ED" w14:textId="77777777" w:rsidR="003F270F" w:rsidRPr="00974516" w:rsidRDefault="003F270F" w:rsidP="00974516"/>
    <w:p w14:paraId="60C75FD9" w14:textId="77777777" w:rsidR="003F270F" w:rsidRPr="00974516" w:rsidRDefault="003F270F" w:rsidP="00974516"/>
    <w:p w14:paraId="490DE972" w14:textId="77777777" w:rsidR="003F270F" w:rsidRPr="00974516" w:rsidRDefault="003F270F" w:rsidP="00974516"/>
    <w:p w14:paraId="5C89E87E" w14:textId="77777777" w:rsidR="003F270F" w:rsidRPr="00974516" w:rsidRDefault="003F270F" w:rsidP="00974516"/>
    <w:p w14:paraId="3F77879E" w14:textId="77777777" w:rsidR="003F270F" w:rsidRPr="00974516" w:rsidRDefault="003F270F" w:rsidP="00974516"/>
    <w:p w14:paraId="2E1D1487" w14:textId="77777777" w:rsidR="003F270F" w:rsidRPr="00974516" w:rsidRDefault="003F270F" w:rsidP="00974516"/>
    <w:p w14:paraId="7446ED39" w14:textId="679A863F" w:rsidR="002C73C5" w:rsidRPr="00974516" w:rsidRDefault="002C73C5" w:rsidP="00974516"/>
    <w:sectPr w:rsidR="002C73C5" w:rsidRPr="0097451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867A53" w14:textId="77777777" w:rsidR="00447778" w:rsidRDefault="00447778" w:rsidP="00573DD2">
      <w:pPr>
        <w:spacing w:after="0" w:line="240" w:lineRule="auto"/>
      </w:pPr>
      <w:r>
        <w:separator/>
      </w:r>
    </w:p>
  </w:endnote>
  <w:endnote w:type="continuationSeparator" w:id="0">
    <w:p w14:paraId="5FC67D9E" w14:textId="77777777" w:rsidR="00447778" w:rsidRDefault="00447778" w:rsidP="00573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A39941" w14:textId="77777777" w:rsidR="00974516" w:rsidRDefault="0097451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7078029"/>
      <w:docPartObj>
        <w:docPartGallery w:val="Page Numbers (Bottom of Page)"/>
        <w:docPartUnique/>
      </w:docPartObj>
    </w:sdtPr>
    <w:sdtEndPr/>
    <w:sdtContent>
      <w:p w14:paraId="3317B1AB" w14:textId="5B500790" w:rsidR="00974516" w:rsidRDefault="0097451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575F">
          <w:rPr>
            <w:noProof/>
          </w:rPr>
          <w:t>2</w:t>
        </w:r>
        <w:r>
          <w:fldChar w:fldCharType="end"/>
        </w:r>
        <w:r>
          <w:t>/3</w:t>
        </w:r>
      </w:p>
    </w:sdtContent>
  </w:sdt>
  <w:p w14:paraId="66E856FA" w14:textId="77777777" w:rsidR="00573DD2" w:rsidRDefault="00573DD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224877" w14:textId="77777777" w:rsidR="00974516" w:rsidRDefault="0097451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F409ED" w14:textId="77777777" w:rsidR="00447778" w:rsidRDefault="00447778" w:rsidP="00573DD2">
      <w:pPr>
        <w:spacing w:after="0" w:line="240" w:lineRule="auto"/>
      </w:pPr>
      <w:r>
        <w:separator/>
      </w:r>
    </w:p>
  </w:footnote>
  <w:footnote w:type="continuationSeparator" w:id="0">
    <w:p w14:paraId="0AD7BEAF" w14:textId="77777777" w:rsidR="00447778" w:rsidRDefault="00447778" w:rsidP="00573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66B5B1" w14:textId="77777777" w:rsidR="00974516" w:rsidRDefault="0097451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0E94CE" w14:textId="689930E7" w:rsidR="00CF6CC4" w:rsidRDefault="00CF6CC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F42681" w14:textId="77777777" w:rsidR="00974516" w:rsidRDefault="0097451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66FEB"/>
    <w:multiLevelType w:val="multilevel"/>
    <w:tmpl w:val="52F873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48426F8"/>
    <w:multiLevelType w:val="hybridMultilevel"/>
    <w:tmpl w:val="58900E02"/>
    <w:lvl w:ilvl="0" w:tplc="D2EE9036">
      <w:start w:val="1"/>
      <w:numFmt w:val="decimal"/>
      <w:lvlText w:val="%1."/>
      <w:lvlJc w:val="left"/>
      <w:pPr>
        <w:ind w:left="720" w:hanging="360"/>
      </w:pPr>
    </w:lvl>
    <w:lvl w:ilvl="1" w:tplc="0ECC0F9E">
      <w:start w:val="1"/>
      <w:numFmt w:val="lowerLetter"/>
      <w:lvlText w:val="%2."/>
      <w:lvlJc w:val="left"/>
      <w:pPr>
        <w:ind w:left="1440" w:hanging="360"/>
      </w:pPr>
    </w:lvl>
    <w:lvl w:ilvl="2" w:tplc="823EEF20">
      <w:start w:val="1"/>
      <w:numFmt w:val="lowerRoman"/>
      <w:lvlText w:val="%3."/>
      <w:lvlJc w:val="right"/>
      <w:pPr>
        <w:ind w:left="2160" w:hanging="180"/>
      </w:pPr>
    </w:lvl>
    <w:lvl w:ilvl="3" w:tplc="44A8364E">
      <w:start w:val="1"/>
      <w:numFmt w:val="decimal"/>
      <w:lvlText w:val="%4."/>
      <w:lvlJc w:val="left"/>
      <w:pPr>
        <w:ind w:left="2880" w:hanging="360"/>
      </w:pPr>
    </w:lvl>
    <w:lvl w:ilvl="4" w:tplc="E0AA74E0">
      <w:start w:val="1"/>
      <w:numFmt w:val="lowerLetter"/>
      <w:lvlText w:val="%5."/>
      <w:lvlJc w:val="left"/>
      <w:pPr>
        <w:ind w:left="3600" w:hanging="360"/>
      </w:pPr>
    </w:lvl>
    <w:lvl w:ilvl="5" w:tplc="3F260CFE">
      <w:start w:val="1"/>
      <w:numFmt w:val="lowerRoman"/>
      <w:lvlText w:val="%6."/>
      <w:lvlJc w:val="right"/>
      <w:pPr>
        <w:ind w:left="4320" w:hanging="180"/>
      </w:pPr>
    </w:lvl>
    <w:lvl w:ilvl="6" w:tplc="C62621C0">
      <w:start w:val="1"/>
      <w:numFmt w:val="decimal"/>
      <w:lvlText w:val="%7."/>
      <w:lvlJc w:val="left"/>
      <w:pPr>
        <w:ind w:left="5040" w:hanging="360"/>
      </w:pPr>
    </w:lvl>
    <w:lvl w:ilvl="7" w:tplc="4B40530E">
      <w:start w:val="1"/>
      <w:numFmt w:val="lowerLetter"/>
      <w:lvlText w:val="%8."/>
      <w:lvlJc w:val="left"/>
      <w:pPr>
        <w:ind w:left="5760" w:hanging="360"/>
      </w:pPr>
    </w:lvl>
    <w:lvl w:ilvl="8" w:tplc="D2383D6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E1E28"/>
    <w:multiLevelType w:val="hybridMultilevel"/>
    <w:tmpl w:val="36CC9ECE"/>
    <w:lvl w:ilvl="0" w:tplc="E67EF8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3EFE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9A20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46A0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48B8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2E73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FE24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0461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6447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C0D2D"/>
    <w:multiLevelType w:val="multilevel"/>
    <w:tmpl w:val="EAF0B80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D1A7F31"/>
    <w:multiLevelType w:val="multilevel"/>
    <w:tmpl w:val="52F873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8A72A55"/>
    <w:multiLevelType w:val="hybridMultilevel"/>
    <w:tmpl w:val="7D7A13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C04386"/>
    <w:multiLevelType w:val="hybridMultilevel"/>
    <w:tmpl w:val="63D2F5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781BA1"/>
    <w:multiLevelType w:val="hybridMultilevel"/>
    <w:tmpl w:val="3190D6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A718A9"/>
    <w:multiLevelType w:val="multilevel"/>
    <w:tmpl w:val="396EB9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05A2E18"/>
    <w:multiLevelType w:val="hybridMultilevel"/>
    <w:tmpl w:val="02525742"/>
    <w:lvl w:ilvl="0" w:tplc="09B6FFEE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0EF6A8F"/>
    <w:multiLevelType w:val="hybridMultilevel"/>
    <w:tmpl w:val="599654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485AC9"/>
    <w:multiLevelType w:val="hybridMultilevel"/>
    <w:tmpl w:val="F1AAA3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11"/>
  </w:num>
  <w:num w:numId="5">
    <w:abstractNumId w:val="7"/>
  </w:num>
  <w:num w:numId="6">
    <w:abstractNumId w:val="10"/>
  </w:num>
  <w:num w:numId="7">
    <w:abstractNumId w:val="8"/>
  </w:num>
  <w:num w:numId="8">
    <w:abstractNumId w:val="3"/>
  </w:num>
  <w:num w:numId="9">
    <w:abstractNumId w:val="6"/>
  </w:num>
  <w:num w:numId="10">
    <w:abstractNumId w:val="9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80049F4"/>
    <w:rsid w:val="00004952"/>
    <w:rsid w:val="00005B2C"/>
    <w:rsid w:val="0005331E"/>
    <w:rsid w:val="000758EA"/>
    <w:rsid w:val="00080689"/>
    <w:rsid w:val="000B7F74"/>
    <w:rsid w:val="000E48A1"/>
    <w:rsid w:val="000E60BC"/>
    <w:rsid w:val="001551B8"/>
    <w:rsid w:val="001615C6"/>
    <w:rsid w:val="00162D87"/>
    <w:rsid w:val="001A586E"/>
    <w:rsid w:val="001A5929"/>
    <w:rsid w:val="001C4EF1"/>
    <w:rsid w:val="00226BE8"/>
    <w:rsid w:val="0024231E"/>
    <w:rsid w:val="00275B07"/>
    <w:rsid w:val="002764B0"/>
    <w:rsid w:val="002C73C5"/>
    <w:rsid w:val="00324ED1"/>
    <w:rsid w:val="003B1B9B"/>
    <w:rsid w:val="003E181A"/>
    <w:rsid w:val="003F270F"/>
    <w:rsid w:val="003F6A57"/>
    <w:rsid w:val="00404B62"/>
    <w:rsid w:val="004329DD"/>
    <w:rsid w:val="00447778"/>
    <w:rsid w:val="00453ADB"/>
    <w:rsid w:val="00456F54"/>
    <w:rsid w:val="004A0590"/>
    <w:rsid w:val="004A2972"/>
    <w:rsid w:val="00513121"/>
    <w:rsid w:val="00515CBF"/>
    <w:rsid w:val="00547F79"/>
    <w:rsid w:val="00552A65"/>
    <w:rsid w:val="00573DD2"/>
    <w:rsid w:val="00580FF8"/>
    <w:rsid w:val="00631E2E"/>
    <w:rsid w:val="006C322F"/>
    <w:rsid w:val="006F2924"/>
    <w:rsid w:val="00734FF5"/>
    <w:rsid w:val="00735938"/>
    <w:rsid w:val="00772C3D"/>
    <w:rsid w:val="00777096"/>
    <w:rsid w:val="00787A29"/>
    <w:rsid w:val="007A5E19"/>
    <w:rsid w:val="007D23A6"/>
    <w:rsid w:val="007D41BD"/>
    <w:rsid w:val="007F612E"/>
    <w:rsid w:val="00803F59"/>
    <w:rsid w:val="00813824"/>
    <w:rsid w:val="00816D5A"/>
    <w:rsid w:val="008402F7"/>
    <w:rsid w:val="00936F5F"/>
    <w:rsid w:val="0094225E"/>
    <w:rsid w:val="00951DBE"/>
    <w:rsid w:val="00952366"/>
    <w:rsid w:val="00974516"/>
    <w:rsid w:val="009C3E60"/>
    <w:rsid w:val="009E2787"/>
    <w:rsid w:val="009F7EFF"/>
    <w:rsid w:val="00A208A3"/>
    <w:rsid w:val="00A20B85"/>
    <w:rsid w:val="00A60268"/>
    <w:rsid w:val="00A62AAF"/>
    <w:rsid w:val="00AE64AA"/>
    <w:rsid w:val="00AF0D43"/>
    <w:rsid w:val="00AF63F7"/>
    <w:rsid w:val="00AF7595"/>
    <w:rsid w:val="00B20EED"/>
    <w:rsid w:val="00B722B5"/>
    <w:rsid w:val="00B914B4"/>
    <w:rsid w:val="00BF727E"/>
    <w:rsid w:val="00C0099A"/>
    <w:rsid w:val="00C25EFE"/>
    <w:rsid w:val="00C51532"/>
    <w:rsid w:val="00CB0CA7"/>
    <w:rsid w:val="00CB767C"/>
    <w:rsid w:val="00CD784B"/>
    <w:rsid w:val="00CF6CC4"/>
    <w:rsid w:val="00D25083"/>
    <w:rsid w:val="00D71F1A"/>
    <w:rsid w:val="00DA10CD"/>
    <w:rsid w:val="00DB29E0"/>
    <w:rsid w:val="00DB3E82"/>
    <w:rsid w:val="00DC3352"/>
    <w:rsid w:val="00DD575F"/>
    <w:rsid w:val="00DE5F92"/>
    <w:rsid w:val="00DE6C39"/>
    <w:rsid w:val="00DF3D58"/>
    <w:rsid w:val="00E004F6"/>
    <w:rsid w:val="00E26F11"/>
    <w:rsid w:val="00E429CA"/>
    <w:rsid w:val="00E73AF7"/>
    <w:rsid w:val="00ED6A8B"/>
    <w:rsid w:val="00EE7D00"/>
    <w:rsid w:val="00EF1C6F"/>
    <w:rsid w:val="00F32C62"/>
    <w:rsid w:val="00F47443"/>
    <w:rsid w:val="00F5086E"/>
    <w:rsid w:val="00F60AF3"/>
    <w:rsid w:val="00F617CA"/>
    <w:rsid w:val="00F9306E"/>
    <w:rsid w:val="00F939C0"/>
    <w:rsid w:val="00FA6121"/>
    <w:rsid w:val="00FB07BE"/>
    <w:rsid w:val="00FB4926"/>
    <w:rsid w:val="02963550"/>
    <w:rsid w:val="03A35276"/>
    <w:rsid w:val="07FA165B"/>
    <w:rsid w:val="081B8BA3"/>
    <w:rsid w:val="0D548AC5"/>
    <w:rsid w:val="0DB4C929"/>
    <w:rsid w:val="0F911E68"/>
    <w:rsid w:val="0FB78438"/>
    <w:rsid w:val="112A0E1C"/>
    <w:rsid w:val="12B47876"/>
    <w:rsid w:val="15DDF466"/>
    <w:rsid w:val="18FC6CCB"/>
    <w:rsid w:val="19283049"/>
    <w:rsid w:val="1B3571B2"/>
    <w:rsid w:val="1D86C3B2"/>
    <w:rsid w:val="1F15518F"/>
    <w:rsid w:val="1F8EC6AD"/>
    <w:rsid w:val="2123624E"/>
    <w:rsid w:val="230D364A"/>
    <w:rsid w:val="26BEA3EB"/>
    <w:rsid w:val="28D871F2"/>
    <w:rsid w:val="2927B46C"/>
    <w:rsid w:val="2AB64E7C"/>
    <w:rsid w:val="2BEAF53F"/>
    <w:rsid w:val="2CE8BADD"/>
    <w:rsid w:val="2D22BE15"/>
    <w:rsid w:val="316E482B"/>
    <w:rsid w:val="31B6A137"/>
    <w:rsid w:val="32511216"/>
    <w:rsid w:val="328C6B31"/>
    <w:rsid w:val="33008DC4"/>
    <w:rsid w:val="36650BDF"/>
    <w:rsid w:val="36B6AA1E"/>
    <w:rsid w:val="375D8FCF"/>
    <w:rsid w:val="380049F4"/>
    <w:rsid w:val="38B7A87A"/>
    <w:rsid w:val="3A1141F1"/>
    <w:rsid w:val="3B5DD45C"/>
    <w:rsid w:val="3BE3D71F"/>
    <w:rsid w:val="3EDF4D80"/>
    <w:rsid w:val="4063964B"/>
    <w:rsid w:val="409D0D89"/>
    <w:rsid w:val="41C63B61"/>
    <w:rsid w:val="41DA16AE"/>
    <w:rsid w:val="41F155CB"/>
    <w:rsid w:val="423D9B8F"/>
    <w:rsid w:val="444AD739"/>
    <w:rsid w:val="4615D860"/>
    <w:rsid w:val="4A0AA060"/>
    <w:rsid w:val="4A216045"/>
    <w:rsid w:val="4B809676"/>
    <w:rsid w:val="4F0D5E9C"/>
    <w:rsid w:val="4F8E0C77"/>
    <w:rsid w:val="525FF149"/>
    <w:rsid w:val="54A0E6D5"/>
    <w:rsid w:val="54E4483B"/>
    <w:rsid w:val="575979AA"/>
    <w:rsid w:val="579E4631"/>
    <w:rsid w:val="581BE8FD"/>
    <w:rsid w:val="583C7796"/>
    <w:rsid w:val="598F76A1"/>
    <w:rsid w:val="5A064953"/>
    <w:rsid w:val="5B121EA5"/>
    <w:rsid w:val="5B2B4702"/>
    <w:rsid w:val="5F6DFC24"/>
    <w:rsid w:val="60C28FD1"/>
    <w:rsid w:val="620BB513"/>
    <w:rsid w:val="62158E4A"/>
    <w:rsid w:val="6273C8C8"/>
    <w:rsid w:val="629354D0"/>
    <w:rsid w:val="62E57C21"/>
    <w:rsid w:val="6463A0DC"/>
    <w:rsid w:val="68646624"/>
    <w:rsid w:val="6A43FD4F"/>
    <w:rsid w:val="6B5F734D"/>
    <w:rsid w:val="6DE2234F"/>
    <w:rsid w:val="6DF91F35"/>
    <w:rsid w:val="6FB5CD76"/>
    <w:rsid w:val="707C80B4"/>
    <w:rsid w:val="709B7BB6"/>
    <w:rsid w:val="725571E3"/>
    <w:rsid w:val="733B41DA"/>
    <w:rsid w:val="73AC2CE4"/>
    <w:rsid w:val="7627854B"/>
    <w:rsid w:val="763DEAAA"/>
    <w:rsid w:val="7672E29C"/>
    <w:rsid w:val="791056C8"/>
    <w:rsid w:val="7B57CBFF"/>
    <w:rsid w:val="7CF39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049F4"/>
  <w15:chartTrackingRefBased/>
  <w15:docId w15:val="{DB8A649A-3FE7-40DB-A958-44E499893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4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4ED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73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3DD2"/>
  </w:style>
  <w:style w:type="paragraph" w:styleId="Stopka">
    <w:name w:val="footer"/>
    <w:basedOn w:val="Normalny"/>
    <w:link w:val="StopkaZnak"/>
    <w:uiPriority w:val="99"/>
    <w:unhideWhenUsed/>
    <w:rsid w:val="00573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3DD2"/>
  </w:style>
  <w:style w:type="character" w:styleId="Odwoaniedokomentarza">
    <w:name w:val="annotation reference"/>
    <w:basedOn w:val="Domylnaczcionkaakapitu"/>
    <w:uiPriority w:val="99"/>
    <w:semiHidden/>
    <w:unhideWhenUsed/>
    <w:rsid w:val="00803F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3F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3F5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3F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3F59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513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E48A1"/>
    <w:rPr>
      <w:i/>
      <w:iCs/>
    </w:rPr>
  </w:style>
  <w:style w:type="paragraph" w:styleId="Poprawka">
    <w:name w:val="Revision"/>
    <w:hidden/>
    <w:uiPriority w:val="99"/>
    <w:semiHidden/>
    <w:rsid w:val="00951D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6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obert.kroplewski@mc.gov.p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kretariat.DTC@mc.gov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C63CCD964DB34988520B70CE6081F1" ma:contentTypeVersion="4" ma:contentTypeDescription="Utwórz nowy dokument." ma:contentTypeScope="" ma:versionID="7f48d8afec935f9a03e220fc7367c681">
  <xsd:schema xmlns:xsd="http://www.w3.org/2001/XMLSchema" xmlns:xs="http://www.w3.org/2001/XMLSchema" xmlns:p="http://schemas.microsoft.com/office/2006/metadata/properties" xmlns:ns2="32554fec-8100-411d-b059-d3b0ebc0b4cc" targetNamespace="http://schemas.microsoft.com/office/2006/metadata/properties" ma:root="true" ma:fieldsID="ae9ce8b3c1f1e939b7696c29a3138f93" ns2:_="">
    <xsd:import namespace="32554fec-8100-411d-b059-d3b0ebc0b4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554fec-8100-411d-b059-d3b0ebc0b4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2923D-2912-4E34-977F-426120B895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554fec-8100-411d-b059-d3b0ebc0b4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35BBBA-00B0-4E76-9C2F-6C8AFD7ABC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454322-C119-4C2D-957E-DFBDF5E5E2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C14BDAC-C0B1-483D-9F56-4C2D17AF3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598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Urzenitzok Paweł</dc:creator>
  <cp:keywords/>
  <dc:description/>
  <cp:lastModifiedBy>Wilk Katarzyna</cp:lastModifiedBy>
  <cp:revision>7</cp:revision>
  <cp:lastPrinted>2022-03-30T08:08:00Z</cp:lastPrinted>
  <dcterms:created xsi:type="dcterms:W3CDTF">2022-04-11T13:24:00Z</dcterms:created>
  <dcterms:modified xsi:type="dcterms:W3CDTF">2022-04-12T06:19:00Z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0x010100D8C63CCD964DB34988520B70CE6081F1</vt:lpwstr>
  </property>
</Properties>
</file>