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D5712" w14:textId="27B7AC63" w:rsidR="00467969" w:rsidRPr="009342E8" w:rsidRDefault="00A665CB" w:rsidP="000D66AA">
      <w:pPr>
        <w:spacing w:after="0" w:line="240" w:lineRule="auto"/>
        <w:contextualSpacing/>
        <w:jc w:val="right"/>
        <w:rPr>
          <w:rFonts w:ascii="Arial" w:hAnsi="Arial" w:cs="Arial"/>
          <w:b/>
          <w:bCs/>
        </w:rPr>
      </w:pPr>
      <w:r w:rsidRPr="009342E8">
        <w:rPr>
          <w:rFonts w:ascii="Arial" w:hAnsi="Arial" w:cs="Arial"/>
          <w:b/>
          <w:bCs/>
        </w:rPr>
        <w:t xml:space="preserve">Załącznik nr </w:t>
      </w:r>
      <w:r w:rsidR="009342E8" w:rsidRPr="009342E8">
        <w:rPr>
          <w:rFonts w:ascii="Arial" w:hAnsi="Arial" w:cs="Arial"/>
          <w:b/>
          <w:bCs/>
        </w:rPr>
        <w:t>5</w:t>
      </w:r>
      <w:r w:rsidR="000D66AA">
        <w:rPr>
          <w:rFonts w:ascii="Arial" w:hAnsi="Arial" w:cs="Arial"/>
          <w:b/>
          <w:bCs/>
        </w:rPr>
        <w:t xml:space="preserve"> </w:t>
      </w:r>
      <w:r w:rsidR="00467969" w:rsidRPr="000D66AA">
        <w:rPr>
          <w:rFonts w:ascii="Arial" w:hAnsi="Arial" w:cs="Arial"/>
          <w:i/>
          <w:iCs/>
        </w:rPr>
        <w:t>SA.270.</w:t>
      </w:r>
      <w:r w:rsidR="000D66AA" w:rsidRPr="000D66AA">
        <w:rPr>
          <w:rFonts w:ascii="Arial" w:hAnsi="Arial" w:cs="Arial"/>
          <w:i/>
          <w:iCs/>
        </w:rPr>
        <w:t>2</w:t>
      </w:r>
      <w:r w:rsidR="00467969" w:rsidRPr="000D66AA">
        <w:rPr>
          <w:rFonts w:ascii="Arial" w:hAnsi="Arial" w:cs="Arial"/>
          <w:i/>
          <w:iCs/>
        </w:rPr>
        <w:t>.</w:t>
      </w:r>
      <w:r w:rsidR="000D66AA" w:rsidRPr="000D66AA">
        <w:rPr>
          <w:rFonts w:ascii="Arial" w:hAnsi="Arial" w:cs="Arial"/>
          <w:i/>
          <w:iCs/>
        </w:rPr>
        <w:t>1</w:t>
      </w:r>
      <w:r w:rsidR="00467969" w:rsidRPr="000D66AA">
        <w:rPr>
          <w:rFonts w:ascii="Arial" w:hAnsi="Arial" w:cs="Arial"/>
          <w:i/>
          <w:iCs/>
        </w:rPr>
        <w:t>.202</w:t>
      </w:r>
      <w:r w:rsidR="003A3D8B" w:rsidRPr="000D66AA">
        <w:rPr>
          <w:rFonts w:ascii="Arial" w:hAnsi="Arial" w:cs="Arial"/>
          <w:i/>
          <w:iCs/>
        </w:rPr>
        <w:t>6</w:t>
      </w:r>
    </w:p>
    <w:p w14:paraId="1563AFAD" w14:textId="77777777" w:rsidR="00A665CB" w:rsidRPr="009342E8" w:rsidRDefault="00810B1A" w:rsidP="00B71706">
      <w:pPr>
        <w:spacing w:after="0" w:line="240" w:lineRule="auto"/>
        <w:contextualSpacing/>
        <w:jc w:val="right"/>
        <w:rPr>
          <w:rFonts w:ascii="Arial" w:hAnsi="Arial" w:cs="Arial"/>
          <w:b/>
          <w:bCs/>
        </w:rPr>
      </w:pPr>
      <w:r w:rsidRPr="009342E8">
        <w:rPr>
          <w:rFonts w:ascii="Arial" w:hAnsi="Arial" w:cs="Arial"/>
          <w:bCs/>
        </w:rPr>
        <w:t xml:space="preserve"> </w:t>
      </w:r>
    </w:p>
    <w:p w14:paraId="2C5746F5" w14:textId="77777777" w:rsidR="00A665CB" w:rsidRPr="009342E8" w:rsidRDefault="00A665CB" w:rsidP="00B71706">
      <w:pPr>
        <w:spacing w:after="0" w:line="240" w:lineRule="auto"/>
        <w:contextualSpacing/>
        <w:jc w:val="center"/>
        <w:rPr>
          <w:rFonts w:ascii="Arial" w:hAnsi="Arial" w:cs="Arial"/>
          <w:b/>
          <w:bCs/>
        </w:rPr>
      </w:pPr>
    </w:p>
    <w:p w14:paraId="2B49F272" w14:textId="28203DA4" w:rsidR="00AF68E2" w:rsidRPr="009342E8" w:rsidRDefault="00A724AA" w:rsidP="00B71706">
      <w:pPr>
        <w:spacing w:after="0" w:line="240" w:lineRule="auto"/>
        <w:contextualSpacing/>
        <w:jc w:val="center"/>
        <w:rPr>
          <w:rFonts w:ascii="Arial" w:hAnsi="Arial" w:cs="Arial"/>
          <w:b/>
          <w:bCs/>
        </w:rPr>
      </w:pPr>
      <w:r w:rsidRPr="009342E8">
        <w:rPr>
          <w:rFonts w:ascii="Arial" w:hAnsi="Arial" w:cs="Arial"/>
          <w:b/>
          <w:bCs/>
        </w:rPr>
        <w:t xml:space="preserve">Umowa </w:t>
      </w:r>
      <w:r w:rsidR="00BD4AF6" w:rsidRPr="009342E8">
        <w:rPr>
          <w:rFonts w:ascii="Arial" w:hAnsi="Arial" w:cs="Arial"/>
          <w:b/>
          <w:bCs/>
        </w:rPr>
        <w:br/>
      </w:r>
      <w:r w:rsidR="00A33C86" w:rsidRPr="009342E8">
        <w:rPr>
          <w:rFonts w:ascii="Arial" w:hAnsi="Arial" w:cs="Arial"/>
          <w:b/>
          <w:bCs/>
        </w:rPr>
        <w:t>dostawa</w:t>
      </w:r>
      <w:r w:rsidR="00B71706" w:rsidRPr="009342E8">
        <w:rPr>
          <w:rFonts w:ascii="Arial" w:hAnsi="Arial" w:cs="Arial"/>
          <w:b/>
          <w:bCs/>
        </w:rPr>
        <w:t xml:space="preserve"> wyposażenia </w:t>
      </w:r>
      <w:r w:rsidR="00A33C86" w:rsidRPr="009342E8">
        <w:rPr>
          <w:rFonts w:ascii="Arial" w:hAnsi="Arial" w:cs="Arial"/>
          <w:b/>
          <w:bCs/>
        </w:rPr>
        <w:t>wraz z montażem</w:t>
      </w:r>
    </w:p>
    <w:p w14:paraId="4EE6BB8B" w14:textId="77777777" w:rsidR="000D1F7F" w:rsidRPr="009342E8" w:rsidRDefault="00AF68E2" w:rsidP="00B71706">
      <w:pPr>
        <w:spacing w:after="0" w:line="240" w:lineRule="auto"/>
        <w:contextualSpacing/>
        <w:jc w:val="center"/>
        <w:rPr>
          <w:rFonts w:ascii="Arial" w:hAnsi="Arial" w:cs="Arial"/>
          <w:b/>
          <w:bCs/>
        </w:rPr>
      </w:pPr>
      <w:r w:rsidRPr="009342E8">
        <w:rPr>
          <w:rFonts w:ascii="Arial" w:hAnsi="Arial" w:cs="Arial"/>
          <w:b/>
          <w:bCs/>
        </w:rPr>
        <w:t>-WZÓR-</w:t>
      </w:r>
      <w:r w:rsidR="00A724AA" w:rsidRPr="009342E8">
        <w:rPr>
          <w:rFonts w:ascii="Arial" w:hAnsi="Arial" w:cs="Arial"/>
          <w:b/>
          <w:bCs/>
        </w:rPr>
        <w:br/>
        <w:t xml:space="preserve">nr </w:t>
      </w:r>
      <w:r w:rsidR="00712A9B" w:rsidRPr="009342E8">
        <w:rPr>
          <w:rFonts w:ascii="Arial" w:hAnsi="Arial" w:cs="Arial"/>
          <w:b/>
          <w:bCs/>
        </w:rPr>
        <w:t>_________________</w:t>
      </w:r>
    </w:p>
    <w:p w14:paraId="04B5A791" w14:textId="77777777" w:rsidR="000E5382" w:rsidRPr="009342E8" w:rsidRDefault="000E5382" w:rsidP="00B71706">
      <w:pPr>
        <w:spacing w:after="0" w:line="240" w:lineRule="auto"/>
        <w:contextualSpacing/>
        <w:rPr>
          <w:rFonts w:ascii="Arial" w:hAnsi="Arial" w:cs="Arial"/>
        </w:rPr>
      </w:pPr>
    </w:p>
    <w:p w14:paraId="47EA1C39" w14:textId="77777777" w:rsidR="000D1F7F" w:rsidRPr="009342E8" w:rsidRDefault="00A724AA" w:rsidP="00B71706">
      <w:pPr>
        <w:spacing w:after="0" w:line="240" w:lineRule="auto"/>
        <w:contextualSpacing/>
        <w:rPr>
          <w:rFonts w:ascii="Arial" w:hAnsi="Arial" w:cs="Arial"/>
        </w:rPr>
      </w:pPr>
      <w:r w:rsidRPr="009342E8">
        <w:rPr>
          <w:rFonts w:ascii="Arial" w:hAnsi="Arial" w:cs="Arial"/>
        </w:rPr>
        <w:t xml:space="preserve">W </w:t>
      </w:r>
      <w:r w:rsidR="000D1F7F" w:rsidRPr="009342E8">
        <w:rPr>
          <w:rFonts w:ascii="Arial" w:hAnsi="Arial" w:cs="Arial"/>
        </w:rPr>
        <w:t>dniu ______________ w</w:t>
      </w:r>
      <w:r w:rsidRPr="009342E8">
        <w:rPr>
          <w:rFonts w:ascii="Arial" w:hAnsi="Arial" w:cs="Arial"/>
        </w:rPr>
        <w:t xml:space="preserve"> </w:t>
      </w:r>
      <w:r w:rsidR="00AF68E2" w:rsidRPr="009342E8">
        <w:rPr>
          <w:rFonts w:ascii="Arial" w:hAnsi="Arial" w:cs="Arial"/>
        </w:rPr>
        <w:t>Rokicie</w:t>
      </w:r>
      <w:r w:rsidRPr="009342E8">
        <w:rPr>
          <w:rFonts w:ascii="Arial" w:hAnsi="Arial" w:cs="Arial"/>
        </w:rPr>
        <w:t xml:space="preserve"> </w:t>
      </w:r>
      <w:r w:rsidR="000D1F7F" w:rsidRPr="009342E8">
        <w:rPr>
          <w:rFonts w:ascii="Arial" w:hAnsi="Arial" w:cs="Arial"/>
        </w:rPr>
        <w:t>pomiędzy:</w:t>
      </w:r>
    </w:p>
    <w:p w14:paraId="7B499989" w14:textId="77777777" w:rsidR="000E5382" w:rsidRPr="009342E8" w:rsidRDefault="000E5382" w:rsidP="00B71706">
      <w:pPr>
        <w:spacing w:after="0" w:line="240" w:lineRule="auto"/>
        <w:contextualSpacing/>
        <w:jc w:val="both"/>
        <w:rPr>
          <w:rFonts w:ascii="Arial" w:hAnsi="Arial" w:cs="Arial"/>
          <w:b/>
        </w:rPr>
      </w:pPr>
      <w:bookmarkStart w:id="0" w:name="_Hlk8852435"/>
    </w:p>
    <w:bookmarkEnd w:id="0"/>
    <w:p w14:paraId="51940D03" w14:textId="77777777" w:rsidR="00AF68E2" w:rsidRPr="009342E8" w:rsidRDefault="00AF68E2" w:rsidP="00B71706">
      <w:pPr>
        <w:spacing w:after="0" w:line="240" w:lineRule="auto"/>
        <w:contextualSpacing/>
        <w:jc w:val="both"/>
        <w:rPr>
          <w:rFonts w:ascii="Arial" w:hAnsi="Arial" w:cs="Arial"/>
          <w:lang w:eastAsia="pl-PL"/>
        </w:rPr>
      </w:pPr>
      <w:r w:rsidRPr="009342E8">
        <w:rPr>
          <w:rFonts w:ascii="Arial" w:hAnsi="Arial" w:cs="Arial"/>
          <w:b/>
          <w:lang w:eastAsia="pl-PL"/>
        </w:rPr>
        <w:t>Skarbem Państwa – Państwowym Gospodarstwem Leśnym Lasy Państwowe Nadleśnictwem Rokita</w:t>
      </w:r>
      <w:r w:rsidRPr="009342E8">
        <w:rPr>
          <w:rFonts w:ascii="Arial" w:hAnsi="Arial" w:cs="Arial"/>
          <w:lang w:eastAsia="pl-PL"/>
        </w:rPr>
        <w:t xml:space="preserve"> z siedzibą w Rokicie, Rokita 2, 72-110 Przybiernów („Zamawiający”)</w:t>
      </w:r>
    </w:p>
    <w:p w14:paraId="37C409D3" w14:textId="77777777" w:rsidR="00AF68E2" w:rsidRPr="009342E8" w:rsidRDefault="00AF68E2" w:rsidP="00B71706">
      <w:pPr>
        <w:spacing w:after="0" w:line="240" w:lineRule="auto"/>
        <w:contextualSpacing/>
        <w:jc w:val="both"/>
        <w:rPr>
          <w:rFonts w:ascii="Arial" w:hAnsi="Arial" w:cs="Arial"/>
          <w:lang w:eastAsia="pl-PL"/>
        </w:rPr>
      </w:pPr>
      <w:r w:rsidRPr="009342E8">
        <w:rPr>
          <w:rFonts w:ascii="Arial" w:hAnsi="Arial" w:cs="Arial"/>
          <w:b/>
          <w:lang w:eastAsia="pl-PL"/>
        </w:rPr>
        <w:t>NIP</w:t>
      </w:r>
      <w:r w:rsidRPr="009342E8">
        <w:rPr>
          <w:rFonts w:ascii="Arial" w:hAnsi="Arial" w:cs="Arial"/>
          <w:lang w:eastAsia="pl-PL"/>
        </w:rPr>
        <w:t xml:space="preserve"> 8560005132, </w:t>
      </w:r>
      <w:r w:rsidRPr="009342E8">
        <w:rPr>
          <w:rFonts w:ascii="Arial" w:hAnsi="Arial" w:cs="Arial"/>
          <w:b/>
          <w:lang w:eastAsia="pl-PL"/>
        </w:rPr>
        <w:t xml:space="preserve">REGON </w:t>
      </w:r>
      <w:r w:rsidRPr="009342E8">
        <w:rPr>
          <w:rFonts w:ascii="Arial" w:hAnsi="Arial" w:cs="Arial"/>
          <w:lang w:eastAsia="pl-PL"/>
        </w:rPr>
        <w:t>810539261</w:t>
      </w:r>
    </w:p>
    <w:p w14:paraId="76B9C668" w14:textId="77777777" w:rsidR="00AF68E2" w:rsidRPr="009342E8" w:rsidRDefault="00AF68E2" w:rsidP="00B71706">
      <w:pPr>
        <w:spacing w:after="0" w:line="240" w:lineRule="auto"/>
        <w:contextualSpacing/>
        <w:jc w:val="both"/>
        <w:rPr>
          <w:rFonts w:ascii="Arial" w:hAnsi="Arial" w:cs="Arial"/>
          <w:lang w:eastAsia="pl-PL"/>
        </w:rPr>
      </w:pPr>
      <w:r w:rsidRPr="009342E8">
        <w:rPr>
          <w:rFonts w:ascii="Arial" w:hAnsi="Arial" w:cs="Arial"/>
          <w:lang w:eastAsia="pl-PL"/>
        </w:rPr>
        <w:t>reprezentowanym przez:</w:t>
      </w:r>
    </w:p>
    <w:p w14:paraId="4FFD6D0E" w14:textId="7BD80F14" w:rsidR="00AF68E2" w:rsidRPr="009342E8" w:rsidRDefault="00810B1A" w:rsidP="00B71706">
      <w:pPr>
        <w:spacing w:after="0" w:line="240" w:lineRule="auto"/>
        <w:contextualSpacing/>
        <w:jc w:val="both"/>
        <w:rPr>
          <w:rFonts w:ascii="Arial" w:hAnsi="Arial" w:cs="Arial"/>
          <w:b/>
        </w:rPr>
      </w:pPr>
      <w:r w:rsidRPr="009342E8">
        <w:rPr>
          <w:rFonts w:ascii="Arial" w:hAnsi="Arial" w:cs="Arial"/>
          <w:b/>
        </w:rPr>
        <w:t xml:space="preserve">Pana </w:t>
      </w:r>
      <w:r w:rsidR="009342E8" w:rsidRPr="009342E8">
        <w:rPr>
          <w:rFonts w:ascii="Arial" w:hAnsi="Arial" w:cs="Arial"/>
          <w:b/>
        </w:rPr>
        <w:t>Arkadiusza Palenia</w:t>
      </w:r>
      <w:r w:rsidR="00AF68E2" w:rsidRPr="009342E8">
        <w:rPr>
          <w:rFonts w:ascii="Arial" w:hAnsi="Arial" w:cs="Arial"/>
          <w:b/>
        </w:rPr>
        <w:tab/>
        <w:t>–   Nadleśniczego Nadleśnictwa Rokita</w:t>
      </w:r>
    </w:p>
    <w:p w14:paraId="484D93DE" w14:textId="77777777" w:rsidR="000D1F7F" w:rsidRPr="009342E8" w:rsidRDefault="000D1F7F" w:rsidP="00B71706">
      <w:pPr>
        <w:spacing w:after="0" w:line="240" w:lineRule="auto"/>
        <w:contextualSpacing/>
        <w:rPr>
          <w:rFonts w:ascii="Arial" w:hAnsi="Arial" w:cs="Arial"/>
        </w:rPr>
      </w:pPr>
      <w:r w:rsidRPr="009342E8">
        <w:rPr>
          <w:rFonts w:ascii="Arial" w:hAnsi="Arial" w:cs="Arial"/>
        </w:rPr>
        <w:t>a</w:t>
      </w:r>
    </w:p>
    <w:p w14:paraId="632E870F" w14:textId="77777777" w:rsidR="00194549" w:rsidRPr="009342E8" w:rsidRDefault="000D1F7F" w:rsidP="00B71706">
      <w:pPr>
        <w:spacing w:after="0" w:line="240" w:lineRule="auto"/>
        <w:contextualSpacing/>
        <w:jc w:val="both"/>
        <w:rPr>
          <w:rFonts w:ascii="Arial" w:hAnsi="Arial" w:cs="Arial"/>
        </w:rPr>
      </w:pPr>
      <w:r w:rsidRPr="009342E8">
        <w:rPr>
          <w:rFonts w:ascii="Arial" w:hAnsi="Arial" w:cs="Arial"/>
        </w:rPr>
        <w:t xml:space="preserve">______________________________ z siedzibą </w:t>
      </w:r>
      <w:r w:rsidR="00194549" w:rsidRPr="009342E8">
        <w:rPr>
          <w:rFonts w:ascii="Arial" w:hAnsi="Arial" w:cs="Arial"/>
        </w:rPr>
        <w:t>w</w:t>
      </w:r>
      <w:r w:rsidRPr="009342E8">
        <w:rPr>
          <w:rFonts w:ascii="Arial" w:hAnsi="Arial" w:cs="Arial"/>
        </w:rPr>
        <w:t>_________________________________ („</w:t>
      </w:r>
      <w:r w:rsidR="00A724AA" w:rsidRPr="009342E8">
        <w:rPr>
          <w:rFonts w:ascii="Arial" w:hAnsi="Arial" w:cs="Arial"/>
        </w:rPr>
        <w:t>W</w:t>
      </w:r>
      <w:r w:rsidRPr="009342E8">
        <w:rPr>
          <w:rFonts w:ascii="Arial" w:hAnsi="Arial" w:cs="Arial"/>
        </w:rPr>
        <w:t xml:space="preserve">ykonawca”) </w:t>
      </w:r>
    </w:p>
    <w:p w14:paraId="0B003B5F" w14:textId="77777777" w:rsidR="00194549" w:rsidRPr="009342E8" w:rsidRDefault="000D1F7F" w:rsidP="00B71706">
      <w:pPr>
        <w:spacing w:after="0" w:line="240" w:lineRule="auto"/>
        <w:contextualSpacing/>
        <w:jc w:val="both"/>
        <w:rPr>
          <w:rFonts w:ascii="Arial" w:hAnsi="Arial" w:cs="Arial"/>
        </w:rPr>
      </w:pPr>
      <w:r w:rsidRPr="009342E8">
        <w:rPr>
          <w:rFonts w:ascii="Arial" w:hAnsi="Arial" w:cs="Arial"/>
        </w:rPr>
        <w:t>wpisaną do _____________________ pod numerem KRS ___________________________ NIP __________________________ REGON _________________________ posiadającą kapitał zakładowy w wysokości ___________________________</w:t>
      </w:r>
    </w:p>
    <w:p w14:paraId="22F254B9" w14:textId="77777777" w:rsidR="000D1F7F" w:rsidRPr="009342E8" w:rsidRDefault="000D1F7F" w:rsidP="00B71706">
      <w:pPr>
        <w:spacing w:after="0" w:line="240" w:lineRule="auto"/>
        <w:contextualSpacing/>
        <w:jc w:val="both"/>
        <w:rPr>
          <w:rFonts w:ascii="Arial" w:hAnsi="Arial" w:cs="Arial"/>
        </w:rPr>
      </w:pPr>
      <w:r w:rsidRPr="009342E8">
        <w:rPr>
          <w:rFonts w:ascii="Arial" w:hAnsi="Arial" w:cs="Arial"/>
        </w:rPr>
        <w:t>reprezentowaną przez:</w:t>
      </w:r>
    </w:p>
    <w:p w14:paraId="45A9134D" w14:textId="77777777" w:rsidR="000D1F7F" w:rsidRPr="009342E8" w:rsidRDefault="000D1F7F" w:rsidP="00B71706">
      <w:pPr>
        <w:spacing w:after="0" w:line="240" w:lineRule="auto"/>
        <w:contextualSpacing/>
        <w:jc w:val="both"/>
        <w:rPr>
          <w:rFonts w:ascii="Arial" w:hAnsi="Arial" w:cs="Arial"/>
          <w:lang w:val="x-none"/>
        </w:rPr>
      </w:pPr>
      <w:r w:rsidRPr="009342E8">
        <w:rPr>
          <w:rFonts w:ascii="Arial" w:hAnsi="Arial" w:cs="Arial"/>
        </w:rPr>
        <w:t>__________________________- __________________________</w:t>
      </w:r>
    </w:p>
    <w:p w14:paraId="02563F80" w14:textId="77777777" w:rsidR="000D1F7F" w:rsidRPr="009342E8" w:rsidRDefault="000D1F7F" w:rsidP="00B71706">
      <w:pPr>
        <w:spacing w:after="0" w:line="240" w:lineRule="auto"/>
        <w:contextualSpacing/>
        <w:jc w:val="both"/>
        <w:rPr>
          <w:rFonts w:ascii="Arial" w:hAnsi="Arial" w:cs="Arial"/>
          <w:lang w:val="x-none"/>
        </w:rPr>
      </w:pPr>
      <w:r w:rsidRPr="009342E8">
        <w:rPr>
          <w:rFonts w:ascii="Arial" w:hAnsi="Arial" w:cs="Arial"/>
        </w:rPr>
        <w:t>__________________________ - _________________________</w:t>
      </w:r>
    </w:p>
    <w:p w14:paraId="41CED2C3" w14:textId="77777777" w:rsidR="00A67B96" w:rsidRPr="009342E8" w:rsidRDefault="00A67B96" w:rsidP="00B71706">
      <w:pPr>
        <w:spacing w:after="0" w:line="240" w:lineRule="auto"/>
        <w:contextualSpacing/>
        <w:jc w:val="both"/>
        <w:rPr>
          <w:rFonts w:ascii="Arial" w:hAnsi="Arial" w:cs="Arial"/>
          <w:b/>
        </w:rPr>
      </w:pPr>
    </w:p>
    <w:p w14:paraId="1D748217" w14:textId="2C06DD37" w:rsidR="00810B1A" w:rsidRPr="009342E8" w:rsidRDefault="00E16944" w:rsidP="009342E8">
      <w:pPr>
        <w:spacing w:after="0" w:line="240" w:lineRule="auto"/>
        <w:contextualSpacing/>
        <w:jc w:val="both"/>
        <w:rPr>
          <w:rFonts w:ascii="Arial" w:eastAsia="SimSun" w:hAnsi="Arial" w:cs="Arial"/>
          <w:b/>
          <w:lang w:eastAsia="pl-PL"/>
        </w:rPr>
      </w:pPr>
      <w:r w:rsidRPr="009342E8">
        <w:rPr>
          <w:rFonts w:ascii="Arial" w:eastAsia="SimSun" w:hAnsi="Arial" w:cs="Arial"/>
          <w:lang w:eastAsia="pl-PL"/>
        </w:rPr>
        <w:t xml:space="preserve">w wyniku dokonania wyboru oferty </w:t>
      </w:r>
      <w:r w:rsidR="004D3C40" w:rsidRPr="009342E8">
        <w:rPr>
          <w:rFonts w:ascii="Arial" w:eastAsia="SimSun" w:hAnsi="Arial" w:cs="Arial"/>
          <w:lang w:eastAsia="pl-PL"/>
        </w:rPr>
        <w:t xml:space="preserve">Wykonawcy </w:t>
      </w:r>
      <w:r w:rsidRPr="009342E8">
        <w:rPr>
          <w:rFonts w:ascii="Arial" w:eastAsia="SimSun" w:hAnsi="Arial" w:cs="Arial"/>
          <w:lang w:eastAsia="pl-PL"/>
        </w:rPr>
        <w:t>jako oferty najkorzystniejszej („Oferta”), złożonej w postępowaniu prowadzonym bez zastosowania przepisów o zamówieniach publicznych</w:t>
      </w:r>
      <w:r w:rsidR="00AF68E2" w:rsidRPr="009342E8">
        <w:rPr>
          <w:rFonts w:ascii="Arial" w:eastAsia="SimSun" w:hAnsi="Arial" w:cs="Arial"/>
          <w:lang w:eastAsia="pl-PL"/>
        </w:rPr>
        <w:t xml:space="preserve"> na </w:t>
      </w:r>
      <w:r w:rsidR="009342E8" w:rsidRPr="009342E8">
        <w:rPr>
          <w:rFonts w:ascii="Arial" w:eastAsia="SimSun" w:hAnsi="Arial" w:cs="Arial"/>
          <w:b/>
          <w:lang w:eastAsia="pl-PL"/>
        </w:rPr>
        <w:t xml:space="preserve">Wymiana kotła na paliwo stałe – drewno w budynku mieszkalnym jednorodzinnym </w:t>
      </w:r>
      <w:r w:rsidRPr="009342E8">
        <w:rPr>
          <w:rFonts w:ascii="Arial" w:eastAsia="SimSun" w:hAnsi="Arial" w:cs="Arial"/>
          <w:lang w:eastAsia="pl-PL"/>
        </w:rPr>
        <w:t xml:space="preserve">nr </w:t>
      </w:r>
      <w:r w:rsidR="00810B1A" w:rsidRPr="009342E8">
        <w:rPr>
          <w:rFonts w:ascii="Arial" w:eastAsia="SimSun" w:hAnsi="Arial" w:cs="Arial"/>
          <w:b/>
          <w:lang w:eastAsia="pl-PL"/>
        </w:rPr>
        <w:t>SA.270.1.</w:t>
      </w:r>
      <w:r w:rsidR="009342E8" w:rsidRPr="009342E8">
        <w:rPr>
          <w:rFonts w:ascii="Arial" w:eastAsia="SimSun" w:hAnsi="Arial" w:cs="Arial"/>
          <w:b/>
          <w:lang w:eastAsia="pl-PL"/>
        </w:rPr>
        <w:t>7</w:t>
      </w:r>
      <w:r w:rsidR="00A77D08" w:rsidRPr="009342E8">
        <w:rPr>
          <w:rFonts w:ascii="Arial" w:eastAsia="SimSun" w:hAnsi="Arial" w:cs="Arial"/>
          <w:b/>
          <w:lang w:eastAsia="pl-PL"/>
        </w:rPr>
        <w:t>.202</w:t>
      </w:r>
      <w:r w:rsidR="003A3D8B">
        <w:rPr>
          <w:rFonts w:ascii="Arial" w:eastAsia="SimSun" w:hAnsi="Arial" w:cs="Arial"/>
          <w:b/>
          <w:lang w:eastAsia="pl-PL"/>
        </w:rPr>
        <w:t>6</w:t>
      </w:r>
      <w:r w:rsidRPr="009342E8">
        <w:rPr>
          <w:rFonts w:ascii="Arial" w:eastAsia="SimSun" w:hAnsi="Arial" w:cs="Arial"/>
          <w:lang w:eastAsia="pl-PL"/>
        </w:rPr>
        <w:t xml:space="preserve"> przeprowadzonym w trybie </w:t>
      </w:r>
      <w:r w:rsidR="000D66AA">
        <w:rPr>
          <w:rFonts w:ascii="Arial" w:eastAsia="SimSun" w:hAnsi="Arial" w:cs="Arial"/>
          <w:lang w:eastAsia="pl-PL"/>
        </w:rPr>
        <w:t>Zaproszenia do składania ofert</w:t>
      </w:r>
      <w:r w:rsidRPr="009342E8">
        <w:rPr>
          <w:rFonts w:ascii="Arial" w:eastAsia="SimSun" w:hAnsi="Arial" w:cs="Arial"/>
          <w:lang w:eastAsia="pl-PL"/>
        </w:rPr>
        <w:t xml:space="preserve"> („Postępowanie”), pomiędzy Zamawiającym, a </w:t>
      </w:r>
      <w:r w:rsidR="004D3C40" w:rsidRPr="009342E8">
        <w:rPr>
          <w:rFonts w:ascii="Arial" w:eastAsia="SimSun" w:hAnsi="Arial" w:cs="Arial"/>
          <w:lang w:eastAsia="pl-PL"/>
        </w:rPr>
        <w:t>Wykonawcą</w:t>
      </w:r>
      <w:r w:rsidRPr="009342E8">
        <w:rPr>
          <w:rFonts w:ascii="Arial" w:eastAsia="SimSun" w:hAnsi="Arial" w:cs="Arial"/>
          <w:lang w:eastAsia="pl-PL"/>
        </w:rPr>
        <w:t xml:space="preserve"> (łącznie: „Strony”) została zawarta umowa („Umowa”) następującej treści:</w:t>
      </w:r>
    </w:p>
    <w:p w14:paraId="7579DA4B" w14:textId="77777777" w:rsidR="00B71706" w:rsidRPr="009342E8" w:rsidRDefault="00B71706" w:rsidP="00B71706">
      <w:pPr>
        <w:spacing w:after="0" w:line="240" w:lineRule="auto"/>
        <w:contextualSpacing/>
        <w:jc w:val="both"/>
        <w:rPr>
          <w:rFonts w:ascii="Arial" w:eastAsia="SimSun" w:hAnsi="Arial" w:cs="Arial"/>
          <w:lang w:eastAsia="pl-PL"/>
        </w:rPr>
      </w:pPr>
    </w:p>
    <w:p w14:paraId="0A3FD44F" w14:textId="77777777" w:rsidR="009342E8" w:rsidRPr="00247442" w:rsidRDefault="009342E8" w:rsidP="009342E8">
      <w:pPr>
        <w:spacing w:before="240" w:after="240" w:line="240" w:lineRule="auto"/>
        <w:ind w:left="851" w:hanging="851"/>
        <w:rPr>
          <w:rFonts w:ascii="Arial" w:hAnsi="Arial" w:cs="Arial"/>
          <w:b/>
          <w:bCs/>
          <w:smallCaps/>
          <w:shd w:val="clear" w:color="auto" w:fill="FFFFFF"/>
        </w:rPr>
      </w:pPr>
      <w:r w:rsidRPr="00247442">
        <w:rPr>
          <w:rFonts w:ascii="Arial" w:hAnsi="Arial" w:cs="Arial"/>
          <w:b/>
          <w:bCs/>
        </w:rPr>
        <w:t>§ 1.</w:t>
      </w:r>
      <w:r w:rsidRPr="00247442">
        <w:rPr>
          <w:rFonts w:ascii="Arial" w:hAnsi="Arial" w:cs="Arial"/>
          <w:b/>
          <w:bCs/>
          <w:smallCaps/>
          <w:shd w:val="clear" w:color="auto" w:fill="FFFFFF"/>
        </w:rPr>
        <w:t xml:space="preserve"> </w:t>
      </w:r>
      <w:r w:rsidRPr="00247442">
        <w:rPr>
          <w:rFonts w:ascii="Arial" w:hAnsi="Arial" w:cs="Arial"/>
          <w:b/>
          <w:bCs/>
          <w:smallCaps/>
          <w:shd w:val="clear" w:color="auto" w:fill="FFFFFF"/>
        </w:rPr>
        <w:tab/>
        <w:t>Przedmiot Umowy</w:t>
      </w:r>
    </w:p>
    <w:p w14:paraId="58FE9DBB" w14:textId="77777777" w:rsidR="00E65427" w:rsidRPr="00E84CBC"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E84CBC">
        <w:rPr>
          <w:rFonts w:ascii="Arial" w:hAnsi="Arial" w:cs="Arial"/>
          <w:shd w:val="clear" w:color="auto" w:fill="FFFFFF"/>
        </w:rPr>
        <w:t xml:space="preserve">Zamawiający zleca, a Wykonawca przyjmuje do wykonania zadanie pn.: </w:t>
      </w:r>
      <w:r w:rsidRPr="00E84CBC">
        <w:rPr>
          <w:rFonts w:ascii="Arial" w:hAnsi="Arial" w:cs="Arial"/>
          <w:b/>
          <w:bCs/>
          <w:shd w:val="clear" w:color="auto" w:fill="FFFFFF"/>
        </w:rPr>
        <w:t>„</w:t>
      </w:r>
      <w:r w:rsidRPr="005E2293">
        <w:rPr>
          <w:rFonts w:ascii="Arial" w:hAnsi="Arial" w:cs="Arial"/>
          <w:b/>
          <w:bCs/>
          <w:shd w:val="clear" w:color="auto" w:fill="FFFFFF"/>
        </w:rPr>
        <w:t>Wymiana kotła na paliwo stałe – drewno w budynku mieszkalnym jednorodzinnym</w:t>
      </w:r>
      <w:r w:rsidRPr="00E84CBC">
        <w:rPr>
          <w:rFonts w:ascii="Arial" w:hAnsi="Arial" w:cs="Arial"/>
          <w:b/>
          <w:bCs/>
          <w:shd w:val="clear" w:color="auto" w:fill="FFFFFF"/>
        </w:rPr>
        <w:t xml:space="preserve">” </w:t>
      </w:r>
      <w:r w:rsidRPr="00E84CBC">
        <w:rPr>
          <w:rFonts w:ascii="Arial" w:hAnsi="Arial" w:cs="Arial"/>
          <w:shd w:val="clear" w:color="auto" w:fill="FFFFFF"/>
        </w:rPr>
        <w:t>(„Przedmiot Umowy”).</w:t>
      </w:r>
    </w:p>
    <w:p w14:paraId="3AF5EFAB" w14:textId="77777777" w:rsidR="00E65427" w:rsidRDefault="00E65427">
      <w:pPr>
        <w:numPr>
          <w:ilvl w:val="1"/>
          <w:numId w:val="2"/>
        </w:numPr>
        <w:spacing w:after="0" w:line="300" w:lineRule="auto"/>
        <w:ind w:left="426" w:hanging="426"/>
        <w:contextualSpacing/>
        <w:jc w:val="both"/>
        <w:rPr>
          <w:rFonts w:ascii="Arial" w:hAnsi="Arial" w:cs="Arial"/>
          <w:color w:val="EE0000"/>
        </w:rPr>
      </w:pPr>
      <w:r w:rsidRPr="00E84CBC">
        <w:rPr>
          <w:rFonts w:ascii="Arial" w:hAnsi="Arial" w:cs="Arial"/>
        </w:rPr>
        <w:t>Zakres prac objętych Umową obejmuje:</w:t>
      </w:r>
      <w:bookmarkStart w:id="1" w:name="_Hlk173246452"/>
    </w:p>
    <w:p w14:paraId="07F839B5" w14:textId="7D52F5E4" w:rsidR="00E65427" w:rsidRPr="00B77189" w:rsidRDefault="00E65427" w:rsidP="00773595">
      <w:pPr>
        <w:numPr>
          <w:ilvl w:val="3"/>
          <w:numId w:val="2"/>
        </w:numPr>
        <w:spacing w:after="0" w:line="300" w:lineRule="auto"/>
        <w:contextualSpacing/>
        <w:jc w:val="both"/>
        <w:rPr>
          <w:rFonts w:ascii="Arial" w:hAnsi="Arial" w:cs="Arial"/>
          <w:color w:val="EE0000"/>
        </w:rPr>
      </w:pPr>
      <w:r w:rsidRPr="00B77189">
        <w:rPr>
          <w:rFonts w:ascii="Arial" w:hAnsi="Arial" w:cs="Arial"/>
          <w:color w:val="000000" w:themeColor="text1"/>
        </w:rPr>
        <w:t xml:space="preserve">demontaż </w:t>
      </w:r>
      <w:r w:rsidR="009C5964" w:rsidRPr="00B77189">
        <w:rPr>
          <w:rFonts w:ascii="Arial" w:hAnsi="Arial" w:cs="Arial"/>
          <w:color w:val="000000" w:themeColor="text1"/>
        </w:rPr>
        <w:t>istniejącego</w:t>
      </w:r>
      <w:r w:rsidRPr="00B77189">
        <w:rPr>
          <w:rFonts w:ascii="Arial" w:hAnsi="Arial" w:cs="Arial"/>
          <w:color w:val="000000" w:themeColor="text1"/>
        </w:rPr>
        <w:t xml:space="preserve"> kotła;</w:t>
      </w:r>
    </w:p>
    <w:p w14:paraId="58CA8C46" w14:textId="138C8AD3" w:rsidR="00E65427" w:rsidRPr="00B77189" w:rsidRDefault="00E65427" w:rsidP="00773595">
      <w:pPr>
        <w:numPr>
          <w:ilvl w:val="3"/>
          <w:numId w:val="2"/>
        </w:numPr>
        <w:spacing w:after="0" w:line="300" w:lineRule="auto"/>
        <w:contextualSpacing/>
        <w:jc w:val="both"/>
        <w:rPr>
          <w:rFonts w:ascii="Arial" w:hAnsi="Arial" w:cs="Arial"/>
          <w:color w:val="EE0000"/>
        </w:rPr>
      </w:pPr>
      <w:r w:rsidRPr="00B77189">
        <w:rPr>
          <w:rFonts w:ascii="Arial" w:hAnsi="Arial" w:cs="Arial"/>
          <w:color w:val="000000" w:themeColor="text1"/>
        </w:rPr>
        <w:t xml:space="preserve">dostawę fabrycznie nowego, wolnego od wad fizycznych oraz prawnych kotła na paliwo stałe zgazowującego drewno z komorą załadowczą o pojemności 180-200 dm3, o mocy nominalnej </w:t>
      </w:r>
      <w:r w:rsidR="009C5964" w:rsidRPr="00B77189">
        <w:rPr>
          <w:rFonts w:ascii="Arial" w:hAnsi="Arial" w:cs="Arial"/>
          <w:color w:val="000000" w:themeColor="text1"/>
        </w:rPr>
        <w:t>14-20</w:t>
      </w:r>
      <w:r w:rsidRPr="00B77189">
        <w:rPr>
          <w:rFonts w:ascii="Arial" w:hAnsi="Arial" w:cs="Arial"/>
          <w:color w:val="000000" w:themeColor="text1"/>
        </w:rPr>
        <w:t xml:space="preserve"> [kW] z zabezpieczeniem układu w postaci zaworu bezpieczeństwa i przelewowego naczynia </w:t>
      </w:r>
      <w:r w:rsidR="009C5964" w:rsidRPr="00B77189">
        <w:rPr>
          <w:rFonts w:ascii="Arial" w:hAnsi="Arial" w:cs="Arial"/>
          <w:color w:val="000000" w:themeColor="text1"/>
        </w:rPr>
        <w:t xml:space="preserve">wzbiorczego </w:t>
      </w:r>
      <w:r w:rsidRPr="00B77189">
        <w:rPr>
          <w:rFonts w:ascii="Arial" w:hAnsi="Arial" w:cs="Arial"/>
          <w:color w:val="000000" w:themeColor="text1"/>
        </w:rPr>
        <w:t>z zabezpieczeniami przed wzrostem temperatury i ciśnienia będących elementami składowymi kotła</w:t>
      </w:r>
      <w:r w:rsidR="009C5964" w:rsidRPr="00B77189">
        <w:rPr>
          <w:rFonts w:ascii="Arial" w:hAnsi="Arial" w:cs="Arial"/>
          <w:color w:val="000000" w:themeColor="text1"/>
        </w:rPr>
        <w:t>, oraz montażem</w:t>
      </w:r>
      <w:r w:rsidR="00EF5DAE" w:rsidRPr="00B77189">
        <w:rPr>
          <w:rFonts w:ascii="Arial" w:hAnsi="Arial" w:cs="Arial"/>
          <w:color w:val="000000" w:themeColor="text1"/>
        </w:rPr>
        <w:t xml:space="preserve"> zespołu pompowo zabezpieczającego,</w:t>
      </w:r>
    </w:p>
    <w:p w14:paraId="6D744A1F" w14:textId="77777777" w:rsidR="00E65427" w:rsidRPr="00B77189" w:rsidRDefault="00E65427" w:rsidP="00773595">
      <w:pPr>
        <w:numPr>
          <w:ilvl w:val="3"/>
          <w:numId w:val="2"/>
        </w:numPr>
        <w:spacing w:after="0" w:line="300" w:lineRule="auto"/>
        <w:contextualSpacing/>
        <w:jc w:val="both"/>
        <w:rPr>
          <w:rFonts w:ascii="Arial" w:hAnsi="Arial" w:cs="Arial"/>
          <w:color w:val="EE0000"/>
        </w:rPr>
      </w:pPr>
      <w:r w:rsidRPr="00B77189">
        <w:rPr>
          <w:rFonts w:ascii="Arial" w:hAnsi="Arial" w:cs="Arial"/>
          <w:color w:val="000000" w:themeColor="text1"/>
        </w:rPr>
        <w:t>montaż kotła wraz z osprzętem w pomieszczeniu kotłowni;</w:t>
      </w:r>
    </w:p>
    <w:p w14:paraId="214C684C" w14:textId="77777777" w:rsidR="00E65427" w:rsidRPr="00B77189" w:rsidRDefault="00E65427" w:rsidP="00773595">
      <w:pPr>
        <w:numPr>
          <w:ilvl w:val="3"/>
          <w:numId w:val="2"/>
        </w:numPr>
        <w:spacing w:after="0" w:line="300" w:lineRule="auto"/>
        <w:contextualSpacing/>
        <w:jc w:val="both"/>
        <w:rPr>
          <w:rFonts w:ascii="Arial" w:hAnsi="Arial" w:cs="Arial"/>
          <w:color w:val="EE0000"/>
        </w:rPr>
      </w:pPr>
      <w:r w:rsidRPr="00B77189">
        <w:rPr>
          <w:rFonts w:ascii="Arial" w:hAnsi="Arial" w:cs="Arial"/>
          <w:color w:val="000000" w:themeColor="text1"/>
        </w:rPr>
        <w:t>wykonanie badań działania i szczelności, rozruchu;</w:t>
      </w:r>
    </w:p>
    <w:p w14:paraId="38BD156E" w14:textId="77777777" w:rsidR="00E65427" w:rsidRPr="00B77189" w:rsidRDefault="00E65427" w:rsidP="00773595">
      <w:pPr>
        <w:numPr>
          <w:ilvl w:val="3"/>
          <w:numId w:val="2"/>
        </w:numPr>
        <w:spacing w:after="0" w:line="300" w:lineRule="auto"/>
        <w:contextualSpacing/>
        <w:jc w:val="both"/>
        <w:rPr>
          <w:rFonts w:ascii="Arial" w:hAnsi="Arial" w:cs="Arial"/>
          <w:color w:val="EE0000"/>
        </w:rPr>
      </w:pPr>
      <w:r w:rsidRPr="00B77189">
        <w:rPr>
          <w:rFonts w:ascii="Arial" w:hAnsi="Arial" w:cs="Arial"/>
          <w:color w:val="000000" w:themeColor="text1"/>
        </w:rPr>
        <w:lastRenderedPageBreak/>
        <w:t>wykonanie niezbędnych robót towarzyszących.</w:t>
      </w:r>
      <w:bookmarkEnd w:id="1"/>
    </w:p>
    <w:p w14:paraId="7276DBCE" w14:textId="1C855869" w:rsidR="00E65427" w:rsidRPr="00B77189" w:rsidRDefault="00E65427">
      <w:pPr>
        <w:numPr>
          <w:ilvl w:val="1"/>
          <w:numId w:val="2"/>
        </w:numPr>
        <w:spacing w:after="0" w:line="300" w:lineRule="auto"/>
        <w:contextualSpacing/>
        <w:jc w:val="both"/>
        <w:rPr>
          <w:rFonts w:ascii="Arial" w:hAnsi="Arial" w:cs="Arial"/>
          <w:color w:val="EE0000"/>
        </w:rPr>
      </w:pPr>
      <w:r w:rsidRPr="00B77189">
        <w:rPr>
          <w:rFonts w:ascii="Arial" w:hAnsi="Arial" w:cs="Arial"/>
        </w:rPr>
        <w:t xml:space="preserve">Miejsce realizacji Przedmiotu Umowy: </w:t>
      </w:r>
      <w:r w:rsidRPr="00B77189">
        <w:rPr>
          <w:rFonts w:ascii="Arial" w:eastAsia="Aptos" w:hAnsi="Arial" w:cs="Arial"/>
          <w:kern w:val="2"/>
          <w14:ligatures w14:val="standardContextual"/>
        </w:rPr>
        <w:t xml:space="preserve">Leśniczówka Przybiernów, adres: </w:t>
      </w:r>
      <w:r w:rsidR="00B77189">
        <w:rPr>
          <w:rFonts w:ascii="Arial" w:eastAsia="Aptos" w:hAnsi="Arial" w:cs="Arial"/>
          <w:kern w:val="2"/>
          <w14:ligatures w14:val="standardContextual"/>
        </w:rPr>
        <w:t xml:space="preserve">72-110 </w:t>
      </w:r>
      <w:r w:rsidR="009C5964" w:rsidRPr="00B77189">
        <w:rPr>
          <w:rFonts w:ascii="Arial" w:eastAsia="Aptos" w:hAnsi="Arial" w:cs="Arial"/>
          <w:kern w:val="2"/>
          <w14:ligatures w14:val="standardContextual"/>
        </w:rPr>
        <w:t>Przybiernów</w:t>
      </w:r>
      <w:r w:rsidR="00B77189">
        <w:rPr>
          <w:rFonts w:ascii="Arial" w:eastAsia="Aptos" w:hAnsi="Arial" w:cs="Arial"/>
          <w:kern w:val="2"/>
          <w14:ligatures w14:val="standardContextual"/>
        </w:rPr>
        <w:t xml:space="preserve">, </w:t>
      </w:r>
      <w:r w:rsidR="009C5964" w:rsidRPr="00B77189">
        <w:rPr>
          <w:rFonts w:ascii="Arial" w:eastAsia="Aptos" w:hAnsi="Arial" w:cs="Arial"/>
          <w:kern w:val="2"/>
          <w14:ligatures w14:val="standardContextual"/>
        </w:rPr>
        <w:t>ul</w:t>
      </w:r>
      <w:r w:rsidR="00B77189">
        <w:rPr>
          <w:rFonts w:ascii="Arial" w:eastAsia="Aptos" w:hAnsi="Arial" w:cs="Arial"/>
          <w:kern w:val="2"/>
          <w14:ligatures w14:val="standardContextual"/>
        </w:rPr>
        <w:t>.</w:t>
      </w:r>
      <w:r w:rsidR="009C5964" w:rsidRPr="00B77189">
        <w:rPr>
          <w:rFonts w:ascii="Arial" w:eastAsia="Aptos" w:hAnsi="Arial" w:cs="Arial"/>
          <w:kern w:val="2"/>
          <w14:ligatures w14:val="standardContextual"/>
        </w:rPr>
        <w:t xml:space="preserve"> Chrobrego 39d, działka 730/4</w:t>
      </w:r>
    </w:p>
    <w:p w14:paraId="13D9EE78" w14:textId="0301ADD8" w:rsidR="00E65427" w:rsidRPr="00B77189" w:rsidRDefault="00E65427">
      <w:pPr>
        <w:numPr>
          <w:ilvl w:val="1"/>
          <w:numId w:val="2"/>
        </w:numPr>
        <w:spacing w:after="0" w:line="300" w:lineRule="auto"/>
        <w:contextualSpacing/>
        <w:jc w:val="both"/>
        <w:rPr>
          <w:rFonts w:ascii="Arial" w:hAnsi="Arial" w:cs="Arial"/>
          <w:color w:val="EE0000"/>
        </w:rPr>
      </w:pPr>
      <w:r w:rsidRPr="00B77189">
        <w:rPr>
          <w:rFonts w:ascii="Arial" w:eastAsia="Charter" w:hAnsi="Arial" w:cs="Arial"/>
        </w:rPr>
        <w:t xml:space="preserve">Przedmiot Umowy szczegółowo opisany jest w niniejszej umowie i w Dokumentacji Technicznej obejmującej (załącznik do umowy): </w:t>
      </w:r>
    </w:p>
    <w:p w14:paraId="2A9E1E8D" w14:textId="77777777" w:rsidR="00E65427" w:rsidRPr="00B77189" w:rsidRDefault="00E65427" w:rsidP="00773595">
      <w:pPr>
        <w:pStyle w:val="Akapitzlist"/>
        <w:numPr>
          <w:ilvl w:val="3"/>
          <w:numId w:val="2"/>
        </w:numPr>
        <w:spacing w:after="0" w:line="300" w:lineRule="auto"/>
        <w:jc w:val="both"/>
        <w:rPr>
          <w:rFonts w:ascii="Arial" w:hAnsi="Arial" w:cs="Arial"/>
          <w:shd w:val="clear" w:color="auto" w:fill="FFFFFF"/>
        </w:rPr>
      </w:pPr>
      <w:r w:rsidRPr="00B77189">
        <w:rPr>
          <w:rFonts w:ascii="Arial" w:hAnsi="Arial" w:cs="Arial"/>
          <w:shd w:val="clear" w:color="auto" w:fill="FFFFFF"/>
        </w:rPr>
        <w:t>opis techniczny wraz z rysunkami;</w:t>
      </w:r>
    </w:p>
    <w:p w14:paraId="0F06E077" w14:textId="77777777" w:rsidR="00E65427" w:rsidRPr="00B77189" w:rsidRDefault="00E65427" w:rsidP="00773595">
      <w:pPr>
        <w:pStyle w:val="Akapitzlist"/>
        <w:numPr>
          <w:ilvl w:val="3"/>
          <w:numId w:val="2"/>
        </w:numPr>
        <w:spacing w:after="0" w:line="300" w:lineRule="auto"/>
        <w:jc w:val="both"/>
        <w:rPr>
          <w:rFonts w:ascii="Arial" w:hAnsi="Arial" w:cs="Arial"/>
          <w:shd w:val="clear" w:color="auto" w:fill="FFFFFF"/>
        </w:rPr>
      </w:pPr>
      <w:r w:rsidRPr="00B77189">
        <w:rPr>
          <w:rFonts w:ascii="Arial" w:hAnsi="Arial" w:cs="Arial"/>
          <w:shd w:val="clear" w:color="auto" w:fill="FFFFFF"/>
        </w:rPr>
        <w:t>przedmiaru robót;</w:t>
      </w:r>
    </w:p>
    <w:p w14:paraId="1B7BD046" w14:textId="77777777" w:rsidR="00E65427" w:rsidRPr="00B77189" w:rsidRDefault="00E65427" w:rsidP="00773595">
      <w:pPr>
        <w:pStyle w:val="Akapitzlist"/>
        <w:numPr>
          <w:ilvl w:val="3"/>
          <w:numId w:val="2"/>
        </w:numPr>
        <w:spacing w:after="0" w:line="300" w:lineRule="auto"/>
        <w:jc w:val="both"/>
        <w:rPr>
          <w:rFonts w:ascii="Arial" w:hAnsi="Arial" w:cs="Arial"/>
          <w:shd w:val="clear" w:color="auto" w:fill="FFFFFF"/>
        </w:rPr>
      </w:pPr>
      <w:r w:rsidRPr="00B77189">
        <w:rPr>
          <w:rFonts w:ascii="Arial" w:hAnsi="Arial" w:cs="Arial"/>
          <w:shd w:val="clear" w:color="auto" w:fill="FFFFFF"/>
        </w:rPr>
        <w:t>specyfikacjach technicznych wykonania i odbioru robót.</w:t>
      </w:r>
    </w:p>
    <w:p w14:paraId="7F20C34F" w14:textId="6CEEAD50" w:rsidR="00E65427" w:rsidRPr="00E65427" w:rsidRDefault="00E65427">
      <w:pPr>
        <w:pStyle w:val="Akapitzlist"/>
        <w:numPr>
          <w:ilvl w:val="1"/>
          <w:numId w:val="2"/>
        </w:numPr>
        <w:spacing w:after="0" w:line="300" w:lineRule="auto"/>
        <w:jc w:val="both"/>
        <w:rPr>
          <w:rFonts w:ascii="Arial" w:hAnsi="Arial" w:cs="Arial"/>
          <w:shd w:val="clear" w:color="auto" w:fill="FFFFFF"/>
        </w:rPr>
      </w:pPr>
      <w:r w:rsidRPr="00E65427">
        <w:rPr>
          <w:rFonts w:ascii="Arial" w:hAnsi="Arial" w:cs="Arial"/>
          <w:bCs/>
        </w:rPr>
        <w:t xml:space="preserve">Dokumenty wskazane powyżej należy interpretować jako wzajemnie objaśniające i wzajemnie uzupełniające się w tym znaczeniu, iż w przypadku wystąpienia jakichkolwiek niejasności lub wątpliwości co do ich postanowień, to w żadnym przypadku Strony nie mogą ograniczyć zakresu Przedmiotu Umowy, ani zakresu staranności wynikających z Umowy. Wszelkie postanowienia Umowy będą interpretowane w sposób zapewniający jak najpełniejsze wykonanie Przedmiotu Umowy. </w:t>
      </w:r>
    </w:p>
    <w:p w14:paraId="26F19F4B" w14:textId="77777777" w:rsidR="00E65427" w:rsidRPr="000F5DA2"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0F5DA2">
        <w:rPr>
          <w:rFonts w:ascii="Arial" w:eastAsia="Charter" w:hAnsi="Arial" w:cs="Arial"/>
          <w:bdr w:val="nil"/>
          <w:lang w:eastAsia="pl-PL"/>
        </w:rPr>
        <w:t>Wykonawca zobowiązuje się w okresie gwarancji jakości oraz rękojmi za wady do usunięcia wad na zasadach wskazanych w § 12 Umowy.</w:t>
      </w:r>
    </w:p>
    <w:p w14:paraId="1E78C1D0" w14:textId="429D8824" w:rsidR="00E65427" w:rsidRPr="00E84CBC"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E84CBC">
        <w:rPr>
          <w:rFonts w:ascii="Arial" w:hAnsi="Arial" w:cs="Arial"/>
        </w:rPr>
        <w:t xml:space="preserve">Wykonawca zobowiązuje się do wykonania Przedmiotu Umowy zgodnie z postanowieniami Umowy, zasadami najnowszej wiedzy technicznej, sztuki budowlanej i przepisami prawa obowiązującymi w trakcie jego realizacji oraz </w:t>
      </w:r>
      <w:r w:rsidR="00B77189">
        <w:rPr>
          <w:rFonts w:ascii="Arial" w:hAnsi="Arial" w:cs="Arial"/>
        </w:rPr>
        <w:br/>
      </w:r>
      <w:r w:rsidRPr="00E84CBC">
        <w:rPr>
          <w:rFonts w:ascii="Arial" w:hAnsi="Arial" w:cs="Arial"/>
        </w:rPr>
        <w:t xml:space="preserve">z </w:t>
      </w:r>
      <w:r w:rsidRPr="00E84CBC">
        <w:rPr>
          <w:rFonts w:ascii="Arial" w:eastAsia="Charter" w:hAnsi="Arial" w:cs="Arial"/>
        </w:rPr>
        <w:t>najwyższą starannością zawodową.</w:t>
      </w:r>
    </w:p>
    <w:p w14:paraId="19AFF991" w14:textId="77777777" w:rsidR="00E65427" w:rsidRPr="00E84CBC"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E84CBC">
        <w:rPr>
          <w:rFonts w:ascii="Arial" w:hAnsi="Arial" w:cs="Arial"/>
        </w:rPr>
        <w:t>Przedmiot Umowy obejmuje wszelkie świadczenia, które z technicznego, technologicznego, organizacyjnego lub prawego punktu widzenia są lub okażą się niezbędne do uzyskania rezultatów, w tym w szczególności wykonania prac konserwacyjnych, opisanych lub wynikających z dokumentacji technicznej.</w:t>
      </w:r>
    </w:p>
    <w:p w14:paraId="0F060193" w14:textId="77777777" w:rsidR="00E65427" w:rsidRPr="00E84CBC"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E84CBC">
        <w:rPr>
          <w:rFonts w:ascii="Arial" w:eastAsia="Charter" w:hAnsi="Arial" w:cs="Arial"/>
        </w:rPr>
        <w:t xml:space="preserve">Wykonawca oświadcza, że </w:t>
      </w:r>
      <w:bookmarkStart w:id="2" w:name="_Hlk15547094"/>
      <w:r w:rsidRPr="00E84CBC">
        <w:rPr>
          <w:rFonts w:ascii="Arial" w:eastAsia="Charter" w:hAnsi="Arial" w:cs="Arial"/>
        </w:rPr>
        <w:t>przed zawarciem Umowy zapoznał się z dokumentacją techniczną, terenem realizacji Przedmiotu Umowy mającym stanowić Teren prac, oraz informacjami, danymi mogącymi mieć wpływ na ocenę okoliczności i ryzyka wykonania Przedmiotu Umowy i w związku z powyższym nie wnosi żadnych zastrzeżeń, co do ich wpływu na realizację Przedmiotu Umowy</w:t>
      </w:r>
      <w:bookmarkEnd w:id="2"/>
      <w:r w:rsidRPr="00E84CBC">
        <w:rPr>
          <w:rFonts w:ascii="Arial" w:eastAsia="Charter" w:hAnsi="Arial" w:cs="Arial"/>
        </w:rPr>
        <w:t>.</w:t>
      </w:r>
    </w:p>
    <w:p w14:paraId="74772C55" w14:textId="77777777" w:rsidR="00E65427" w:rsidRPr="00E84CBC"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E84CBC">
        <w:rPr>
          <w:rFonts w:ascii="Arial" w:hAnsi="Arial" w:cs="Arial"/>
        </w:rPr>
        <w:t>Wykonawca oświadcza, że posiada uprawnienia, doświadczenie, wiedzę oraz potencjał ludzki, finansowy i sprzętowy niezbędny do wykonania Przedmiotu Umowy na warunkach wynikających z Umowy.</w:t>
      </w:r>
    </w:p>
    <w:p w14:paraId="1AECA11B" w14:textId="77777777" w:rsidR="00E65427" w:rsidRPr="00E84CBC" w:rsidRDefault="00E65427" w:rsidP="00E65427">
      <w:pPr>
        <w:spacing w:after="0" w:line="300" w:lineRule="auto"/>
        <w:ind w:left="567"/>
        <w:contextualSpacing/>
        <w:jc w:val="both"/>
        <w:rPr>
          <w:rFonts w:ascii="Arial" w:hAnsi="Arial" w:cs="Arial"/>
          <w:b/>
          <w:bCs/>
          <w:shd w:val="clear" w:color="auto" w:fill="FFFFFF"/>
        </w:rPr>
      </w:pPr>
    </w:p>
    <w:p w14:paraId="02ED55C4" w14:textId="77777777" w:rsidR="00E65427" w:rsidRPr="00E84CBC" w:rsidRDefault="00E65427">
      <w:pPr>
        <w:numPr>
          <w:ilvl w:val="0"/>
          <w:numId w:val="2"/>
        </w:numPr>
        <w:spacing w:after="0" w:line="300" w:lineRule="auto"/>
        <w:contextualSpacing/>
        <w:jc w:val="both"/>
        <w:rPr>
          <w:rFonts w:ascii="Arial" w:hAnsi="Arial" w:cs="Arial"/>
          <w:b/>
          <w:bCs/>
          <w:shd w:val="clear" w:color="auto" w:fill="FFFFFF"/>
        </w:rPr>
      </w:pPr>
      <w:r w:rsidRPr="00E84CBC">
        <w:rPr>
          <w:rFonts w:ascii="Arial" w:hAnsi="Arial" w:cs="Arial"/>
          <w:b/>
          <w:bCs/>
          <w:shd w:val="clear" w:color="auto" w:fill="FFFFFF"/>
        </w:rPr>
        <w:t>WSPÓŁDZIAŁANIE STRON</w:t>
      </w:r>
    </w:p>
    <w:p w14:paraId="65FFE238" w14:textId="77777777" w:rsidR="00E65427" w:rsidRPr="00E84CBC"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E84CBC">
        <w:rPr>
          <w:rFonts w:ascii="Arial" w:hAnsi="Arial" w:cs="Arial"/>
        </w:rPr>
        <w:t xml:space="preserve">Strony zobowiązują się do współdziałania przy wykonywaniu Przedmiotu Umowy, zgodnie z wymaganiami wynikającymi z Umowy. </w:t>
      </w:r>
    </w:p>
    <w:p w14:paraId="24966A05" w14:textId="77777777" w:rsidR="00E65427"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E84CBC">
        <w:rPr>
          <w:rFonts w:ascii="Arial" w:hAnsi="Arial" w:cs="Arial"/>
        </w:rPr>
        <w:t>Strony zobowiązują się do niezwłocznego powiadamiania się wzajemnie w miarę możliwości przy zachowaniu formy pisemnej (dopuszczalna jest komunikacja pocztą elektroniczną), o</w:t>
      </w:r>
      <w:r>
        <w:rPr>
          <w:rFonts w:ascii="Arial" w:hAnsi="Arial" w:cs="Arial"/>
        </w:rPr>
        <w:t> </w:t>
      </w:r>
      <w:r w:rsidRPr="00E84CBC">
        <w:rPr>
          <w:rFonts w:ascii="Arial" w:hAnsi="Arial" w:cs="Arial"/>
        </w:rPr>
        <w:t>wszelkich okolicznościach, które mogą powodować przeszkody lub utrudnienia w realizacji Przedmiotu Umowy.</w:t>
      </w:r>
    </w:p>
    <w:p w14:paraId="396E0CF8" w14:textId="77777777" w:rsidR="00E65427" w:rsidRPr="000F5DA2"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0F5DA2">
        <w:rPr>
          <w:rFonts w:ascii="Arial" w:hAnsi="Arial" w:cs="Arial"/>
        </w:rPr>
        <w:t xml:space="preserve">Prace wykonywane będą w obiekcie będącym w ciągłym użytkowaniu. Wykonawca zobowiązany jest do zabezpieczenia miejsca prac w sposób uniemożliwiający zabrudzenie miejsc i pomieszczeń sąsiadujących. </w:t>
      </w:r>
    </w:p>
    <w:p w14:paraId="4DF4670D" w14:textId="77777777" w:rsidR="00E65427" w:rsidRPr="000F5DA2"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0F5DA2">
        <w:rPr>
          <w:rFonts w:ascii="Arial" w:hAnsi="Arial" w:cs="Arial"/>
          <w:shd w:val="clear" w:color="auto" w:fill="FFFFFF"/>
        </w:rPr>
        <w:lastRenderedPageBreak/>
        <w:t>Strony zobowiązują się do współpracy w celu minimalizacji zakłóceń, w szczególności Wykonawca zobowiązuje się do wykonywania prac w sposób, który będzie jak najmniej zakłócał normalną pracę w Leśniczówce w tym do zaplanowania prac w sposób uwzględniający godziny pracy leśniczówki</w:t>
      </w:r>
    </w:p>
    <w:p w14:paraId="34223936" w14:textId="77777777" w:rsidR="00E65427" w:rsidRPr="000F5DA2" w:rsidRDefault="00E65427" w:rsidP="00E65427">
      <w:pPr>
        <w:spacing w:after="0" w:line="300" w:lineRule="auto"/>
        <w:contextualSpacing/>
        <w:jc w:val="both"/>
        <w:rPr>
          <w:rFonts w:ascii="Arial" w:hAnsi="Arial" w:cs="Arial"/>
          <w:b/>
          <w:bCs/>
          <w:shd w:val="clear" w:color="auto" w:fill="FFFFFF"/>
        </w:rPr>
      </w:pPr>
    </w:p>
    <w:p w14:paraId="1FF99E24" w14:textId="77777777" w:rsidR="00E65427" w:rsidRPr="000F5DA2" w:rsidRDefault="00E65427">
      <w:pPr>
        <w:numPr>
          <w:ilvl w:val="0"/>
          <w:numId w:val="2"/>
        </w:numPr>
        <w:spacing w:after="0" w:line="300" w:lineRule="auto"/>
        <w:contextualSpacing/>
        <w:jc w:val="both"/>
        <w:rPr>
          <w:rFonts w:ascii="Arial" w:hAnsi="Arial" w:cs="Arial"/>
          <w:b/>
          <w:bCs/>
          <w:shd w:val="clear" w:color="auto" w:fill="FFFFFF"/>
        </w:rPr>
      </w:pPr>
      <w:r w:rsidRPr="000F5DA2">
        <w:rPr>
          <w:rFonts w:ascii="Arial" w:hAnsi="Arial" w:cs="Arial"/>
          <w:b/>
          <w:bCs/>
        </w:rPr>
        <w:t xml:space="preserve">TEREN PROWADZENIA PRAC </w:t>
      </w:r>
      <w:bookmarkStart w:id="3" w:name="_Hlk168905129"/>
    </w:p>
    <w:p w14:paraId="46349688" w14:textId="77777777" w:rsidR="00E65427" w:rsidRPr="000F5DA2"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0F5DA2">
        <w:rPr>
          <w:rFonts w:ascii="Arial" w:hAnsi="Arial" w:cs="Arial"/>
        </w:rPr>
        <w:t>Zamawiający przekaże protokolarnie Wykonawcy Teren prowadzenia prac, zwany dalej „Terenem prac”, w terminie do 3 dni od dnia zawarcia Umowy.</w:t>
      </w:r>
      <w:bookmarkEnd w:id="3"/>
    </w:p>
    <w:p w14:paraId="6A7FB5DF" w14:textId="77777777" w:rsidR="00E65427" w:rsidRPr="000F5DA2"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0F5DA2">
        <w:rPr>
          <w:rFonts w:ascii="Arial" w:hAnsi="Arial" w:cs="Arial"/>
        </w:rPr>
        <w:t xml:space="preserve">Wykonawca ponosi wyłączną odpowiedzialność za wszelkie szkody powstałe na </w:t>
      </w:r>
      <w:r w:rsidRPr="000F5DA2">
        <w:rPr>
          <w:rFonts w:ascii="Arial" w:eastAsia="Charter" w:hAnsi="Arial" w:cs="Arial"/>
        </w:rPr>
        <w:t>Terenie</w:t>
      </w:r>
      <w:r w:rsidRPr="000F5DA2">
        <w:rPr>
          <w:rFonts w:ascii="Arial" w:hAnsi="Arial" w:cs="Arial"/>
        </w:rPr>
        <w:t xml:space="preserve"> prac od momentu jego przekazania do momentu odbioru końcowego prac potwierdzonego Końcowym protokołem odbioru prac.</w:t>
      </w:r>
    </w:p>
    <w:p w14:paraId="40711D61" w14:textId="77777777" w:rsidR="00E65427" w:rsidRPr="00E84CBC"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E84CBC">
        <w:rPr>
          <w:rFonts w:ascii="Arial" w:hAnsi="Arial" w:cs="Arial"/>
        </w:rPr>
        <w:t>Wykonawca, od momentu przejęcia Terenu prac, zgodnie z przepisami o odpadach, uzyskuje status wytwórcy odpadów powstałych w trakcie realizacji Przedmiotu Umowy na Terenie prac.</w:t>
      </w:r>
    </w:p>
    <w:p w14:paraId="4E80E542" w14:textId="77777777" w:rsidR="00E65427" w:rsidRPr="00E84CBC"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E84CBC">
        <w:rPr>
          <w:rFonts w:ascii="Arial" w:hAnsi="Arial" w:cs="Arial"/>
          <w:shd w:val="clear" w:color="auto" w:fill="FFFFFF"/>
        </w:rPr>
        <w:t xml:space="preserve">Wykonawca obowiązany jest utrzymywać na Terenie prac oraz na zapleczu porządek oraz czystość, a odpady powstające w trakcie realizacji Przedmiotu Umowy usuwać na bieżąco z Terenu prac i zagospodarowywać je zgodnie z przepisami o odpadach. </w:t>
      </w:r>
    </w:p>
    <w:p w14:paraId="41E7F8B5" w14:textId="77777777" w:rsidR="00E65427" w:rsidRPr="00E84CBC"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E84CBC">
        <w:rPr>
          <w:rFonts w:ascii="Arial" w:hAnsi="Arial" w:cs="Arial"/>
        </w:rPr>
        <w:t>Wykonawca podejmie wszelkie niezbędne kroki, aby chronić środowisko oraz zapobiegać szkodom i ograniczać ich skutki i uciążliwości dla ludzi i mienia, a także szkodom w środowisku naturalnym, wynikającym z zanieczyszczeń, hałasu i innych skutków prowadzonych przez niego działań.</w:t>
      </w:r>
    </w:p>
    <w:p w14:paraId="7B3D0886" w14:textId="77777777" w:rsidR="00E65427" w:rsidRPr="00E84CBC" w:rsidRDefault="00E65427" w:rsidP="00E65427">
      <w:pPr>
        <w:spacing w:after="0" w:line="300" w:lineRule="auto"/>
        <w:ind w:left="426" w:hanging="426"/>
        <w:contextualSpacing/>
        <w:jc w:val="both"/>
        <w:rPr>
          <w:rFonts w:ascii="Arial" w:hAnsi="Arial" w:cs="Arial"/>
          <w:b/>
          <w:bCs/>
          <w:color w:val="FF0000"/>
          <w:shd w:val="clear" w:color="auto" w:fill="FFFFFF"/>
        </w:rPr>
      </w:pPr>
    </w:p>
    <w:p w14:paraId="6F7CF589" w14:textId="77777777" w:rsidR="00E65427" w:rsidRPr="00E84CBC" w:rsidRDefault="00E65427">
      <w:pPr>
        <w:numPr>
          <w:ilvl w:val="0"/>
          <w:numId w:val="2"/>
        </w:numPr>
        <w:spacing w:after="0" w:line="300" w:lineRule="auto"/>
        <w:contextualSpacing/>
        <w:jc w:val="both"/>
        <w:rPr>
          <w:rFonts w:ascii="Arial" w:hAnsi="Arial" w:cs="Arial"/>
          <w:b/>
          <w:bCs/>
          <w:color w:val="FF0000"/>
          <w:shd w:val="clear" w:color="auto" w:fill="FFFFFF"/>
        </w:rPr>
      </w:pPr>
      <w:r w:rsidRPr="00E84CBC">
        <w:rPr>
          <w:rFonts w:ascii="Arial" w:hAnsi="Arial" w:cs="Arial"/>
          <w:b/>
          <w:bCs/>
          <w:shd w:val="clear" w:color="auto" w:fill="FFFFFF"/>
        </w:rPr>
        <w:t>TERMIN REALIZACJI</w:t>
      </w:r>
    </w:p>
    <w:p w14:paraId="27E48886" w14:textId="77777777" w:rsidR="00E65427" w:rsidRPr="00E84CBC" w:rsidRDefault="00E65427">
      <w:pPr>
        <w:numPr>
          <w:ilvl w:val="1"/>
          <w:numId w:val="2"/>
        </w:numPr>
        <w:spacing w:after="0" w:line="300" w:lineRule="auto"/>
        <w:ind w:left="426" w:hanging="426"/>
        <w:contextualSpacing/>
        <w:jc w:val="both"/>
        <w:rPr>
          <w:rFonts w:ascii="Arial" w:hAnsi="Arial" w:cs="Arial"/>
          <w:bCs/>
          <w:shd w:val="clear" w:color="auto" w:fill="FFFFFF"/>
        </w:rPr>
      </w:pPr>
      <w:r w:rsidRPr="00E84CBC">
        <w:rPr>
          <w:rFonts w:ascii="Arial" w:hAnsi="Arial" w:cs="Arial"/>
          <w:bCs/>
          <w:shd w:val="clear" w:color="auto" w:fill="FFFFFF"/>
        </w:rPr>
        <w:t>Wykonawca wykona Przedmiot Umowy w</w:t>
      </w:r>
      <w:r>
        <w:rPr>
          <w:rFonts w:ascii="Arial" w:hAnsi="Arial" w:cs="Arial"/>
          <w:bCs/>
          <w:shd w:val="clear" w:color="auto" w:fill="FFFFFF"/>
        </w:rPr>
        <w:t xml:space="preserve"> </w:t>
      </w:r>
      <w:r w:rsidRPr="00E84CBC">
        <w:rPr>
          <w:rFonts w:ascii="Arial" w:hAnsi="Arial" w:cs="Arial"/>
          <w:bCs/>
          <w:shd w:val="clear" w:color="auto" w:fill="FFFFFF"/>
        </w:rPr>
        <w:t>terminie</w:t>
      </w:r>
      <w:r>
        <w:rPr>
          <w:rFonts w:ascii="Arial" w:hAnsi="Arial" w:cs="Arial"/>
          <w:bCs/>
          <w:shd w:val="clear" w:color="auto" w:fill="FFFFFF"/>
        </w:rPr>
        <w:t xml:space="preserve"> 30 (trzydziestu) dni od dnia podpisania umowy</w:t>
      </w:r>
      <w:r w:rsidRPr="00D06068">
        <w:rPr>
          <w:rFonts w:ascii="Arial" w:hAnsi="Arial" w:cs="Arial"/>
          <w:bCs/>
          <w:shd w:val="clear" w:color="auto" w:fill="FFFFFF"/>
        </w:rPr>
        <w:t xml:space="preserve">. </w:t>
      </w:r>
    </w:p>
    <w:p w14:paraId="05564AFC" w14:textId="77777777" w:rsidR="00E65427" w:rsidRPr="00D845CC"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D845CC">
        <w:rPr>
          <w:rFonts w:ascii="Arial" w:hAnsi="Arial" w:cs="Arial"/>
        </w:rPr>
        <w:t xml:space="preserve">Wykonawca zobowiązany jest do prowadzenia prac od poniedziałku do piątku, z wyłączeniem dni ustawowo wolnych od pracy, w od 7:00 do 15:00. </w:t>
      </w:r>
    </w:p>
    <w:p w14:paraId="5A8751E7" w14:textId="77777777" w:rsidR="00E65427" w:rsidRPr="00E84CBC"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E84CBC">
        <w:rPr>
          <w:rFonts w:ascii="Arial" w:hAnsi="Arial" w:cs="Arial"/>
        </w:rPr>
        <w:t xml:space="preserve">Za dotrzymanie terminu, o którym mowa w ust. 1 uważa się wykonanie </w:t>
      </w:r>
      <w:r w:rsidRPr="00E84CBC">
        <w:rPr>
          <w:rFonts w:ascii="Arial" w:hAnsi="Arial" w:cs="Arial"/>
          <w:lang w:eastAsia="ar-SA"/>
        </w:rPr>
        <w:t xml:space="preserve">wszystkich </w:t>
      </w:r>
      <w:bookmarkStart w:id="4" w:name="_Hlk195777263"/>
      <w:r w:rsidRPr="00E84CBC">
        <w:rPr>
          <w:rFonts w:ascii="Arial" w:hAnsi="Arial" w:cs="Arial"/>
          <w:lang w:eastAsia="ar-SA"/>
        </w:rPr>
        <w:t xml:space="preserve">prac </w:t>
      </w:r>
      <w:r w:rsidRPr="00E84CBC">
        <w:rPr>
          <w:rFonts w:ascii="Arial" w:hAnsi="Arial" w:cs="Arial"/>
        </w:rPr>
        <w:t>objętych Przedmiotem Umowy</w:t>
      </w:r>
      <w:bookmarkEnd w:id="4"/>
      <w:r w:rsidRPr="00E84CBC">
        <w:rPr>
          <w:rFonts w:ascii="Arial" w:hAnsi="Arial" w:cs="Arial"/>
        </w:rPr>
        <w:t xml:space="preserve"> i dokonanie zgłoszenia Zamawiającemu gotowości do odbioru końcowego, z zastrzeżeniem §9 ust. </w:t>
      </w:r>
      <w:commentRangeStart w:id="5"/>
      <w:r>
        <w:rPr>
          <w:rFonts w:ascii="Arial" w:hAnsi="Arial" w:cs="Arial"/>
        </w:rPr>
        <w:t>3</w:t>
      </w:r>
      <w:commentRangeEnd w:id="5"/>
      <w:r>
        <w:rPr>
          <w:rStyle w:val="Odwoaniedokomentarza"/>
          <w:rFonts w:ascii="Arial" w:hAnsi="Arial" w:cs="Arial"/>
          <w:sz w:val="22"/>
          <w:szCs w:val="22"/>
        </w:rPr>
        <w:commentReference w:id="5"/>
      </w:r>
      <w:r>
        <w:rPr>
          <w:rFonts w:ascii="Arial" w:hAnsi="Arial" w:cs="Arial"/>
        </w:rPr>
        <w:t xml:space="preserve"> </w:t>
      </w:r>
      <w:r w:rsidRPr="00E84CBC">
        <w:rPr>
          <w:rFonts w:ascii="Arial" w:hAnsi="Arial" w:cs="Arial"/>
        </w:rPr>
        <w:t>Umowy.</w:t>
      </w:r>
    </w:p>
    <w:p w14:paraId="145DF924" w14:textId="77777777" w:rsidR="00E65427" w:rsidRPr="00E84CBC" w:rsidRDefault="00E65427" w:rsidP="00E65427">
      <w:pPr>
        <w:spacing w:after="0" w:line="300" w:lineRule="auto"/>
        <w:ind w:left="426"/>
        <w:contextualSpacing/>
        <w:jc w:val="both"/>
        <w:rPr>
          <w:rFonts w:ascii="Arial" w:hAnsi="Arial" w:cs="Arial"/>
          <w:b/>
          <w:bCs/>
          <w:color w:val="FF0000"/>
          <w:shd w:val="clear" w:color="auto" w:fill="FFFFFF"/>
        </w:rPr>
      </w:pPr>
    </w:p>
    <w:p w14:paraId="742B94F8" w14:textId="77777777" w:rsidR="00E65427" w:rsidRPr="00E84CBC" w:rsidRDefault="00E65427">
      <w:pPr>
        <w:numPr>
          <w:ilvl w:val="0"/>
          <w:numId w:val="2"/>
        </w:numPr>
        <w:spacing w:after="0" w:line="300" w:lineRule="auto"/>
        <w:contextualSpacing/>
        <w:jc w:val="both"/>
        <w:rPr>
          <w:rFonts w:ascii="Arial" w:hAnsi="Arial" w:cs="Arial"/>
          <w:b/>
          <w:bCs/>
          <w:color w:val="FF0000"/>
          <w:shd w:val="clear" w:color="auto" w:fill="FFFFFF"/>
        </w:rPr>
      </w:pPr>
      <w:r w:rsidRPr="00E84CBC">
        <w:rPr>
          <w:rFonts w:ascii="Arial" w:hAnsi="Arial" w:cs="Arial"/>
          <w:b/>
          <w:bCs/>
          <w:shd w:val="clear" w:color="auto" w:fill="FFFFFF"/>
        </w:rPr>
        <w:t>OBOWIĄZKI I UPRAWNIENIA ZAMAWIAJĄCEGO</w:t>
      </w:r>
    </w:p>
    <w:p w14:paraId="46FEE574" w14:textId="77777777" w:rsidR="00E65427" w:rsidRPr="00E84CBC" w:rsidRDefault="00E65427">
      <w:pPr>
        <w:numPr>
          <w:ilvl w:val="1"/>
          <w:numId w:val="2"/>
        </w:numPr>
        <w:spacing w:after="0" w:line="300" w:lineRule="auto"/>
        <w:ind w:left="284" w:hanging="284"/>
        <w:contextualSpacing/>
        <w:jc w:val="both"/>
        <w:rPr>
          <w:rFonts w:ascii="Arial" w:hAnsi="Arial" w:cs="Arial"/>
          <w:b/>
          <w:bCs/>
          <w:color w:val="FF0000"/>
          <w:shd w:val="clear" w:color="auto" w:fill="FFFFFF"/>
        </w:rPr>
      </w:pPr>
      <w:r w:rsidRPr="00E84CBC">
        <w:rPr>
          <w:rFonts w:ascii="Arial" w:hAnsi="Arial" w:cs="Arial"/>
          <w:bCs/>
          <w:shd w:val="clear" w:color="auto" w:fill="FFFFFF"/>
        </w:rPr>
        <w:t>Poza innymi obowiązkami określonymi w Umowie lub wynikającymi z przepisów prawa, Zamawiający jest obowiązany do:</w:t>
      </w:r>
    </w:p>
    <w:p w14:paraId="3BB57A9E" w14:textId="77777777" w:rsidR="00E65427" w:rsidRPr="00E84CBC" w:rsidRDefault="00E65427" w:rsidP="00773595">
      <w:pPr>
        <w:numPr>
          <w:ilvl w:val="3"/>
          <w:numId w:val="3"/>
        </w:numPr>
        <w:spacing w:after="0" w:line="300" w:lineRule="auto"/>
        <w:contextualSpacing/>
        <w:jc w:val="both"/>
        <w:rPr>
          <w:rFonts w:ascii="Arial" w:hAnsi="Arial" w:cs="Arial"/>
          <w:b/>
          <w:bCs/>
          <w:color w:val="FF0000"/>
          <w:shd w:val="clear" w:color="auto" w:fill="FFFFFF"/>
        </w:rPr>
      </w:pPr>
      <w:r w:rsidRPr="00E84CBC">
        <w:rPr>
          <w:rFonts w:ascii="Arial" w:hAnsi="Arial" w:cs="Arial"/>
          <w:bCs/>
          <w:shd w:val="clear" w:color="auto" w:fill="FFFFFF"/>
        </w:rPr>
        <w:t xml:space="preserve">protokolarnego przekazania </w:t>
      </w:r>
      <w:r w:rsidRPr="00E84CBC">
        <w:rPr>
          <w:rFonts w:ascii="Arial" w:eastAsia="Charter" w:hAnsi="Arial" w:cs="Arial"/>
        </w:rPr>
        <w:t>Terenu</w:t>
      </w:r>
      <w:r w:rsidRPr="00E84CBC">
        <w:rPr>
          <w:rFonts w:ascii="Arial" w:hAnsi="Arial" w:cs="Arial"/>
          <w:bCs/>
          <w:shd w:val="clear" w:color="auto" w:fill="FFFFFF"/>
        </w:rPr>
        <w:t xml:space="preserve"> prac oraz wskazania Wykonawcy powierzchni do składowania urządzeń oraz materiałów;</w:t>
      </w:r>
    </w:p>
    <w:p w14:paraId="3C2DD352" w14:textId="77777777" w:rsidR="00E65427" w:rsidRPr="00E84CBC" w:rsidRDefault="00E65427" w:rsidP="00773595">
      <w:pPr>
        <w:numPr>
          <w:ilvl w:val="3"/>
          <w:numId w:val="3"/>
        </w:numPr>
        <w:spacing w:after="0" w:line="300" w:lineRule="auto"/>
        <w:contextualSpacing/>
        <w:jc w:val="both"/>
        <w:rPr>
          <w:rFonts w:ascii="Arial" w:hAnsi="Arial" w:cs="Arial"/>
          <w:b/>
          <w:bCs/>
          <w:color w:val="FF0000"/>
          <w:shd w:val="clear" w:color="auto" w:fill="FFFFFF"/>
        </w:rPr>
      </w:pPr>
      <w:r w:rsidRPr="00E84CBC">
        <w:rPr>
          <w:rFonts w:ascii="Arial" w:hAnsi="Arial" w:cs="Arial"/>
        </w:rPr>
        <w:t>przekazania Wykonawcy najpóźniej w dniu podpisania Umowy Dokumentacji Technicznej, o której mowa w §1 Umowy;</w:t>
      </w:r>
    </w:p>
    <w:p w14:paraId="4510B50C" w14:textId="77777777" w:rsidR="00E65427" w:rsidRPr="00E84CBC" w:rsidRDefault="00E65427" w:rsidP="00773595">
      <w:pPr>
        <w:numPr>
          <w:ilvl w:val="3"/>
          <w:numId w:val="3"/>
        </w:numPr>
        <w:spacing w:after="0" w:line="300" w:lineRule="auto"/>
        <w:contextualSpacing/>
        <w:jc w:val="both"/>
        <w:rPr>
          <w:rFonts w:ascii="Arial" w:hAnsi="Arial" w:cs="Arial"/>
          <w:b/>
          <w:bCs/>
          <w:color w:val="FF0000"/>
          <w:shd w:val="clear" w:color="auto" w:fill="FFFFFF"/>
        </w:rPr>
      </w:pPr>
      <w:r w:rsidRPr="00E84CBC">
        <w:rPr>
          <w:rFonts w:ascii="Arial" w:hAnsi="Arial" w:cs="Arial"/>
        </w:rPr>
        <w:t>informowanie Wykonawcy o istotnych sprawach mogących mieć wpływ na realizację Przedmiotu umowy;</w:t>
      </w:r>
    </w:p>
    <w:p w14:paraId="2CFE7968" w14:textId="77777777" w:rsidR="00E65427" w:rsidRPr="00E84CBC"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E84CBC">
        <w:rPr>
          <w:rFonts w:ascii="Arial" w:hAnsi="Arial" w:cs="Arial"/>
          <w:bCs/>
          <w:shd w:val="clear" w:color="auto" w:fill="FFFFFF"/>
        </w:rPr>
        <w:t>dokonywania odbiorów</w:t>
      </w:r>
      <w:r w:rsidRPr="00E84CBC">
        <w:rPr>
          <w:rFonts w:ascii="Arial" w:hAnsi="Arial" w:cs="Arial"/>
          <w:bCs/>
          <w:color w:val="FF0000"/>
          <w:shd w:val="clear" w:color="auto" w:fill="FFFFFF"/>
        </w:rPr>
        <w:t xml:space="preserve"> </w:t>
      </w:r>
      <w:r w:rsidRPr="00E84CBC">
        <w:rPr>
          <w:rFonts w:ascii="Arial" w:hAnsi="Arial" w:cs="Arial"/>
          <w:bCs/>
          <w:shd w:val="clear" w:color="auto" w:fill="FFFFFF"/>
        </w:rPr>
        <w:t>Przedmiotu Umowy w terminach i na zasadach określonych w Umowie;</w:t>
      </w:r>
    </w:p>
    <w:p w14:paraId="398461C6" w14:textId="77777777" w:rsidR="00E65427" w:rsidRPr="00E84CBC"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E84CBC">
        <w:rPr>
          <w:rFonts w:ascii="Arial" w:hAnsi="Arial" w:cs="Arial"/>
          <w:bCs/>
          <w:shd w:val="clear" w:color="auto" w:fill="FFFFFF"/>
        </w:rPr>
        <w:t>zapłaty Wykonawcy wynagrodzenia w terminie wskazanym w Umowie.</w:t>
      </w:r>
    </w:p>
    <w:p w14:paraId="26A7BE5A" w14:textId="77777777" w:rsidR="00E65427" w:rsidRPr="00E84CBC" w:rsidRDefault="00E65427">
      <w:pPr>
        <w:numPr>
          <w:ilvl w:val="1"/>
          <w:numId w:val="2"/>
        </w:numPr>
        <w:spacing w:after="0" w:line="300" w:lineRule="auto"/>
        <w:ind w:left="284" w:hanging="284"/>
        <w:contextualSpacing/>
        <w:jc w:val="both"/>
        <w:rPr>
          <w:rFonts w:ascii="Arial" w:hAnsi="Arial" w:cs="Arial"/>
          <w:b/>
          <w:bCs/>
          <w:color w:val="FF0000"/>
          <w:shd w:val="clear" w:color="auto" w:fill="FFFFFF"/>
        </w:rPr>
      </w:pPr>
      <w:r w:rsidRPr="00E84CBC">
        <w:rPr>
          <w:rFonts w:ascii="Arial" w:hAnsi="Arial" w:cs="Arial"/>
          <w:bCs/>
          <w:shd w:val="clear" w:color="auto" w:fill="FFFFFF"/>
        </w:rPr>
        <w:lastRenderedPageBreak/>
        <w:t>Ponadto, Zamawiający jest uprawniony do:</w:t>
      </w:r>
    </w:p>
    <w:p w14:paraId="0C3E38DF" w14:textId="77777777" w:rsidR="00E65427" w:rsidRPr="00E84CBC"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E84CBC">
        <w:rPr>
          <w:rFonts w:ascii="Arial" w:hAnsi="Arial" w:cs="Arial"/>
          <w:bCs/>
          <w:shd w:val="clear" w:color="auto" w:fill="FFFFFF"/>
        </w:rPr>
        <w:t>kontrolowania w każdym etapie realizacji Umowy prawidłowości wykonywania Przedmiotu Umowy;</w:t>
      </w:r>
    </w:p>
    <w:p w14:paraId="4A188300" w14:textId="37AE757A" w:rsidR="00E65427" w:rsidRPr="00E84CBC"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E84CBC">
        <w:rPr>
          <w:rFonts w:ascii="Arial" w:hAnsi="Arial" w:cs="Arial"/>
          <w:bCs/>
          <w:shd w:val="clear" w:color="auto" w:fill="FFFFFF"/>
        </w:rPr>
        <w:t>składania uwag w zakresie dotyczącym składowania urządzeń oraz materiałów</w:t>
      </w:r>
      <w:r w:rsidR="005670FC">
        <w:rPr>
          <w:rFonts w:ascii="Arial" w:hAnsi="Arial" w:cs="Arial"/>
          <w:bCs/>
          <w:shd w:val="clear" w:color="auto" w:fill="FFFFFF"/>
        </w:rPr>
        <w:t>,</w:t>
      </w:r>
      <w:r w:rsidRPr="00E84CBC">
        <w:rPr>
          <w:rFonts w:ascii="Arial" w:hAnsi="Arial" w:cs="Arial"/>
          <w:bCs/>
          <w:shd w:val="clear" w:color="auto" w:fill="FFFFFF"/>
        </w:rPr>
        <w:t xml:space="preserve"> jeżeli będą budziły zastrzeżenia;</w:t>
      </w:r>
    </w:p>
    <w:p w14:paraId="2966757C" w14:textId="77777777" w:rsidR="00E65427" w:rsidRPr="00E84CBC"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E84CBC">
        <w:rPr>
          <w:rFonts w:ascii="Arial" w:hAnsi="Arial" w:cs="Arial"/>
          <w:bCs/>
          <w:shd w:val="clear" w:color="auto" w:fill="FFFFFF"/>
        </w:rPr>
        <w:t xml:space="preserve">żądania usunięcia z </w:t>
      </w:r>
      <w:r w:rsidRPr="00E84CBC">
        <w:rPr>
          <w:rFonts w:ascii="Arial" w:eastAsia="Charter" w:hAnsi="Arial" w:cs="Arial"/>
        </w:rPr>
        <w:t>Terenu</w:t>
      </w:r>
      <w:r w:rsidRPr="00E84CBC">
        <w:rPr>
          <w:rFonts w:ascii="Arial" w:hAnsi="Arial" w:cs="Arial"/>
          <w:bCs/>
          <w:shd w:val="clear" w:color="auto" w:fill="FFFFFF"/>
        </w:rPr>
        <w:t xml:space="preserve"> prac podmiotów lub osób, które w ocenie Zamawiającego nie legitymują się wymaganymi kwalifikacjami lub których obecność jest zbędna z punktu widzenia realizacji Przedmiotu Umowy;</w:t>
      </w:r>
    </w:p>
    <w:p w14:paraId="5AB5F1C2" w14:textId="77777777" w:rsidR="00E65427" w:rsidRPr="00E84CBC"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E84CBC">
        <w:rPr>
          <w:rFonts w:ascii="Arial" w:hAnsi="Arial" w:cs="Arial"/>
          <w:bCs/>
          <w:shd w:val="clear" w:color="auto" w:fill="FFFFFF"/>
        </w:rPr>
        <w:t>organizowania spotkań z udziałem przedstawicieli Wykonawcy oraz innych zaproszonych osób. Celem spotkań będzie omawianie bieżących spraw dotyczących wykonania i</w:t>
      </w:r>
      <w:r>
        <w:rPr>
          <w:rFonts w:ascii="Arial" w:hAnsi="Arial" w:cs="Arial"/>
          <w:bCs/>
          <w:shd w:val="clear" w:color="auto" w:fill="FFFFFF"/>
        </w:rPr>
        <w:t> </w:t>
      </w:r>
      <w:r w:rsidRPr="00E84CBC">
        <w:rPr>
          <w:rFonts w:ascii="Arial" w:hAnsi="Arial" w:cs="Arial"/>
          <w:bCs/>
          <w:shd w:val="clear" w:color="auto" w:fill="FFFFFF"/>
        </w:rPr>
        <w:t>zaawansowania realizacji Przedmiotu Umowy. Terminy spotkań będzie ustalał Zamawiający, stosownie do potrzeb.</w:t>
      </w:r>
    </w:p>
    <w:p w14:paraId="110885E8" w14:textId="77777777" w:rsidR="00E65427" w:rsidRPr="00E84CBC" w:rsidRDefault="00E65427">
      <w:pPr>
        <w:numPr>
          <w:ilvl w:val="1"/>
          <w:numId w:val="2"/>
        </w:numPr>
        <w:spacing w:after="0" w:line="300" w:lineRule="auto"/>
        <w:ind w:left="284" w:hanging="284"/>
        <w:contextualSpacing/>
        <w:jc w:val="both"/>
        <w:rPr>
          <w:rFonts w:ascii="Arial" w:hAnsi="Arial" w:cs="Arial"/>
          <w:b/>
          <w:bCs/>
          <w:color w:val="FF0000"/>
          <w:shd w:val="clear" w:color="auto" w:fill="FFFFFF"/>
        </w:rPr>
      </w:pPr>
      <w:r w:rsidRPr="00E84CBC">
        <w:rPr>
          <w:rFonts w:ascii="Arial" w:hAnsi="Arial" w:cs="Arial"/>
          <w:bCs/>
          <w:shd w:val="clear" w:color="auto" w:fill="FFFFFF"/>
        </w:rPr>
        <w:t>Zamawiający może wydawać Wykonawcy polecenia wykonania koniecznych prac lub usunięcia wad. Polecenie Zamawiającego będzie traktowane jako działanie zgodne z Umową.</w:t>
      </w:r>
    </w:p>
    <w:p w14:paraId="0F05D460" w14:textId="77777777" w:rsidR="00E65427" w:rsidRPr="00E84CBC" w:rsidRDefault="00E65427">
      <w:pPr>
        <w:numPr>
          <w:ilvl w:val="1"/>
          <w:numId w:val="2"/>
        </w:numPr>
        <w:spacing w:after="0" w:line="300" w:lineRule="auto"/>
        <w:ind w:left="284" w:hanging="284"/>
        <w:contextualSpacing/>
        <w:jc w:val="both"/>
        <w:rPr>
          <w:rFonts w:ascii="Arial" w:hAnsi="Arial" w:cs="Arial"/>
          <w:b/>
          <w:bCs/>
          <w:color w:val="FF0000"/>
          <w:shd w:val="clear" w:color="auto" w:fill="FFFFFF"/>
        </w:rPr>
      </w:pPr>
      <w:r w:rsidRPr="00E84CBC">
        <w:rPr>
          <w:rFonts w:ascii="Arial" w:hAnsi="Arial" w:cs="Arial"/>
          <w:bCs/>
          <w:shd w:val="clear" w:color="auto" w:fill="FFFFFF"/>
        </w:rPr>
        <w:t>Wykonawca zobowiązuje się stosować do wszystkich poleceń Zamawiającego, o których mowa w ust. 3. W miarę możliwości polecenia powinny mieć formę pisemną (dopuszczalna komunikacja za pośrednictwem poczty elektronicznej).</w:t>
      </w:r>
    </w:p>
    <w:p w14:paraId="6DB1181A" w14:textId="77777777" w:rsidR="00E65427" w:rsidRPr="00E84CBC" w:rsidRDefault="00E65427" w:rsidP="00E65427">
      <w:pPr>
        <w:spacing w:after="0" w:line="300" w:lineRule="auto"/>
        <w:contextualSpacing/>
        <w:jc w:val="both"/>
        <w:rPr>
          <w:rFonts w:ascii="Arial" w:hAnsi="Arial" w:cs="Arial"/>
          <w:b/>
          <w:bCs/>
          <w:color w:val="FF0000"/>
          <w:shd w:val="clear" w:color="auto" w:fill="FFFFFF"/>
        </w:rPr>
      </w:pPr>
    </w:p>
    <w:p w14:paraId="640304EF" w14:textId="77777777" w:rsidR="00773595" w:rsidRDefault="00E65427" w:rsidP="00773595">
      <w:pPr>
        <w:numPr>
          <w:ilvl w:val="0"/>
          <w:numId w:val="2"/>
        </w:numPr>
        <w:spacing w:after="0" w:line="300" w:lineRule="auto"/>
        <w:contextualSpacing/>
        <w:jc w:val="both"/>
        <w:rPr>
          <w:rFonts w:ascii="Arial" w:hAnsi="Arial" w:cs="Arial"/>
          <w:b/>
          <w:bCs/>
          <w:color w:val="FF0000"/>
          <w:shd w:val="clear" w:color="auto" w:fill="FFFFFF"/>
        </w:rPr>
      </w:pPr>
      <w:r w:rsidRPr="00E84CBC">
        <w:rPr>
          <w:rFonts w:ascii="Arial" w:hAnsi="Arial" w:cs="Arial"/>
          <w:b/>
          <w:bCs/>
          <w:shd w:val="clear" w:color="auto" w:fill="FFFFFF"/>
        </w:rPr>
        <w:t>OBOWIĄZKI I UPRAWNIENIA WYKONAWCY</w:t>
      </w:r>
    </w:p>
    <w:p w14:paraId="353C46D2" w14:textId="437E6C06" w:rsidR="00E65427" w:rsidRPr="00773595" w:rsidRDefault="00E65427" w:rsidP="00773595">
      <w:pPr>
        <w:spacing w:after="0" w:line="300" w:lineRule="auto"/>
        <w:contextualSpacing/>
        <w:jc w:val="both"/>
        <w:rPr>
          <w:rFonts w:ascii="Arial" w:hAnsi="Arial" w:cs="Arial"/>
          <w:b/>
          <w:bCs/>
          <w:color w:val="FF0000"/>
          <w:shd w:val="clear" w:color="auto" w:fill="FFFFFF"/>
        </w:rPr>
      </w:pPr>
      <w:r w:rsidRPr="00773595">
        <w:rPr>
          <w:rFonts w:ascii="Arial" w:hAnsi="Arial" w:cs="Arial"/>
          <w:bCs/>
          <w:shd w:val="clear" w:color="auto" w:fill="FFFFFF"/>
        </w:rPr>
        <w:t>Do obowiązków Wykonawcy należy w szczególności:</w:t>
      </w:r>
    </w:p>
    <w:p w14:paraId="6475A946" w14:textId="77777777" w:rsidR="00E65427" w:rsidRPr="00B77189" w:rsidRDefault="00E65427">
      <w:pPr>
        <w:numPr>
          <w:ilvl w:val="2"/>
          <w:numId w:val="4"/>
        </w:numPr>
        <w:tabs>
          <w:tab w:val="clear" w:pos="1247"/>
        </w:tabs>
        <w:spacing w:after="0" w:line="300" w:lineRule="auto"/>
        <w:ind w:left="993" w:hanging="284"/>
        <w:contextualSpacing/>
        <w:jc w:val="both"/>
        <w:rPr>
          <w:rFonts w:ascii="Arial" w:hAnsi="Arial" w:cs="Arial"/>
          <w:b/>
          <w:bCs/>
          <w:color w:val="000000" w:themeColor="text1"/>
          <w:shd w:val="clear" w:color="auto" w:fill="FFFFFF"/>
        </w:rPr>
      </w:pPr>
      <w:r w:rsidRPr="00B77189">
        <w:rPr>
          <w:rFonts w:ascii="Arial" w:hAnsi="Arial" w:cs="Arial"/>
          <w:bCs/>
          <w:color w:val="000000" w:themeColor="text1"/>
          <w:shd w:val="clear" w:color="auto" w:fill="FFFFFF"/>
        </w:rPr>
        <w:t xml:space="preserve">Zakup i montaż kotła opisanego w Umowie i w </w:t>
      </w:r>
      <w:r w:rsidRPr="00B77189">
        <w:rPr>
          <w:rFonts w:ascii="Arial" w:eastAsia="Charter" w:hAnsi="Arial" w:cs="Arial"/>
          <w:color w:val="000000" w:themeColor="text1"/>
        </w:rPr>
        <w:t>Dokumentacji Technicznej</w:t>
      </w:r>
      <w:r w:rsidRPr="00B77189">
        <w:rPr>
          <w:rFonts w:ascii="Arial" w:hAnsi="Arial" w:cs="Arial"/>
          <w:bCs/>
          <w:color w:val="000000" w:themeColor="text1"/>
          <w:shd w:val="clear" w:color="auto" w:fill="FFFFFF"/>
        </w:rPr>
        <w:t>, posiadającego wszelkie niezbędne atesty i certyfikaty;</w:t>
      </w:r>
    </w:p>
    <w:p w14:paraId="10EBCB1C"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000000" w:themeColor="text1"/>
          <w:shd w:val="clear" w:color="auto" w:fill="FFFFFF"/>
        </w:rPr>
      </w:pPr>
      <w:r w:rsidRPr="00B77189">
        <w:rPr>
          <w:rFonts w:ascii="Arial" w:hAnsi="Arial" w:cs="Arial"/>
        </w:rPr>
        <w:t>wykonanie niezbędnych robót towarzyszących;</w:t>
      </w:r>
    </w:p>
    <w:p w14:paraId="40DB9B22"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bCs/>
          <w:shd w:val="clear" w:color="auto" w:fill="FFFFFF"/>
        </w:rPr>
        <w:t>wykonanie i oddanie do użytku Przedmiotu Umowy zgodnie z Umową, dokumentacją techniczną, zasadami wiedzy technicznej, obowiązującymi warunkami technicznymi, przepisami prawa;</w:t>
      </w:r>
    </w:p>
    <w:p w14:paraId="43DB3667"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shd w:val="clear" w:color="auto" w:fill="FFFFFF"/>
        </w:rPr>
      </w:pPr>
      <w:r w:rsidRPr="00B77189">
        <w:rPr>
          <w:rFonts w:ascii="Arial" w:hAnsi="Arial" w:cs="Arial"/>
          <w:bCs/>
          <w:shd w:val="clear" w:color="auto" w:fill="FFFFFF"/>
        </w:rPr>
        <w:t xml:space="preserve">oddanie do skupu złomu zdemontowanego kotła oraz niezwłoczne dostarczenie kwitu ze złomu Zamawiającemu; </w:t>
      </w:r>
    </w:p>
    <w:p w14:paraId="4BC2D918"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bCs/>
          <w:shd w:val="clear" w:color="auto" w:fill="FFFFFF"/>
        </w:rPr>
        <w:t>protokolarne przejęcie Terenu prac;</w:t>
      </w:r>
    </w:p>
    <w:p w14:paraId="0D0F5918" w14:textId="77777777" w:rsidR="00E65427" w:rsidRPr="00B77189" w:rsidRDefault="00E65427">
      <w:pPr>
        <w:numPr>
          <w:ilvl w:val="2"/>
          <w:numId w:val="4"/>
        </w:numPr>
        <w:tabs>
          <w:tab w:val="clear" w:pos="1247"/>
          <w:tab w:val="num" w:pos="851"/>
        </w:tabs>
        <w:spacing w:after="0" w:line="300" w:lineRule="auto"/>
        <w:ind w:left="993" w:hanging="284"/>
        <w:jc w:val="both"/>
        <w:rPr>
          <w:rFonts w:ascii="Arial" w:hAnsi="Arial" w:cs="Arial"/>
          <w:b/>
          <w:bCs/>
          <w:color w:val="FF0000"/>
          <w:shd w:val="clear" w:color="auto" w:fill="FFFFFF"/>
        </w:rPr>
      </w:pPr>
      <w:r w:rsidRPr="00B77189">
        <w:rPr>
          <w:rFonts w:ascii="Arial" w:hAnsi="Arial" w:cs="Arial"/>
          <w:bCs/>
          <w:shd w:val="clear" w:color="auto" w:fill="FFFFFF"/>
        </w:rPr>
        <w:t>wykonanie Przedmiotu Umowy przy udziale wykwalifikowanego personelu oraz wyposażenie personelu w sprzęt ochrony osobistej oraz narzędzia niezbędne do prawidłowego wykonania Przedmiotu Umowy;</w:t>
      </w:r>
    </w:p>
    <w:p w14:paraId="20D9AC5C"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EE0000"/>
          <w:shd w:val="clear" w:color="auto" w:fill="FFFFFF"/>
        </w:rPr>
      </w:pPr>
      <w:r w:rsidRPr="00B77189">
        <w:rPr>
          <w:rFonts w:ascii="Arial" w:hAnsi="Arial" w:cs="Arial"/>
        </w:rPr>
        <w:t xml:space="preserve">odpowiednie zabezpieczenie Terenu prac; </w:t>
      </w:r>
    </w:p>
    <w:p w14:paraId="59B61991"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shd w:val="clear" w:color="auto" w:fill="FFFFFF"/>
        </w:rPr>
      </w:pPr>
      <w:r w:rsidRPr="00B77189">
        <w:rPr>
          <w:rFonts w:ascii="Arial" w:hAnsi="Arial" w:cs="Arial"/>
          <w:bCs/>
          <w:shd w:val="clear" w:color="auto" w:fill="FFFFFF"/>
        </w:rPr>
        <w:t xml:space="preserve">zabezpieczenie oraz ochrona przed uszkodzeniem oraz zniszczeniem mienia znajdującego się na Terenie prac </w:t>
      </w:r>
      <w:r w:rsidRPr="00B77189">
        <w:rPr>
          <w:rFonts w:ascii="Arial" w:hAnsi="Arial" w:cs="Arial"/>
          <w:bCs/>
          <w:color w:val="000000" w:themeColor="text1"/>
          <w:shd w:val="clear" w:color="auto" w:fill="FFFFFF"/>
        </w:rPr>
        <w:t xml:space="preserve">oraz w bezpośrednim sąsiedztwie </w:t>
      </w:r>
      <w:r w:rsidRPr="00B77189">
        <w:rPr>
          <w:rFonts w:ascii="Arial" w:hAnsi="Arial" w:cs="Arial"/>
          <w:bCs/>
          <w:shd w:val="clear" w:color="auto" w:fill="FFFFFF"/>
        </w:rPr>
        <w:t>w trakcie wykonywania prac objętych Przedmiotem Umowy;</w:t>
      </w:r>
    </w:p>
    <w:p w14:paraId="39FFA8D7"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bCs/>
          <w:shd w:val="clear" w:color="auto" w:fill="FFFFFF"/>
        </w:rPr>
        <w:t>na żądanie Zamawiającego usunięcie z Terenu prac osób z personelu Wykonawcy, które swoim zachowaniem utrudniają realizację Przedmiotu Umowy;</w:t>
      </w:r>
    </w:p>
    <w:p w14:paraId="1FFD1FCB"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bCs/>
          <w:shd w:val="clear" w:color="auto" w:fill="FFFFFF"/>
        </w:rPr>
        <w:t xml:space="preserve">używane do realizacji Przedmiotu Umowy materiały </w:t>
      </w:r>
      <w:r w:rsidRPr="00B77189">
        <w:rPr>
          <w:rFonts w:ascii="Arial" w:hAnsi="Arial" w:cs="Arial"/>
        </w:rPr>
        <w:t xml:space="preserve">muszą być dopuszczone do obrotu i stosowania w budownictwie zgodne z obowiązującymi normami oraz </w:t>
      </w:r>
      <w:r w:rsidRPr="00B77189">
        <w:rPr>
          <w:rFonts w:ascii="Arial" w:hAnsi="Arial" w:cs="Arial"/>
        </w:rPr>
        <w:lastRenderedPageBreak/>
        <w:t>przepisami ustawy o wyrobach budowlanych oraz muszą spełniać wymagania określone w dokumentacji technicznej;</w:t>
      </w:r>
    </w:p>
    <w:p w14:paraId="4CB9607F"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bCs/>
          <w:shd w:val="clear" w:color="auto" w:fill="FFFFFF"/>
        </w:rPr>
        <w:t xml:space="preserve">korzystanie wyłącznie ze sprawnych technicznie maszyn oraz urządzeń; </w:t>
      </w:r>
    </w:p>
    <w:p w14:paraId="7EB7D95A"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bCs/>
          <w:shd w:val="clear" w:color="auto" w:fill="FFFFFF"/>
        </w:rPr>
        <w:t>realizacja zaleceń lub poleceń Zamawiającego;</w:t>
      </w:r>
    </w:p>
    <w:p w14:paraId="6E1A3D24"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rPr>
        <w:t>zgłaszanie Zamawiającemu konieczności wykonania prac zamiennych lub prac dodatkowych, przed przystąpieniem do ich realizacji;</w:t>
      </w:r>
    </w:p>
    <w:p w14:paraId="7FA87A32"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strike/>
          <w:shd w:val="clear" w:color="auto" w:fill="FFFFFF"/>
        </w:rPr>
      </w:pPr>
      <w:r w:rsidRPr="00B77189">
        <w:rPr>
          <w:rFonts w:ascii="Arial" w:hAnsi="Arial" w:cs="Arial"/>
          <w:bCs/>
          <w:shd w:val="clear" w:color="auto" w:fill="FFFFFF"/>
        </w:rPr>
        <w:t>zgłaszanie do odbioru końcowego prac;</w:t>
      </w:r>
    </w:p>
    <w:p w14:paraId="7D64D48F"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shd w:val="clear" w:color="auto" w:fill="FFFFFF"/>
        </w:rPr>
      </w:pPr>
      <w:bookmarkStart w:id="6" w:name="_Hlk206418929"/>
      <w:r w:rsidRPr="00B77189">
        <w:rPr>
          <w:rFonts w:ascii="Arial" w:hAnsi="Arial" w:cs="Arial"/>
          <w:shd w:val="clear" w:color="auto" w:fill="FFFFFF"/>
        </w:rPr>
        <w:t>rozruch kotła i jego pierwsze uruchomienie w obecności Zamawiającego</w:t>
      </w:r>
      <w:bookmarkEnd w:id="6"/>
      <w:r w:rsidRPr="00B77189">
        <w:rPr>
          <w:rFonts w:ascii="Arial" w:hAnsi="Arial" w:cs="Arial"/>
          <w:shd w:val="clear" w:color="auto" w:fill="FFFFFF"/>
        </w:rPr>
        <w:t xml:space="preserve">; </w:t>
      </w:r>
    </w:p>
    <w:p w14:paraId="203B70A8"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shd w:val="clear" w:color="auto" w:fill="FFFFFF"/>
        </w:rPr>
      </w:pPr>
      <w:r w:rsidRPr="00B77189">
        <w:rPr>
          <w:rFonts w:ascii="Arial" w:hAnsi="Arial" w:cs="Arial"/>
          <w:shd w:val="clear" w:color="auto" w:fill="FFFFFF"/>
        </w:rPr>
        <w:t>przeszkolenie osób wskazanych przez Zamawiającego z obsługi zamontowanych urządzeń w kotłowni;</w:t>
      </w:r>
    </w:p>
    <w:p w14:paraId="235D9681"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000000" w:themeColor="text1"/>
          <w:shd w:val="clear" w:color="auto" w:fill="FFFFFF"/>
        </w:rPr>
      </w:pPr>
      <w:r w:rsidRPr="00B77189">
        <w:rPr>
          <w:rFonts w:ascii="Arial" w:hAnsi="Arial" w:cs="Arial"/>
          <w:bCs/>
          <w:color w:val="000000" w:themeColor="text1"/>
          <w:shd w:val="clear" w:color="auto" w:fill="FFFFFF"/>
        </w:rPr>
        <w:t>skompletowanie i przedstawienie Zamawiającemu dokumentów pozwalających na ocenę prawidłowego wykonania Przedmiot Umowy;</w:t>
      </w:r>
    </w:p>
    <w:p w14:paraId="5863928D"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bCs/>
          <w:shd w:val="clear" w:color="auto" w:fill="FFFFFF"/>
        </w:rPr>
        <w:t>zabezpieczenie oraz ochrona przed uszkodzeniem, zniszczeniem wykonanych prac do czasu odbioru końcowego Przedmiotu Umowy;</w:t>
      </w:r>
    </w:p>
    <w:p w14:paraId="7EFA1432"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shd w:val="clear" w:color="auto" w:fill="FFFFFF"/>
        </w:rPr>
        <w:t>usuwanie szkód wyrządzonych Zamawiającemu lub stronom trzecim przez Wykonawcę lub osoby, którymi się posługuje przy realizacji Przedmiotu Umowy;</w:t>
      </w:r>
    </w:p>
    <w:p w14:paraId="5AE5AE5C"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bCs/>
          <w:shd w:val="clear" w:color="auto" w:fill="FFFFFF"/>
        </w:rPr>
        <w:t>przestrzeganie przepisów prawa budowlanego, bezpieczeństwa i higieny pracy, bezpieczeństwa przeciwpożarowego;</w:t>
      </w:r>
    </w:p>
    <w:p w14:paraId="385EE45A"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bCs/>
          <w:shd w:val="clear" w:color="auto" w:fill="FFFFFF"/>
        </w:rPr>
        <w:t>zachowanie czystości na Terenie prac i zapleczu prowadzonych prac;</w:t>
      </w:r>
    </w:p>
    <w:p w14:paraId="2B6B1DDF"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shd w:val="clear" w:color="auto" w:fill="FFFFFF"/>
        </w:rPr>
      </w:pPr>
      <w:r w:rsidRPr="00B77189">
        <w:rPr>
          <w:rFonts w:ascii="Arial" w:hAnsi="Arial" w:cs="Arial"/>
          <w:shd w:val="clear" w:color="auto" w:fill="FFFFFF"/>
        </w:rPr>
        <w:t>nieodpłatne zapewnienie trwałości gwarancji na dostarczony kocioł, udzielonej przez producenta, w tym w szczególności pokrycie kosztów serwisu gwarancyjnego – jeśli taki będzie wymagany przez producenta;</w:t>
      </w:r>
    </w:p>
    <w:p w14:paraId="4765D14C"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shd w:val="clear" w:color="auto" w:fill="FFFFFF"/>
        </w:rPr>
        <w:t>uporządkowanie Terenu prac po zakończeniu prac. W razie uchybienia temu obowiązkowi, Zamawiający po bezskutecznym wezwaniu do uporządkowania Terenu prac, może zlecić te prace podmiotowi trzeciemu na koszt i ryzyko Wykonawcy bez upoważnienia sądowego;</w:t>
      </w:r>
    </w:p>
    <w:p w14:paraId="281B2FEC" w14:textId="77777777" w:rsidR="00E65427" w:rsidRPr="00B77189" w:rsidRDefault="00E65427">
      <w:pPr>
        <w:numPr>
          <w:ilvl w:val="2"/>
          <w:numId w:val="4"/>
        </w:numPr>
        <w:tabs>
          <w:tab w:val="clear" w:pos="1247"/>
          <w:tab w:val="num" w:pos="851"/>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bCs/>
          <w:shd w:val="clear" w:color="auto" w:fill="FFFFFF"/>
        </w:rPr>
        <w:t>zapewnienie ochrony środowiska na Terenie prac oraz w bezpośrednim otoczeniu.</w:t>
      </w:r>
    </w:p>
    <w:p w14:paraId="360A2602" w14:textId="77777777" w:rsidR="00E65427" w:rsidRPr="00E84CBC" w:rsidRDefault="00E65427" w:rsidP="00E65427">
      <w:pPr>
        <w:spacing w:after="0" w:line="300" w:lineRule="auto"/>
        <w:contextualSpacing/>
        <w:jc w:val="both"/>
        <w:rPr>
          <w:rFonts w:ascii="Arial" w:hAnsi="Arial" w:cs="Arial"/>
          <w:b/>
          <w:bCs/>
          <w:color w:val="FF0000"/>
          <w:shd w:val="clear" w:color="auto" w:fill="FFFFFF"/>
        </w:rPr>
      </w:pPr>
      <w:bookmarkStart w:id="7" w:name="_Hlk47769144"/>
    </w:p>
    <w:p w14:paraId="3E60FA30" w14:textId="77777777" w:rsidR="00E65427" w:rsidRPr="00E84CBC" w:rsidRDefault="00E65427">
      <w:pPr>
        <w:numPr>
          <w:ilvl w:val="0"/>
          <w:numId w:val="2"/>
        </w:numPr>
        <w:spacing w:after="0" w:line="300" w:lineRule="auto"/>
        <w:contextualSpacing/>
        <w:jc w:val="both"/>
        <w:rPr>
          <w:rFonts w:ascii="Arial" w:hAnsi="Arial" w:cs="Arial"/>
          <w:b/>
          <w:bCs/>
          <w:color w:val="FF0000"/>
          <w:shd w:val="clear" w:color="auto" w:fill="FFFFFF"/>
        </w:rPr>
      </w:pPr>
      <w:r w:rsidRPr="00E84CBC">
        <w:rPr>
          <w:rFonts w:ascii="Arial" w:hAnsi="Arial" w:cs="Arial"/>
          <w:b/>
          <w:bCs/>
          <w:shd w:val="clear" w:color="auto" w:fill="FFFFFF"/>
        </w:rPr>
        <w:t>WYNAGRODZENIE</w:t>
      </w:r>
    </w:p>
    <w:p w14:paraId="296AC6A6" w14:textId="49FFEADE" w:rsidR="00E65427" w:rsidRPr="00E84CBC"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E84CBC">
        <w:rPr>
          <w:rFonts w:ascii="Arial" w:hAnsi="Arial" w:cs="Arial"/>
          <w:bCs/>
          <w:shd w:val="clear" w:color="auto" w:fill="FFFFFF"/>
        </w:rPr>
        <w:t xml:space="preserve">Za należyte i terminowe wykonanie Przedmiotu Umowy Zamawiający zobowiązuje się zapłacić Wykonawcy wynagrodzenie ryczałtowe, </w:t>
      </w:r>
      <w:r w:rsidRPr="00E84CBC">
        <w:rPr>
          <w:rFonts w:ascii="Arial" w:hAnsi="Arial" w:cs="Arial"/>
          <w:shd w:val="clear" w:color="auto" w:fill="FFFFFF"/>
        </w:rPr>
        <w:t>w znaczeniu i ze skutkami określonymi w art. 632 Kodeksu Cywilnego,</w:t>
      </w:r>
      <w:r w:rsidRPr="00E84CBC">
        <w:rPr>
          <w:rFonts w:ascii="Arial" w:hAnsi="Arial" w:cs="Arial"/>
          <w:bCs/>
          <w:shd w:val="clear" w:color="auto" w:fill="FFFFFF"/>
        </w:rPr>
        <w:t xml:space="preserve"> w wysokości:</w:t>
      </w:r>
      <w:r>
        <w:rPr>
          <w:rFonts w:ascii="Arial" w:hAnsi="Arial" w:cs="Arial"/>
          <w:bCs/>
          <w:shd w:val="clear" w:color="auto" w:fill="FFFFFF"/>
        </w:rPr>
        <w:t xml:space="preserve"> …………………</w:t>
      </w:r>
      <w:r w:rsidRPr="00BF3E1F">
        <w:rPr>
          <w:rFonts w:ascii="Arial" w:hAnsi="Arial" w:cs="Arial"/>
          <w:b/>
          <w:shd w:val="clear" w:color="auto" w:fill="FFFFFF"/>
        </w:rPr>
        <w:t>zł brutto</w:t>
      </w:r>
      <w:r w:rsidRPr="00BF3E1F">
        <w:rPr>
          <w:rFonts w:ascii="Arial" w:hAnsi="Arial" w:cs="Arial"/>
          <w:bCs/>
          <w:shd w:val="clear" w:color="auto" w:fill="FFFFFF"/>
        </w:rPr>
        <w:t xml:space="preserve"> („</w:t>
      </w:r>
      <w:r w:rsidRPr="00BF3E1F">
        <w:rPr>
          <w:rFonts w:ascii="Arial" w:hAnsi="Arial" w:cs="Arial"/>
          <w:b/>
          <w:shd w:val="clear" w:color="auto" w:fill="FFFFFF"/>
        </w:rPr>
        <w:t>Wynagrodzenie</w:t>
      </w:r>
      <w:r w:rsidRPr="00BF3E1F">
        <w:rPr>
          <w:rFonts w:ascii="Arial" w:hAnsi="Arial" w:cs="Arial"/>
          <w:bCs/>
          <w:shd w:val="clear" w:color="auto" w:fill="FFFFFF"/>
        </w:rPr>
        <w:t>”),</w:t>
      </w:r>
      <w:r w:rsidRPr="00BF3E1F">
        <w:rPr>
          <w:rFonts w:ascii="Cambria" w:eastAsiaTheme="minorHAnsi" w:hAnsi="Cambria" w:cs="Arial"/>
          <w:bCs/>
          <w:kern w:val="2"/>
          <w:szCs w:val="24"/>
          <w:shd w:val="clear" w:color="auto" w:fill="FFFFFF"/>
          <w14:ligatures w14:val="standardContextual"/>
        </w:rPr>
        <w:t xml:space="preserve"> </w:t>
      </w:r>
      <w:r w:rsidRPr="00BF3E1F">
        <w:rPr>
          <w:rFonts w:ascii="Arial" w:hAnsi="Arial" w:cs="Arial"/>
          <w:bCs/>
          <w:shd w:val="clear" w:color="auto" w:fill="FFFFFF"/>
        </w:rPr>
        <w:t xml:space="preserve">na które składa się: wynagrodzenie </w:t>
      </w:r>
      <w:r w:rsidRPr="00BF3E1F">
        <w:rPr>
          <w:rFonts w:ascii="Arial" w:hAnsi="Arial" w:cs="Arial"/>
          <w:b/>
          <w:bCs/>
          <w:shd w:val="clear" w:color="auto" w:fill="FFFFFF"/>
        </w:rPr>
        <w:t xml:space="preserve">netto: </w:t>
      </w:r>
      <w:r>
        <w:rPr>
          <w:rFonts w:ascii="Arial" w:hAnsi="Arial" w:cs="Arial"/>
          <w:b/>
          <w:bCs/>
          <w:shd w:val="clear" w:color="auto" w:fill="FFFFFF"/>
        </w:rPr>
        <w:t>…………….</w:t>
      </w:r>
      <w:r w:rsidRPr="00BF3E1F">
        <w:rPr>
          <w:rFonts w:ascii="Arial" w:hAnsi="Arial" w:cs="Arial"/>
          <w:b/>
          <w:bCs/>
          <w:shd w:val="clear" w:color="auto" w:fill="FFFFFF"/>
        </w:rPr>
        <w:t xml:space="preserve"> zł</w:t>
      </w:r>
      <w:r w:rsidRPr="00BF3E1F">
        <w:rPr>
          <w:rFonts w:ascii="Arial" w:hAnsi="Arial" w:cs="Arial"/>
          <w:bCs/>
          <w:shd w:val="clear" w:color="auto" w:fill="FFFFFF"/>
        </w:rPr>
        <w:t xml:space="preserve"> i podatek VAT: </w:t>
      </w:r>
      <w:r>
        <w:rPr>
          <w:rFonts w:ascii="Arial" w:hAnsi="Arial" w:cs="Arial"/>
          <w:b/>
          <w:bCs/>
          <w:shd w:val="clear" w:color="auto" w:fill="FFFFFF"/>
        </w:rPr>
        <w:t>………</w:t>
      </w:r>
      <w:r w:rsidRPr="00BF3E1F">
        <w:rPr>
          <w:rFonts w:ascii="Arial" w:hAnsi="Arial" w:cs="Arial"/>
          <w:b/>
          <w:bCs/>
          <w:shd w:val="clear" w:color="auto" w:fill="FFFFFF"/>
        </w:rPr>
        <w:t xml:space="preserve">% </w:t>
      </w:r>
      <w:r w:rsidRPr="00E84CBC">
        <w:rPr>
          <w:rFonts w:ascii="Arial" w:hAnsi="Arial" w:cs="Arial"/>
          <w:bCs/>
          <w:shd w:val="clear" w:color="auto" w:fill="FFFFFF"/>
        </w:rPr>
        <w:t>ustalone zgodnie z</w:t>
      </w:r>
      <w:r>
        <w:rPr>
          <w:rFonts w:ascii="Arial" w:hAnsi="Arial" w:cs="Arial"/>
          <w:bCs/>
          <w:shd w:val="clear" w:color="auto" w:fill="FFFFFF"/>
        </w:rPr>
        <w:t> ofertą Wykonawcy</w:t>
      </w:r>
      <w:r w:rsidRPr="00E84CBC">
        <w:rPr>
          <w:rFonts w:ascii="Arial" w:hAnsi="Arial" w:cs="Arial"/>
          <w:bCs/>
          <w:shd w:val="clear" w:color="auto" w:fill="FFFFFF"/>
        </w:rPr>
        <w:t xml:space="preserve"> stanowiąc</w:t>
      </w:r>
      <w:r>
        <w:rPr>
          <w:rFonts w:ascii="Arial" w:hAnsi="Arial" w:cs="Arial"/>
          <w:bCs/>
          <w:shd w:val="clear" w:color="auto" w:fill="FFFFFF"/>
        </w:rPr>
        <w:t>ej</w:t>
      </w:r>
      <w:r w:rsidRPr="00E84CBC">
        <w:rPr>
          <w:rFonts w:ascii="Arial" w:hAnsi="Arial" w:cs="Arial"/>
          <w:bCs/>
          <w:shd w:val="clear" w:color="auto" w:fill="FFFFFF"/>
        </w:rPr>
        <w:t xml:space="preserve"> załącznik do niniejszej Umowy. </w:t>
      </w:r>
    </w:p>
    <w:p w14:paraId="0053A587" w14:textId="77777777" w:rsidR="00E65427" w:rsidRPr="00E84CBC"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E84CBC">
        <w:rPr>
          <w:rFonts w:ascii="Arial" w:hAnsi="Arial" w:cs="Arial"/>
          <w:shd w:val="clear" w:color="auto" w:fill="FFFFFF"/>
        </w:rPr>
        <w:t xml:space="preserve">Wynagrodzenie obejmuje podatek od towarów i usług (albo inny podatek od wartości dodanej w rozumieniu Dyrektywy 2006/112/WE Rady Unii Europejskiej z dnia 28 listopada 2006 r. w sprawie wspólnego systemu podatku od wartości dodanej - Dz. Urz. Unii Europejskiej seria L 2006 r. Nr 347, s. 1), jeżeli zgodnie z przepisami prawa podatkowego obowiązek podatkowy obciąża Wykonawcę. Jeżeli obowiązek podatkowy z tytułu podatku od towarów i usług będzie obciążał Zamawiającego, podatek ten zapłaci Zamawiający, jednakże na potrzeby określania podstaw wymiaru kar umownych </w:t>
      </w:r>
      <w:r w:rsidRPr="00E84CBC">
        <w:rPr>
          <w:rFonts w:ascii="Arial" w:hAnsi="Arial" w:cs="Arial"/>
          <w:shd w:val="clear" w:color="auto" w:fill="FFFFFF"/>
        </w:rPr>
        <w:lastRenderedPageBreak/>
        <w:t>kwota Wynagrodzenia będzie powiększana o równowartość podatku od towarów i usług.</w:t>
      </w:r>
    </w:p>
    <w:p w14:paraId="2401C9A4" w14:textId="77777777" w:rsidR="00E65427" w:rsidRPr="00E84CBC"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E84CBC">
        <w:rPr>
          <w:rFonts w:ascii="Arial" w:hAnsi="Arial" w:cs="Arial"/>
        </w:rPr>
        <w:t>Kwota wynagrodzenia określona w ust. 1 jest niezmienna w okresie trwania Umowy i obejmuje wynagrodzenie za kompleksowe wykonanie Przedmiotu Umowy.</w:t>
      </w:r>
    </w:p>
    <w:p w14:paraId="73A168C0" w14:textId="77777777" w:rsidR="00E65427" w:rsidRPr="00E84CBC"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E84CBC">
        <w:rPr>
          <w:rFonts w:ascii="Arial" w:hAnsi="Arial" w:cs="Arial"/>
        </w:rPr>
        <w:t>Niedoszacowanie, pominięcie czy brak rozpoznania zakresu przedmiotu umowy nie może być podstawą do żądania zmiany wynagrodzenia ryczałtowego.</w:t>
      </w:r>
      <w:bookmarkStart w:id="8" w:name="_Hlk18871191"/>
    </w:p>
    <w:p w14:paraId="123C839E" w14:textId="77777777" w:rsidR="00E65427" w:rsidRPr="00E84CBC" w:rsidRDefault="00E65427" w:rsidP="00E65427">
      <w:pPr>
        <w:spacing w:after="0" w:line="300" w:lineRule="auto"/>
        <w:ind w:left="284"/>
        <w:contextualSpacing/>
        <w:jc w:val="both"/>
        <w:rPr>
          <w:rFonts w:ascii="Arial" w:hAnsi="Arial" w:cs="Arial"/>
          <w:b/>
          <w:bCs/>
          <w:color w:val="FF0000"/>
          <w:shd w:val="clear" w:color="auto" w:fill="FFFFFF"/>
        </w:rPr>
      </w:pPr>
    </w:p>
    <w:p w14:paraId="3691ED3C" w14:textId="77777777" w:rsidR="00E65427" w:rsidRPr="002970B6" w:rsidRDefault="00E65427">
      <w:pPr>
        <w:numPr>
          <w:ilvl w:val="0"/>
          <w:numId w:val="2"/>
        </w:numPr>
        <w:spacing w:after="0" w:line="300" w:lineRule="auto"/>
        <w:contextualSpacing/>
        <w:jc w:val="both"/>
        <w:rPr>
          <w:rFonts w:ascii="Arial" w:hAnsi="Arial" w:cs="Arial"/>
          <w:b/>
          <w:bCs/>
          <w:color w:val="FF0000"/>
          <w:shd w:val="clear" w:color="auto" w:fill="FFFFFF"/>
        </w:rPr>
      </w:pPr>
      <w:r w:rsidRPr="00E84CBC">
        <w:rPr>
          <w:rFonts w:ascii="Arial" w:hAnsi="Arial" w:cs="Arial"/>
          <w:b/>
          <w:bCs/>
          <w:shd w:val="clear" w:color="auto" w:fill="FFFFFF"/>
        </w:rPr>
        <w:t>PŁATNOŚĆ WYNAGRODZENIA</w:t>
      </w:r>
    </w:p>
    <w:p w14:paraId="1746F06A" w14:textId="77777777" w:rsidR="00E65427" w:rsidRPr="00E84CBC"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E84CBC">
        <w:rPr>
          <w:rFonts w:ascii="Arial" w:hAnsi="Arial" w:cs="Arial"/>
        </w:rPr>
        <w:t xml:space="preserve">Zapłata Wynagrodzenia nastąpi </w:t>
      </w:r>
      <w:r w:rsidRPr="00E84CBC">
        <w:rPr>
          <w:rFonts w:ascii="Arial" w:hAnsi="Arial" w:cs="Arial"/>
          <w:b/>
          <w:bCs/>
        </w:rPr>
        <w:t>jednorazowo</w:t>
      </w:r>
      <w:r w:rsidRPr="00E84CBC">
        <w:rPr>
          <w:rFonts w:ascii="Arial" w:hAnsi="Arial" w:cs="Arial"/>
        </w:rPr>
        <w:t xml:space="preserve"> na podstawie prawidłowo wystawionej faktury za wykonanie całego Przedmiotu Umowy. </w:t>
      </w:r>
    </w:p>
    <w:p w14:paraId="1781CF47" w14:textId="3ADDA75B" w:rsidR="00E65427" w:rsidRPr="00E84CBC"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E84CBC">
        <w:rPr>
          <w:rFonts w:ascii="Arial" w:hAnsi="Arial" w:cs="Arial"/>
          <w:iCs/>
        </w:rPr>
        <w:t xml:space="preserve">Podstawą do wystawienia faktury i zapłaty wynagrodzenia przez Zamawiającego jest </w:t>
      </w:r>
      <w:r w:rsidRPr="00E84CBC">
        <w:rPr>
          <w:rFonts w:ascii="Arial" w:hAnsi="Arial" w:cs="Arial"/>
          <w:bCs/>
          <w:shd w:val="clear" w:color="auto" w:fill="FFFFFF"/>
        </w:rPr>
        <w:t xml:space="preserve">Protokół końcowego odbioru </w:t>
      </w:r>
      <w:r>
        <w:rPr>
          <w:rFonts w:ascii="Arial" w:hAnsi="Arial" w:cs="Arial"/>
          <w:bCs/>
          <w:shd w:val="clear" w:color="auto" w:fill="FFFFFF"/>
        </w:rPr>
        <w:t>Przedmiotu umowy</w:t>
      </w:r>
      <w:r w:rsidRPr="00E84CBC">
        <w:rPr>
          <w:rFonts w:ascii="Arial" w:hAnsi="Arial" w:cs="Arial"/>
          <w:bCs/>
          <w:shd w:val="clear" w:color="auto" w:fill="FFFFFF"/>
        </w:rPr>
        <w:t xml:space="preserve"> bez wad istotnych</w:t>
      </w:r>
      <w:r w:rsidRPr="00E84CBC">
        <w:rPr>
          <w:rFonts w:ascii="Arial" w:hAnsi="Arial" w:cs="Arial"/>
        </w:rPr>
        <w:t xml:space="preserve"> podpisany przez obie strony.</w:t>
      </w:r>
    </w:p>
    <w:p w14:paraId="69F9962E" w14:textId="77777777" w:rsidR="00E65427"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E84CBC">
        <w:rPr>
          <w:rFonts w:ascii="Arial" w:hAnsi="Arial" w:cs="Arial"/>
          <w:bCs/>
          <w:shd w:val="clear" w:color="auto" w:fill="FFFFFF"/>
        </w:rPr>
        <w:t xml:space="preserve">Zapłata Wynagrodzenia nastąpi w terminie </w:t>
      </w:r>
      <w:r w:rsidRPr="00E84CBC">
        <w:rPr>
          <w:rFonts w:ascii="Arial" w:hAnsi="Arial" w:cs="Arial"/>
          <w:b/>
          <w:shd w:val="clear" w:color="auto" w:fill="FFFFFF"/>
        </w:rPr>
        <w:t>do 14 dni</w:t>
      </w:r>
      <w:r w:rsidRPr="00E84CBC">
        <w:rPr>
          <w:rFonts w:ascii="Arial" w:hAnsi="Arial" w:cs="Arial"/>
          <w:bCs/>
          <w:shd w:val="clear" w:color="auto" w:fill="FFFFFF"/>
        </w:rPr>
        <w:t>, od dnia otrzymania przez Zamawiającego prawidłowo wystawionej faktury wraz dołączonymi dokumentami</w:t>
      </w:r>
      <w:r>
        <w:rPr>
          <w:rFonts w:ascii="Arial" w:hAnsi="Arial" w:cs="Arial"/>
          <w:bCs/>
          <w:shd w:val="clear" w:color="auto" w:fill="FFFFFF"/>
        </w:rPr>
        <w:t xml:space="preserve"> </w:t>
      </w:r>
      <w:r w:rsidRPr="00E84CBC">
        <w:rPr>
          <w:rFonts w:ascii="Arial" w:hAnsi="Arial" w:cs="Arial"/>
          <w:bCs/>
          <w:shd w:val="clear" w:color="auto" w:fill="FFFFFF"/>
        </w:rPr>
        <w:t>stanowiącymi</w:t>
      </w:r>
      <w:r>
        <w:rPr>
          <w:rFonts w:ascii="Arial" w:hAnsi="Arial" w:cs="Arial"/>
          <w:bCs/>
          <w:shd w:val="clear" w:color="auto" w:fill="FFFFFF"/>
        </w:rPr>
        <w:t>,</w:t>
      </w:r>
      <w:r w:rsidRPr="00E84CBC">
        <w:rPr>
          <w:rFonts w:ascii="Arial" w:hAnsi="Arial" w:cs="Arial"/>
          <w:bCs/>
          <w:shd w:val="clear" w:color="auto" w:fill="FFFFFF"/>
        </w:rPr>
        <w:t xml:space="preserve"> zgodnie z Umową</w:t>
      </w:r>
      <w:r>
        <w:rPr>
          <w:rFonts w:ascii="Arial" w:hAnsi="Arial" w:cs="Arial"/>
          <w:bCs/>
          <w:shd w:val="clear" w:color="auto" w:fill="FFFFFF"/>
        </w:rPr>
        <w:t>,</w:t>
      </w:r>
      <w:r w:rsidRPr="00E84CBC">
        <w:rPr>
          <w:rFonts w:ascii="Arial" w:hAnsi="Arial" w:cs="Arial"/>
          <w:bCs/>
          <w:shd w:val="clear" w:color="auto" w:fill="FFFFFF"/>
        </w:rPr>
        <w:t xml:space="preserve"> podstawę do jej wystawienia oraz pozostałymi dokumentami wymaganymi na podstawie Umowy. </w:t>
      </w:r>
    </w:p>
    <w:p w14:paraId="2703562D" w14:textId="27E2FC90" w:rsidR="00E65427"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2970B6">
        <w:rPr>
          <w:rFonts w:ascii="Arial" w:hAnsi="Arial" w:cs="Arial"/>
        </w:rPr>
        <w:t>Wykonawca zobowiązuje się do wystawienia i doręczenia faktury VAT zgodnie z obowiązującymi przepisami, a w szczególności ustawy z dnia 16 czerwca 2023 r. o zmianie ustawy o podatku od towarów i usług oraz niektórych innych ustaw (DZ. U. z 2023</w:t>
      </w:r>
      <w:r w:rsidR="005670FC">
        <w:rPr>
          <w:rFonts w:ascii="Arial" w:hAnsi="Arial" w:cs="Arial"/>
        </w:rPr>
        <w:t xml:space="preserve"> </w:t>
      </w:r>
      <w:r w:rsidRPr="002970B6">
        <w:rPr>
          <w:rFonts w:ascii="Arial" w:hAnsi="Arial" w:cs="Arial"/>
        </w:rPr>
        <w:t>poz. 1598 ze zm.), wprowadzającymi obowiązek przesyłania faktur do krajowego systemu e-faktur (ksef).</w:t>
      </w:r>
    </w:p>
    <w:p w14:paraId="460DD2AA" w14:textId="646A2652" w:rsidR="00E65427"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5C6E42">
        <w:rPr>
          <w:rFonts w:ascii="Arial" w:eastAsia="SimSun" w:hAnsi="Arial" w:cs="Arial"/>
          <w:lang w:eastAsia="pl-PL"/>
        </w:rPr>
        <w:t xml:space="preserve">Wykonawca przyjmuje do wiadomości, iż Zamawiający przy zapłacie Wynagrodzenia będzie stosował mechanizm podzielonej płatności, o którym mowa w art. 108a ust. 1 ustawy z dnia 11 marca 2004 r. o podatku od towarów i usług. </w:t>
      </w:r>
    </w:p>
    <w:p w14:paraId="1B57A731" w14:textId="20BB1ED6" w:rsidR="00E65427"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5C6E42">
        <w:rPr>
          <w:rFonts w:ascii="Arial" w:hAnsi="Arial" w:cs="Arial"/>
          <w:bCs/>
          <w:shd w:val="clear" w:color="auto" w:fill="FFFFFF"/>
        </w:rPr>
        <w:t>Wykonawca przy realizacji Umowy zobowiązuje posługiwać się rachunkiem rozliczeniowym o którym mowa w art. 49 ust. 1 pkt 1 ustawy z dnia 29 sierpnia 1997 r. Prawo Bankowe</w:t>
      </w:r>
      <w:r w:rsidR="005670FC">
        <w:rPr>
          <w:rFonts w:ascii="Arial" w:hAnsi="Arial" w:cs="Arial"/>
          <w:bCs/>
          <w:shd w:val="clear" w:color="auto" w:fill="FFFFFF"/>
        </w:rPr>
        <w:t xml:space="preserve"> </w:t>
      </w:r>
      <w:r w:rsidRPr="005C6E42">
        <w:rPr>
          <w:rFonts w:ascii="Arial" w:hAnsi="Arial" w:cs="Arial"/>
          <w:bCs/>
          <w:shd w:val="clear" w:color="auto" w:fill="FFFFFF"/>
        </w:rPr>
        <w:t>zawartym w wykazie podmiotów, o którym mowa w art. 96b ust. 1 ustawy z dnia 11 marca 2004 r. o podatku od towarów i usług.</w:t>
      </w:r>
    </w:p>
    <w:p w14:paraId="0CB5B7B4" w14:textId="77777777" w:rsidR="00E65427"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5C6E42">
        <w:rPr>
          <w:rFonts w:ascii="Arial" w:hAnsi="Arial" w:cs="Arial"/>
          <w:bCs/>
          <w:shd w:val="clear" w:color="auto" w:fill="FFFFFF"/>
        </w:rPr>
        <w:t xml:space="preserve">Zamawiający ma prawo potrącić wszelkie swoje wierzytelności z jakimikolwiek wierzytelnościami Wykonawcy. Wszystkie wierzytelności Zamawiającego, w tym wierzytelności przyszłe będą mogły być potrącone na zasadzie potrącenia umownego niezależnie od ich wymagalności. Uprawnienie do dokonania potrącenie umownego nie ogranicza prawa do potrącenia ustawowego. </w:t>
      </w:r>
    </w:p>
    <w:p w14:paraId="32553102" w14:textId="77777777" w:rsidR="00E65427" w:rsidRPr="003A3D8B"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5C6E42">
        <w:rPr>
          <w:rFonts w:ascii="Arial" w:hAnsi="Arial" w:cs="Arial"/>
          <w:bCs/>
          <w:shd w:val="clear" w:color="auto" w:fill="FFFFFF"/>
        </w:rPr>
        <w:t>Wykonawca nie może przelewać jakichkolwiek należności wynikających z Umowy na rzecz innego podmiotu, bez uprzedniej zgody Zamawiającego w tym zakresie wyrażonej w formie pisemnej pod rygorem nieważności.</w:t>
      </w:r>
    </w:p>
    <w:p w14:paraId="257D8A2C" w14:textId="77777777" w:rsidR="003A3D8B" w:rsidRDefault="003A3D8B" w:rsidP="003A3D8B">
      <w:pPr>
        <w:spacing w:after="0" w:line="300" w:lineRule="auto"/>
        <w:contextualSpacing/>
        <w:jc w:val="both"/>
        <w:rPr>
          <w:rFonts w:ascii="Arial" w:hAnsi="Arial" w:cs="Arial"/>
          <w:bCs/>
          <w:shd w:val="clear" w:color="auto" w:fill="FFFFFF"/>
        </w:rPr>
      </w:pPr>
    </w:p>
    <w:p w14:paraId="65EF146C" w14:textId="77777777" w:rsidR="003A3D8B" w:rsidRPr="005C6E42" w:rsidRDefault="003A3D8B" w:rsidP="003A3D8B">
      <w:pPr>
        <w:spacing w:after="0" w:line="300" w:lineRule="auto"/>
        <w:contextualSpacing/>
        <w:jc w:val="both"/>
        <w:rPr>
          <w:rFonts w:ascii="Arial" w:hAnsi="Arial" w:cs="Arial"/>
          <w:b/>
          <w:bCs/>
          <w:color w:val="FF0000"/>
          <w:shd w:val="clear" w:color="auto" w:fill="FFFFFF"/>
        </w:rPr>
      </w:pPr>
    </w:p>
    <w:p w14:paraId="0945F18C" w14:textId="77777777" w:rsidR="00E65427" w:rsidRPr="002970B6" w:rsidRDefault="00E65427" w:rsidP="00E65427">
      <w:pPr>
        <w:spacing w:after="0" w:line="300" w:lineRule="auto"/>
        <w:ind w:left="2608"/>
        <w:contextualSpacing/>
        <w:jc w:val="both"/>
        <w:rPr>
          <w:rFonts w:ascii="Arial" w:hAnsi="Arial" w:cs="Arial"/>
          <w:b/>
          <w:bCs/>
          <w:color w:val="FF0000"/>
          <w:shd w:val="clear" w:color="auto" w:fill="FFFFFF"/>
        </w:rPr>
      </w:pPr>
    </w:p>
    <w:p w14:paraId="5B5036D7" w14:textId="77777777" w:rsidR="00E65427" w:rsidRDefault="00E65427">
      <w:pPr>
        <w:numPr>
          <w:ilvl w:val="0"/>
          <w:numId w:val="2"/>
        </w:numPr>
        <w:spacing w:after="0" w:line="300" w:lineRule="auto"/>
        <w:contextualSpacing/>
        <w:jc w:val="both"/>
        <w:rPr>
          <w:rFonts w:ascii="Arial" w:hAnsi="Arial" w:cs="Arial"/>
          <w:b/>
          <w:bCs/>
          <w:color w:val="FF0000"/>
          <w:shd w:val="clear" w:color="auto" w:fill="FFFFFF"/>
        </w:rPr>
      </w:pPr>
      <w:bookmarkStart w:id="9" w:name="_Hlk47769012"/>
      <w:bookmarkEnd w:id="7"/>
      <w:bookmarkEnd w:id="8"/>
      <w:r w:rsidRPr="002970B6">
        <w:rPr>
          <w:rFonts w:ascii="Arial" w:hAnsi="Arial" w:cs="Arial"/>
          <w:b/>
          <w:bCs/>
          <w:shd w:val="clear" w:color="auto" w:fill="FFFFFF"/>
        </w:rPr>
        <w:t>ODBIORY</w:t>
      </w:r>
    </w:p>
    <w:p w14:paraId="2F54ABAD" w14:textId="77777777" w:rsidR="00E65427" w:rsidRPr="00B77189"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B77189">
        <w:rPr>
          <w:rFonts w:ascii="Arial" w:hAnsi="Arial" w:cs="Arial"/>
          <w:bCs/>
          <w:shd w:val="clear" w:color="auto" w:fill="FFFFFF"/>
        </w:rPr>
        <w:t>Przedmiot Umowy podlegać będzie odbiorom:</w:t>
      </w:r>
    </w:p>
    <w:p w14:paraId="5E4ACFF5" w14:textId="77777777" w:rsidR="00E65427" w:rsidRPr="00B77189" w:rsidRDefault="00E65427" w:rsidP="00773595">
      <w:pPr>
        <w:numPr>
          <w:ilvl w:val="3"/>
          <w:numId w:val="2"/>
        </w:numPr>
        <w:spacing w:after="0" w:line="300" w:lineRule="auto"/>
        <w:contextualSpacing/>
        <w:jc w:val="both"/>
        <w:rPr>
          <w:rFonts w:ascii="Arial" w:hAnsi="Arial" w:cs="Arial"/>
          <w:shd w:val="clear" w:color="auto" w:fill="FFFFFF"/>
        </w:rPr>
      </w:pPr>
      <w:r w:rsidRPr="00B77189">
        <w:rPr>
          <w:rFonts w:ascii="Arial" w:hAnsi="Arial" w:cs="Arial"/>
          <w:shd w:val="clear" w:color="auto" w:fill="FFFFFF"/>
        </w:rPr>
        <w:t>prac zanikających lub zanikających zakryciu;</w:t>
      </w:r>
    </w:p>
    <w:p w14:paraId="7718C81C" w14:textId="77777777" w:rsidR="00E65427" w:rsidRPr="00B77189"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B77189">
        <w:rPr>
          <w:rFonts w:ascii="Arial" w:hAnsi="Arial" w:cs="Arial"/>
          <w:bCs/>
          <w:shd w:val="clear" w:color="auto" w:fill="FFFFFF"/>
        </w:rPr>
        <w:lastRenderedPageBreak/>
        <w:t>końcowemu Przedmiotu Umowy,</w:t>
      </w:r>
    </w:p>
    <w:p w14:paraId="0CC1DFC6" w14:textId="77777777" w:rsidR="00E65427" w:rsidRPr="00B77189"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B77189">
        <w:rPr>
          <w:rFonts w:ascii="Arial" w:hAnsi="Arial" w:cs="Arial"/>
          <w:bCs/>
          <w:shd w:val="clear" w:color="auto" w:fill="FFFFFF"/>
        </w:rPr>
        <w:t>gwarancyjnemu.</w:t>
      </w:r>
    </w:p>
    <w:p w14:paraId="04B25D50" w14:textId="77777777" w:rsidR="00E65427" w:rsidRPr="00B77189" w:rsidRDefault="00E65427">
      <w:pPr>
        <w:numPr>
          <w:ilvl w:val="1"/>
          <w:numId w:val="2"/>
        </w:numPr>
        <w:spacing w:after="0" w:line="300" w:lineRule="auto"/>
        <w:ind w:left="426" w:hanging="426"/>
        <w:jc w:val="both"/>
        <w:rPr>
          <w:rFonts w:cs="Calibri Light"/>
          <w:b/>
          <w:bCs/>
          <w:smallCaps/>
          <w:color w:val="FF0000"/>
          <w:shd w:val="clear" w:color="auto" w:fill="FFFFFF"/>
        </w:rPr>
      </w:pPr>
      <w:r w:rsidRPr="00B77189">
        <w:rPr>
          <w:rFonts w:ascii="Arial" w:hAnsi="Arial" w:cs="Arial"/>
          <w:bCs/>
          <w:shd w:val="clear" w:color="auto" w:fill="FFFFFF"/>
        </w:rPr>
        <w:t xml:space="preserve">Wykonawca nie ma prawa do zakrycia prac zanikających lub ulegających zakryciu bez przeprowadzenia odbioru ich przez Zamawiającego. </w:t>
      </w:r>
      <w:bookmarkStart w:id="10" w:name="_Hlk25055971"/>
    </w:p>
    <w:p w14:paraId="49B28A3F" w14:textId="1FEDADF6" w:rsidR="00E65427" w:rsidRPr="00B77189" w:rsidRDefault="00E65427">
      <w:pPr>
        <w:numPr>
          <w:ilvl w:val="1"/>
          <w:numId w:val="2"/>
        </w:numPr>
        <w:spacing w:after="0" w:line="300" w:lineRule="auto"/>
        <w:ind w:left="426" w:hanging="426"/>
        <w:jc w:val="both"/>
        <w:rPr>
          <w:rFonts w:cs="Calibri Light"/>
          <w:b/>
          <w:bCs/>
          <w:smallCaps/>
          <w:color w:val="FF0000"/>
          <w:shd w:val="clear" w:color="auto" w:fill="FFFFFF"/>
        </w:rPr>
      </w:pPr>
      <w:r w:rsidRPr="00B77189">
        <w:rPr>
          <w:rFonts w:ascii="Arial" w:hAnsi="Arial" w:cs="Arial"/>
        </w:rPr>
        <w:t xml:space="preserve">Odbiór prac zanikających lub ulegających zakryciu </w:t>
      </w:r>
      <w:bookmarkEnd w:id="10"/>
      <w:r w:rsidRPr="00B77189">
        <w:rPr>
          <w:rFonts w:ascii="Arial" w:hAnsi="Arial" w:cs="Arial"/>
        </w:rPr>
        <w:t xml:space="preserve">polega na ocenie ilości i jakości wykonywanych prac, które w dalszym procesie realizacji ulegną zakryciu lub demontażowi. Odbiór prac zanikających lub ulegających zakryciu będzie dokonany w czasie umożliwiającym wykonanie ewentualnych korekt lub poprawek bez hamowania ogólnego postępu prac. Odbioru prac zanikających lub ulegających zakryciu dokonywać będzie Przedstawiciel Zamawiającego. Gotowość danej części prac zanikających lub ulegających zakryciu do odbioru zgłasza Wykonawca poprzez powiadomienie Zamawiającego. Odbiór prac zanikających lub ulegających zakryciu będzie przeprowadzony niezwłocznie, </w:t>
      </w:r>
      <w:r w:rsidR="005670FC" w:rsidRPr="00B77189">
        <w:rPr>
          <w:rFonts w:ascii="Arial" w:hAnsi="Arial" w:cs="Arial"/>
        </w:rPr>
        <w:t>niepóźnej</w:t>
      </w:r>
      <w:r w:rsidRPr="00B77189">
        <w:rPr>
          <w:rFonts w:ascii="Arial" w:hAnsi="Arial" w:cs="Arial"/>
        </w:rPr>
        <w:t xml:space="preserve"> jednak niż w ciągu 3 dni od daty zgłoszenia i powiadomienia o tym fakcie Zamawiającego. Przeprowadzenie odbioru prac zanikających lub ulegających zakryciu nie zwalnia Wykonawcy od odpowiedzialności wynikającej z Umowy.</w:t>
      </w:r>
    </w:p>
    <w:p w14:paraId="616E77F7" w14:textId="77777777" w:rsidR="00E65427" w:rsidRPr="00B77189"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B77189">
        <w:rPr>
          <w:rFonts w:ascii="Arial" w:hAnsi="Arial" w:cs="Arial"/>
          <w:bCs/>
          <w:shd w:val="clear" w:color="auto" w:fill="FFFFFF"/>
        </w:rPr>
        <w:t xml:space="preserve">Przedmiotem odbioru końcowego będzie cały Przedmiot Umowy. </w:t>
      </w:r>
    </w:p>
    <w:p w14:paraId="65FD19D7" w14:textId="77777777" w:rsidR="00E65427" w:rsidRPr="00B77189"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B77189">
        <w:rPr>
          <w:rFonts w:ascii="Arial" w:hAnsi="Arial" w:cs="Arial"/>
          <w:shd w:val="clear" w:color="auto" w:fill="FFFFFF"/>
        </w:rPr>
        <w:t>Wykonawca zgłosi Zamawiającemu pisemnie/elektronicznie gotowość do odbioru końcowego Przedmiotu Umowy. Wraz ze zgłoszeniem gotowości do odbioru końcowego Przedmiotu Umowy Wykonawca zobowiązany jest przedłożyć Zamawiającemu komplet dokumentów pozwalających na weryfikację i ocenę prawidłowego wykonania przedmiotu odbioru oraz wszelkie inne wymagane dokumenty, w tym m.in.:</w:t>
      </w:r>
    </w:p>
    <w:p w14:paraId="39D54883" w14:textId="77777777" w:rsidR="00E65427" w:rsidRPr="00B77189" w:rsidRDefault="00E65427" w:rsidP="00773595">
      <w:pPr>
        <w:numPr>
          <w:ilvl w:val="3"/>
          <w:numId w:val="2"/>
        </w:numPr>
        <w:spacing w:after="0" w:line="300" w:lineRule="auto"/>
        <w:contextualSpacing/>
        <w:jc w:val="both"/>
        <w:rPr>
          <w:rFonts w:ascii="Arial" w:hAnsi="Arial" w:cs="Arial"/>
          <w:b/>
          <w:bCs/>
          <w:shd w:val="clear" w:color="auto" w:fill="FFFFFF"/>
        </w:rPr>
      </w:pPr>
      <w:r w:rsidRPr="00B77189">
        <w:rPr>
          <w:rFonts w:ascii="Arial" w:hAnsi="Arial" w:cs="Arial"/>
          <w:shd w:val="clear" w:color="auto" w:fill="FFFFFF"/>
        </w:rPr>
        <w:t>kartę gwarancyjną kotła, instrukcję obsługi kotła w języku polskim;</w:t>
      </w:r>
    </w:p>
    <w:p w14:paraId="464BA9A6" w14:textId="77777777" w:rsidR="00E65427" w:rsidRPr="00B77189" w:rsidRDefault="00E65427" w:rsidP="00773595">
      <w:pPr>
        <w:numPr>
          <w:ilvl w:val="3"/>
          <w:numId w:val="2"/>
        </w:numPr>
        <w:spacing w:after="0" w:line="300" w:lineRule="auto"/>
        <w:contextualSpacing/>
        <w:jc w:val="both"/>
        <w:rPr>
          <w:rFonts w:ascii="Arial" w:hAnsi="Arial" w:cs="Arial"/>
          <w:b/>
          <w:bCs/>
          <w:shd w:val="clear" w:color="auto" w:fill="FFFFFF"/>
        </w:rPr>
      </w:pPr>
      <w:r w:rsidRPr="00B77189">
        <w:rPr>
          <w:rFonts w:ascii="Arial" w:hAnsi="Arial" w:cs="Arial"/>
          <w:shd w:val="clear" w:color="auto" w:fill="FFFFFF"/>
        </w:rPr>
        <w:t xml:space="preserve">atesty, certyfikaty zgodności, deklaracje zgodności materiałów budowlanych; </w:t>
      </w:r>
    </w:p>
    <w:p w14:paraId="5FB819E6" w14:textId="77777777" w:rsidR="00E65427" w:rsidRPr="00B77189" w:rsidRDefault="00E65427" w:rsidP="00773595">
      <w:pPr>
        <w:numPr>
          <w:ilvl w:val="3"/>
          <w:numId w:val="2"/>
        </w:numPr>
        <w:spacing w:after="0" w:line="300" w:lineRule="auto"/>
        <w:contextualSpacing/>
        <w:jc w:val="both"/>
        <w:rPr>
          <w:rFonts w:ascii="Arial" w:hAnsi="Arial" w:cs="Arial"/>
          <w:b/>
          <w:bCs/>
          <w:shd w:val="clear" w:color="auto" w:fill="FFFFFF"/>
        </w:rPr>
      </w:pPr>
      <w:r w:rsidRPr="00B77189">
        <w:rPr>
          <w:rFonts w:ascii="Arial" w:hAnsi="Arial" w:cs="Arial"/>
          <w:shd w:val="clear" w:color="auto" w:fill="FFFFFF"/>
        </w:rPr>
        <w:t>karty przekazania odpadów na legalne składowisko odpadów lub oświadczenie o zagospodarowaniu odpadów zgodnie z obowiązującymi przepisami.</w:t>
      </w:r>
    </w:p>
    <w:p w14:paraId="34C6692B" w14:textId="77777777" w:rsidR="00E65427" w:rsidRPr="00B77189"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B77189">
        <w:rPr>
          <w:rFonts w:ascii="Arial" w:hAnsi="Arial" w:cs="Arial"/>
          <w:shd w:val="clear" w:color="auto" w:fill="FFFFFF"/>
        </w:rPr>
        <w:t>Przedkładane przez Wykonawcę dokumenty powinny być sporządzone w języku polskim.</w:t>
      </w:r>
    </w:p>
    <w:p w14:paraId="3ABD5D94" w14:textId="4E56A4F5" w:rsidR="00E65427" w:rsidRPr="00B77189" w:rsidRDefault="00E65427">
      <w:pPr>
        <w:numPr>
          <w:ilvl w:val="1"/>
          <w:numId w:val="2"/>
        </w:numPr>
        <w:spacing w:after="0" w:line="300" w:lineRule="auto"/>
        <w:ind w:left="426" w:hanging="426"/>
        <w:contextualSpacing/>
        <w:jc w:val="both"/>
        <w:rPr>
          <w:rFonts w:ascii="Arial" w:hAnsi="Arial" w:cs="Arial"/>
          <w:b/>
          <w:bCs/>
          <w:shd w:val="clear" w:color="auto" w:fill="FFFFFF"/>
        </w:rPr>
      </w:pPr>
      <w:commentRangeStart w:id="11"/>
      <w:r w:rsidRPr="00B77189">
        <w:rPr>
          <w:rFonts w:ascii="Arial" w:hAnsi="Arial" w:cs="Arial"/>
          <w:shd w:val="clear" w:color="auto" w:fill="FFFFFF"/>
        </w:rPr>
        <w:t xml:space="preserve">Zamawiający przystąpi do odbioru końcowego Przedmiotu Umowy </w:t>
      </w:r>
      <w:r w:rsidR="005670FC" w:rsidRPr="00B77189">
        <w:rPr>
          <w:rFonts w:ascii="Arial" w:hAnsi="Arial" w:cs="Arial"/>
          <w:shd w:val="clear" w:color="auto" w:fill="FFFFFF"/>
        </w:rPr>
        <w:t>niepóźnej</w:t>
      </w:r>
      <w:r w:rsidRPr="00B77189">
        <w:rPr>
          <w:rFonts w:ascii="Arial" w:hAnsi="Arial" w:cs="Arial"/>
          <w:shd w:val="clear" w:color="auto" w:fill="FFFFFF"/>
        </w:rPr>
        <w:t xml:space="preserve"> niż w ciągu 5 dni od daty zgłoszenia</w:t>
      </w:r>
      <w:r w:rsidRPr="00B77189">
        <w:rPr>
          <w:rFonts w:ascii="Arial" w:hAnsi="Arial" w:cs="Arial"/>
          <w:bCs/>
          <w:shd w:val="clear" w:color="auto" w:fill="FFFFFF"/>
        </w:rPr>
        <w:t xml:space="preserve"> Zamawiającemu gotowości do odbioru końcowego</w:t>
      </w:r>
      <w:r w:rsidRPr="00B77189">
        <w:rPr>
          <w:rFonts w:ascii="Arial" w:hAnsi="Arial" w:cs="Arial"/>
          <w:shd w:val="clear" w:color="auto" w:fill="FFFFFF"/>
        </w:rPr>
        <w:t>, pod warunkiem:</w:t>
      </w:r>
    </w:p>
    <w:p w14:paraId="0DBBD122" w14:textId="77777777" w:rsidR="00E65427" w:rsidRPr="00B77189" w:rsidRDefault="00E65427" w:rsidP="00773595">
      <w:pPr>
        <w:numPr>
          <w:ilvl w:val="3"/>
          <w:numId w:val="2"/>
        </w:numPr>
        <w:spacing w:after="0" w:line="300" w:lineRule="auto"/>
        <w:contextualSpacing/>
        <w:jc w:val="both"/>
        <w:rPr>
          <w:rFonts w:ascii="Arial" w:hAnsi="Arial" w:cs="Arial"/>
          <w:b/>
          <w:bCs/>
          <w:shd w:val="clear" w:color="auto" w:fill="FFFFFF"/>
        </w:rPr>
      </w:pPr>
      <w:r w:rsidRPr="00B77189">
        <w:rPr>
          <w:rFonts w:ascii="Arial" w:hAnsi="Arial" w:cs="Arial"/>
        </w:rPr>
        <w:t>stwierdzenia zakończenia prac objętych Umową;</w:t>
      </w:r>
    </w:p>
    <w:p w14:paraId="7952BB12" w14:textId="77777777" w:rsidR="00E65427" w:rsidRPr="00B77189" w:rsidRDefault="00E65427" w:rsidP="00773595">
      <w:pPr>
        <w:numPr>
          <w:ilvl w:val="3"/>
          <w:numId w:val="2"/>
        </w:numPr>
        <w:spacing w:after="0" w:line="300" w:lineRule="auto"/>
        <w:contextualSpacing/>
        <w:jc w:val="both"/>
        <w:rPr>
          <w:rFonts w:ascii="Arial" w:hAnsi="Arial" w:cs="Arial"/>
          <w:b/>
          <w:bCs/>
          <w:shd w:val="clear" w:color="auto" w:fill="FFFFFF"/>
        </w:rPr>
      </w:pPr>
      <w:r w:rsidRPr="00B77189">
        <w:rPr>
          <w:rFonts w:ascii="Arial" w:hAnsi="Arial" w:cs="Arial"/>
        </w:rPr>
        <w:t>sprawdzenia kompletności i prawidłowości dokumentów;</w:t>
      </w:r>
    </w:p>
    <w:p w14:paraId="20A8980D" w14:textId="77777777" w:rsidR="00E65427" w:rsidRPr="00B77189" w:rsidRDefault="00E65427">
      <w:pPr>
        <w:numPr>
          <w:ilvl w:val="1"/>
          <w:numId w:val="2"/>
        </w:numPr>
        <w:spacing w:after="0" w:line="300" w:lineRule="auto"/>
        <w:ind w:left="426" w:hanging="426"/>
        <w:contextualSpacing/>
        <w:jc w:val="both"/>
        <w:rPr>
          <w:rFonts w:ascii="Arial" w:hAnsi="Arial" w:cs="Arial"/>
          <w:b/>
          <w:bCs/>
          <w:shd w:val="clear" w:color="auto" w:fill="FFFFFF"/>
        </w:rPr>
      </w:pPr>
      <w:r w:rsidRPr="00B77189">
        <w:rPr>
          <w:rFonts w:ascii="Arial" w:hAnsi="Arial" w:cs="Arial"/>
          <w:shd w:val="clear" w:color="auto" w:fill="FFFFFF"/>
        </w:rPr>
        <w:t>W trakcie procedury odbioru końcowego Przedmiotu Umowy, Wykonawca zobowiązany będzie do uruchomienia kotła i praktycznego zademonstrowania jego obsługi.</w:t>
      </w:r>
      <w:commentRangeEnd w:id="11"/>
      <w:r w:rsidR="00FB5E55" w:rsidRPr="00B77189">
        <w:rPr>
          <w:rStyle w:val="Odwoaniedokomentarza"/>
          <w:rFonts w:ascii="Arial" w:hAnsi="Arial" w:cs="Arial"/>
          <w:b/>
          <w:bCs/>
          <w:sz w:val="22"/>
          <w:szCs w:val="22"/>
          <w:shd w:val="clear" w:color="auto" w:fill="FFFFFF"/>
        </w:rPr>
        <w:commentReference w:id="11"/>
      </w:r>
    </w:p>
    <w:p w14:paraId="7EDDDDE5" w14:textId="77777777" w:rsidR="00E65427" w:rsidRPr="00B77189" w:rsidRDefault="00E65427">
      <w:pPr>
        <w:numPr>
          <w:ilvl w:val="1"/>
          <w:numId w:val="2"/>
        </w:numPr>
        <w:spacing w:after="0" w:line="300" w:lineRule="auto"/>
        <w:ind w:left="426" w:hanging="426"/>
        <w:contextualSpacing/>
        <w:jc w:val="both"/>
        <w:rPr>
          <w:rFonts w:ascii="Arial" w:hAnsi="Arial" w:cs="Arial"/>
          <w:b/>
          <w:bCs/>
          <w:color w:val="FF0000"/>
          <w:shd w:val="clear" w:color="auto" w:fill="FFFFFF"/>
        </w:rPr>
      </w:pPr>
      <w:r w:rsidRPr="00B77189">
        <w:rPr>
          <w:rFonts w:ascii="Arial" w:hAnsi="Arial" w:cs="Arial"/>
          <w:shd w:val="clear" w:color="auto" w:fill="FFFFFF"/>
        </w:rPr>
        <w:t xml:space="preserve">Jeżeli </w:t>
      </w:r>
      <w:bookmarkStart w:id="12" w:name="_Hlk25059964"/>
      <w:r w:rsidRPr="00B77189">
        <w:rPr>
          <w:rFonts w:ascii="Arial" w:hAnsi="Arial" w:cs="Arial"/>
          <w:shd w:val="clear" w:color="auto" w:fill="FFFFFF"/>
        </w:rPr>
        <w:t xml:space="preserve">w toku czynności odbioru końcowego Przedmiotu Umowy zostaną stwierdzone wady, to wówczas, bez uchybienia innym uprawnieniom wynikającym z postanowień Umowy lub przepisów prawa Zamawiającemu przysługują następujące uprawnienia: </w:t>
      </w:r>
    </w:p>
    <w:p w14:paraId="20969CB8" w14:textId="77777777" w:rsidR="00E65427" w:rsidRPr="00B77189" w:rsidRDefault="00E65427">
      <w:pPr>
        <w:numPr>
          <w:ilvl w:val="2"/>
          <w:numId w:val="2"/>
        </w:numPr>
        <w:tabs>
          <w:tab w:val="clear" w:pos="1304"/>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lang w:eastAsia="ar-SA"/>
        </w:rPr>
        <w:lastRenderedPageBreak/>
        <w:t xml:space="preserve">jeżeli wada ma charakter nieistotny, tzn. nadaje się do usunięcia i nie uniemożliwia użytkowania Przedmiotu Umowy - odbioru Przedmiotu Umowy i wyznaczenia Wykonawcy terminu na usunięcie wad; </w:t>
      </w:r>
    </w:p>
    <w:p w14:paraId="4D070281" w14:textId="77777777" w:rsidR="00E65427" w:rsidRPr="00B77189" w:rsidRDefault="00E65427">
      <w:pPr>
        <w:numPr>
          <w:ilvl w:val="2"/>
          <w:numId w:val="2"/>
        </w:numPr>
        <w:tabs>
          <w:tab w:val="clear" w:pos="1304"/>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lang w:eastAsia="ar-SA"/>
        </w:rPr>
        <w:t>jeżeli wada ma charakter istotny, lecz nadaje się do usunięcia, przy czym uniemożliwia użytkowanie Przedmiotu Umowy zgodnie z jego przeznaczeniem:</w:t>
      </w:r>
    </w:p>
    <w:p w14:paraId="20F7E987" w14:textId="77777777" w:rsidR="00E65427" w:rsidRPr="00B77189" w:rsidRDefault="00E65427">
      <w:pPr>
        <w:numPr>
          <w:ilvl w:val="3"/>
          <w:numId w:val="2"/>
        </w:numPr>
        <w:spacing w:after="0" w:line="300" w:lineRule="auto"/>
        <w:ind w:left="1701" w:hanging="567"/>
        <w:contextualSpacing/>
        <w:jc w:val="both"/>
        <w:rPr>
          <w:rFonts w:ascii="Arial" w:hAnsi="Arial" w:cs="Arial"/>
          <w:b/>
          <w:bCs/>
          <w:color w:val="FF0000"/>
          <w:shd w:val="clear" w:color="auto" w:fill="FFFFFF"/>
        </w:rPr>
      </w:pPr>
      <w:r w:rsidRPr="00B77189">
        <w:rPr>
          <w:rFonts w:ascii="Arial" w:hAnsi="Arial" w:cs="Arial"/>
          <w:lang w:eastAsia="ar-SA"/>
        </w:rPr>
        <w:t>odmowy odbioru Przedmiotu Umowy i wyznaczenia Wykonawcy terminu na usunięcie wad, a po jego bezskutecznym upływie zlecenia usunięcia wad w ramach Wykonawstwa Zastępczego albo</w:t>
      </w:r>
    </w:p>
    <w:p w14:paraId="61C6B1A3" w14:textId="77777777" w:rsidR="00E65427" w:rsidRPr="00B77189" w:rsidRDefault="00E65427">
      <w:pPr>
        <w:numPr>
          <w:ilvl w:val="3"/>
          <w:numId w:val="2"/>
        </w:numPr>
        <w:spacing w:after="0" w:line="300" w:lineRule="auto"/>
        <w:ind w:left="1701" w:hanging="567"/>
        <w:contextualSpacing/>
        <w:jc w:val="both"/>
        <w:rPr>
          <w:rFonts w:ascii="Arial" w:hAnsi="Arial" w:cs="Arial"/>
          <w:b/>
          <w:bCs/>
          <w:color w:val="FF0000"/>
          <w:shd w:val="clear" w:color="auto" w:fill="FFFFFF"/>
        </w:rPr>
      </w:pPr>
      <w:r w:rsidRPr="00B77189">
        <w:rPr>
          <w:rFonts w:ascii="Arial" w:hAnsi="Arial" w:cs="Arial"/>
          <w:lang w:eastAsia="ar-SA"/>
        </w:rPr>
        <w:t>odbioru przedmiotu umowy i odpowiedniego obniżenia Wynagrodzenia, które nastąpi w takim stosunku, w jakim wartość i użyteczność prac wchodzących w skład Przedmiotu Umowy wolnych od jakichkolwiek wad pozostaje do jej wartości i użyteczności ocenionej z uwzględnieniem istniejących wad.</w:t>
      </w:r>
    </w:p>
    <w:p w14:paraId="1E99B300" w14:textId="77777777" w:rsidR="00E65427" w:rsidRPr="00B77189" w:rsidRDefault="00E65427">
      <w:pPr>
        <w:numPr>
          <w:ilvl w:val="2"/>
          <w:numId w:val="2"/>
        </w:numPr>
        <w:tabs>
          <w:tab w:val="clear" w:pos="1304"/>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lang w:eastAsia="ar-SA"/>
        </w:rPr>
        <w:t>jeżeli wada ma charakter istotny, lecz nie nadaje się do usunięcia, ale nie uniemożliwia użytkowania Przedmiotu Umowy zgodnie z jego przeznaczeniem – odbioru przedmiotu umowy i odpowiedniego obniżenia Wynagrodzenia, które nastąpi w takim stosunku, w jakim wartość i użyteczność prac stanowiących Przedmiot Umowy wolnych od jakichkolwiek wad pozostaje do jej wartości i użyteczności ocenionej z uwzględnieniem istniejących wad;</w:t>
      </w:r>
    </w:p>
    <w:p w14:paraId="0974D95A" w14:textId="77777777" w:rsidR="00E65427" w:rsidRPr="00B77189" w:rsidRDefault="00E65427">
      <w:pPr>
        <w:numPr>
          <w:ilvl w:val="2"/>
          <w:numId w:val="2"/>
        </w:numPr>
        <w:tabs>
          <w:tab w:val="clear" w:pos="1304"/>
        </w:tabs>
        <w:spacing w:after="0" w:line="300" w:lineRule="auto"/>
        <w:ind w:left="993" w:hanging="284"/>
        <w:contextualSpacing/>
        <w:jc w:val="both"/>
        <w:rPr>
          <w:rFonts w:ascii="Arial" w:hAnsi="Arial" w:cs="Arial"/>
          <w:b/>
          <w:bCs/>
          <w:color w:val="FF0000"/>
          <w:shd w:val="clear" w:color="auto" w:fill="FFFFFF"/>
        </w:rPr>
      </w:pPr>
      <w:r w:rsidRPr="00B77189">
        <w:rPr>
          <w:rFonts w:ascii="Arial" w:hAnsi="Arial" w:cs="Arial"/>
          <w:lang w:eastAsia="ar-SA"/>
        </w:rPr>
        <w:t xml:space="preserve">jeżeli wada ma charakter istotny, lecz nie nadaje się do usunięcia i jednocześnie uniemożliwia użytkowanie Przedmiotu Umowy zgodnie z jego przeznaczeniem: </w:t>
      </w:r>
    </w:p>
    <w:p w14:paraId="62C2F6B5" w14:textId="77777777" w:rsidR="00E65427" w:rsidRPr="00B77189" w:rsidRDefault="00E65427">
      <w:pPr>
        <w:numPr>
          <w:ilvl w:val="3"/>
          <w:numId w:val="2"/>
        </w:numPr>
        <w:spacing w:after="0" w:line="300" w:lineRule="auto"/>
        <w:ind w:left="1701" w:hanging="567"/>
        <w:contextualSpacing/>
        <w:jc w:val="both"/>
        <w:rPr>
          <w:rFonts w:ascii="Arial" w:hAnsi="Arial" w:cs="Arial"/>
          <w:b/>
          <w:bCs/>
          <w:color w:val="FF0000"/>
          <w:shd w:val="clear" w:color="auto" w:fill="FFFFFF"/>
        </w:rPr>
      </w:pPr>
      <w:r w:rsidRPr="00B77189">
        <w:rPr>
          <w:rFonts w:ascii="Arial" w:hAnsi="Arial" w:cs="Arial"/>
          <w:lang w:eastAsia="ar-SA"/>
        </w:rPr>
        <w:t>odstąpienia od Umowy, przy czym odstąpienie to będzie uznawane za odstąpienie z przyczyn zależnych od Wykonawcy albo</w:t>
      </w:r>
    </w:p>
    <w:p w14:paraId="6C7F739D" w14:textId="77777777" w:rsidR="00E65427" w:rsidRPr="00B77189" w:rsidRDefault="00E65427">
      <w:pPr>
        <w:numPr>
          <w:ilvl w:val="3"/>
          <w:numId w:val="2"/>
        </w:numPr>
        <w:spacing w:after="0" w:line="300" w:lineRule="auto"/>
        <w:ind w:left="1701" w:hanging="567"/>
        <w:contextualSpacing/>
        <w:jc w:val="both"/>
        <w:rPr>
          <w:rFonts w:ascii="Arial" w:hAnsi="Arial" w:cs="Arial"/>
          <w:b/>
          <w:bCs/>
          <w:color w:val="FF0000"/>
          <w:shd w:val="clear" w:color="auto" w:fill="FFFFFF"/>
        </w:rPr>
      </w:pPr>
      <w:r w:rsidRPr="00B77189">
        <w:rPr>
          <w:rFonts w:ascii="Arial" w:hAnsi="Arial" w:cs="Arial"/>
          <w:lang w:eastAsia="ar-SA"/>
        </w:rPr>
        <w:t>wykonania Przedmiotu Umowy po raz drugi w ramach Wykonawstwa Zastępczego bez upoważnienia sądowego.</w:t>
      </w:r>
    </w:p>
    <w:p w14:paraId="70834385" w14:textId="77777777" w:rsidR="00E65427" w:rsidRPr="00B77189" w:rsidRDefault="00E65427">
      <w:pPr>
        <w:numPr>
          <w:ilvl w:val="1"/>
          <w:numId w:val="2"/>
        </w:numPr>
        <w:spacing w:after="0" w:line="300" w:lineRule="auto"/>
        <w:contextualSpacing/>
        <w:jc w:val="both"/>
        <w:rPr>
          <w:rFonts w:ascii="Arial" w:hAnsi="Arial" w:cs="Arial"/>
          <w:b/>
          <w:bCs/>
          <w:color w:val="FF0000"/>
          <w:shd w:val="clear" w:color="auto" w:fill="FFFFFF"/>
        </w:rPr>
      </w:pPr>
      <w:r w:rsidRPr="00B77189">
        <w:rPr>
          <w:rFonts w:ascii="Arial" w:hAnsi="Arial" w:cs="Arial"/>
          <w:bCs/>
          <w:shd w:val="clear" w:color="auto" w:fill="FFFFFF"/>
        </w:rPr>
        <w:t xml:space="preserve">Odbiór </w:t>
      </w:r>
      <w:bookmarkStart w:id="13" w:name="_Hlk25060215"/>
      <w:r w:rsidRPr="00B77189">
        <w:rPr>
          <w:rFonts w:ascii="Arial" w:hAnsi="Arial" w:cs="Arial"/>
          <w:bCs/>
          <w:shd w:val="clear" w:color="auto" w:fill="FFFFFF"/>
        </w:rPr>
        <w:t xml:space="preserve">końcowy Przedmiotu Umowy </w:t>
      </w:r>
      <w:bookmarkEnd w:id="13"/>
      <w:r w:rsidRPr="00B77189">
        <w:rPr>
          <w:rFonts w:ascii="Arial" w:hAnsi="Arial" w:cs="Arial"/>
          <w:bCs/>
          <w:shd w:val="clear" w:color="auto" w:fill="FFFFFF"/>
        </w:rPr>
        <w:t>zostanie przeprowadzony przez komisję odbiorową. Brak obecności przedstawiciela Wykonawcy nie stanowi przeszkody w dokonaniu odbioru końcowego Przedmiotu Umowy.</w:t>
      </w:r>
      <w:bookmarkEnd w:id="12"/>
    </w:p>
    <w:p w14:paraId="76C23E53" w14:textId="77777777" w:rsidR="00E65427" w:rsidRPr="00B77189" w:rsidRDefault="00E65427">
      <w:pPr>
        <w:numPr>
          <w:ilvl w:val="1"/>
          <w:numId w:val="2"/>
        </w:numPr>
        <w:spacing w:after="0" w:line="300" w:lineRule="auto"/>
        <w:contextualSpacing/>
        <w:jc w:val="both"/>
        <w:rPr>
          <w:rFonts w:ascii="Arial" w:hAnsi="Arial" w:cs="Arial"/>
          <w:b/>
          <w:bCs/>
          <w:color w:val="FF0000"/>
          <w:shd w:val="clear" w:color="auto" w:fill="FFFFFF"/>
        </w:rPr>
      </w:pPr>
      <w:r w:rsidRPr="00B77189">
        <w:rPr>
          <w:rFonts w:ascii="Arial" w:hAnsi="Arial" w:cs="Arial"/>
          <w:bCs/>
          <w:shd w:val="clear" w:color="auto" w:fill="FFFFFF"/>
        </w:rPr>
        <w:t>Odbiór końcowy Przedmiotu Umowy zostanie zakończony podpisaniem protokołu końcowego odbioru, w którym, w zależności od okoliczności, Zamawiający odbierze Przedmiot Umowy określając dzień jego wykonania oraz - jeżeli zajdzie taka sytuacja - wskazane zostaną terminy na usunięcie wad stwierdzonych przy odbiorze albo odmówi dokonania odbioru wskazując przyczyny odmowy.</w:t>
      </w:r>
    </w:p>
    <w:p w14:paraId="6928B1F5" w14:textId="55D88B56" w:rsidR="006F2B6A" w:rsidRPr="00773595" w:rsidRDefault="00E65427" w:rsidP="00773595">
      <w:pPr>
        <w:numPr>
          <w:ilvl w:val="1"/>
          <w:numId w:val="2"/>
        </w:numPr>
        <w:spacing w:after="0" w:line="300" w:lineRule="auto"/>
        <w:contextualSpacing/>
        <w:jc w:val="both"/>
        <w:rPr>
          <w:rFonts w:ascii="Arial" w:hAnsi="Arial" w:cs="Arial"/>
          <w:b/>
          <w:bCs/>
          <w:color w:val="FF0000"/>
          <w:shd w:val="clear" w:color="auto" w:fill="FFFFFF"/>
        </w:rPr>
      </w:pPr>
      <w:r w:rsidRPr="00B77189">
        <w:rPr>
          <w:rFonts w:ascii="Arial" w:hAnsi="Arial" w:cs="Arial"/>
          <w:b/>
          <w:shd w:val="clear" w:color="auto" w:fill="FFFFFF"/>
          <w:lang w:val="x-none"/>
        </w:rPr>
        <w:t>Za termin zakończenia</w:t>
      </w:r>
      <w:r w:rsidRPr="00B77189">
        <w:rPr>
          <w:rFonts w:ascii="Arial" w:hAnsi="Arial" w:cs="Arial"/>
          <w:bCs/>
          <w:shd w:val="clear" w:color="auto" w:fill="FFFFFF"/>
          <w:lang w:val="x-none"/>
        </w:rPr>
        <w:t xml:space="preserve"> realizacji Przedmiotu Umowy Strony będą uważać dzień wskazany w protokole odbioru </w:t>
      </w:r>
      <w:r w:rsidRPr="00B77189">
        <w:rPr>
          <w:rFonts w:ascii="Arial" w:hAnsi="Arial" w:cs="Arial"/>
          <w:bCs/>
          <w:shd w:val="clear" w:color="auto" w:fill="FFFFFF"/>
        </w:rPr>
        <w:t>końcowego prac jako dzień wykonania Przedmiotu Umowy bez wad istotnych.</w:t>
      </w:r>
      <w:bookmarkEnd w:id="9"/>
    </w:p>
    <w:p w14:paraId="1E867DBE" w14:textId="77777777" w:rsidR="00E65427" w:rsidRDefault="00E65427" w:rsidP="00E65427">
      <w:pPr>
        <w:spacing w:after="0" w:line="300" w:lineRule="auto"/>
        <w:ind w:left="567"/>
        <w:contextualSpacing/>
        <w:jc w:val="both"/>
        <w:rPr>
          <w:rFonts w:ascii="Arial" w:hAnsi="Arial" w:cs="Arial"/>
          <w:b/>
          <w:bCs/>
          <w:color w:val="FF0000"/>
          <w:shd w:val="clear" w:color="auto" w:fill="FFFFFF"/>
        </w:rPr>
      </w:pPr>
    </w:p>
    <w:p w14:paraId="3B557919" w14:textId="77777777" w:rsidR="003A3D8B" w:rsidRDefault="003A3D8B" w:rsidP="00E65427">
      <w:pPr>
        <w:spacing w:after="0" w:line="300" w:lineRule="auto"/>
        <w:ind w:left="567"/>
        <w:contextualSpacing/>
        <w:jc w:val="both"/>
        <w:rPr>
          <w:rFonts w:ascii="Arial" w:hAnsi="Arial" w:cs="Arial"/>
          <w:b/>
          <w:bCs/>
          <w:color w:val="FF0000"/>
          <w:shd w:val="clear" w:color="auto" w:fill="FFFFFF"/>
        </w:rPr>
      </w:pPr>
    </w:p>
    <w:p w14:paraId="5FDEF565" w14:textId="77777777" w:rsidR="003A3D8B" w:rsidRDefault="003A3D8B" w:rsidP="00E65427">
      <w:pPr>
        <w:spacing w:after="0" w:line="300" w:lineRule="auto"/>
        <w:ind w:left="567"/>
        <w:contextualSpacing/>
        <w:jc w:val="both"/>
        <w:rPr>
          <w:rFonts w:ascii="Arial" w:hAnsi="Arial" w:cs="Arial"/>
          <w:b/>
          <w:bCs/>
          <w:color w:val="FF0000"/>
          <w:shd w:val="clear" w:color="auto" w:fill="FFFFFF"/>
        </w:rPr>
      </w:pPr>
    </w:p>
    <w:p w14:paraId="48C56F04" w14:textId="77777777" w:rsidR="003A3D8B" w:rsidRDefault="003A3D8B" w:rsidP="00E65427">
      <w:pPr>
        <w:spacing w:after="0" w:line="300" w:lineRule="auto"/>
        <w:ind w:left="567"/>
        <w:contextualSpacing/>
        <w:jc w:val="both"/>
        <w:rPr>
          <w:rFonts w:ascii="Arial" w:hAnsi="Arial" w:cs="Arial"/>
          <w:b/>
          <w:bCs/>
          <w:color w:val="FF0000"/>
          <w:shd w:val="clear" w:color="auto" w:fill="FFFFFF"/>
        </w:rPr>
      </w:pPr>
    </w:p>
    <w:p w14:paraId="2892B57F" w14:textId="77777777" w:rsidR="00E65427" w:rsidRDefault="00E65427">
      <w:pPr>
        <w:numPr>
          <w:ilvl w:val="0"/>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
          <w:bCs/>
          <w:shd w:val="clear" w:color="auto" w:fill="FFFFFF"/>
        </w:rPr>
        <w:t>KARY UMOWNE</w:t>
      </w:r>
      <w:bookmarkStart w:id="14" w:name="_Hlk24442816"/>
    </w:p>
    <w:p w14:paraId="1F4989F4"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Wykonawca </w:t>
      </w:r>
      <w:bookmarkEnd w:id="14"/>
      <w:r w:rsidRPr="00C17A8A">
        <w:rPr>
          <w:rFonts w:ascii="Arial" w:hAnsi="Arial" w:cs="Arial"/>
          <w:bCs/>
          <w:shd w:val="clear" w:color="auto" w:fill="FFFFFF"/>
        </w:rPr>
        <w:t>zapłaci Zamawiającemu kary umowne w następujących wypadkach i wysokościach:</w:t>
      </w:r>
    </w:p>
    <w:p w14:paraId="633E0DAF" w14:textId="77777777" w:rsidR="00E65427"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lastRenderedPageBreak/>
        <w:t>za niedotrzymanie Terminu Realizacji określonego w § 4 ust. 1 – w wysokości 0,2 % Wynagrodzenia</w:t>
      </w:r>
      <w:r>
        <w:rPr>
          <w:rFonts w:ascii="Arial" w:hAnsi="Arial" w:cs="Arial"/>
          <w:bCs/>
          <w:shd w:val="clear" w:color="auto" w:fill="FFFFFF"/>
        </w:rPr>
        <w:t xml:space="preserve"> brutto</w:t>
      </w:r>
      <w:r w:rsidRPr="00C17A8A">
        <w:rPr>
          <w:rFonts w:ascii="Arial" w:hAnsi="Arial" w:cs="Arial"/>
          <w:bCs/>
          <w:shd w:val="clear" w:color="auto" w:fill="FFFFFF"/>
        </w:rPr>
        <w:t xml:space="preserve"> za każdy rozpoczęty dzień zwłoki, z zastrzeżeniem, że kara nie przysługuje w przypadku odstąpienia od Umowy z tej przyczyny i naliczenia kary umownej za odstąpienie;</w:t>
      </w:r>
    </w:p>
    <w:p w14:paraId="5E9FEDAE" w14:textId="77777777" w:rsidR="00E65427"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za niedotrzymanie terminu usunięcia wad stwierdzonych w czasie odbiorów lub w okresie gwarancji jakości lub rękojmi za wady – w wysokości 0,2 % Wynagrodzenia</w:t>
      </w:r>
      <w:r>
        <w:rPr>
          <w:rFonts w:ascii="Arial" w:hAnsi="Arial" w:cs="Arial"/>
          <w:bCs/>
          <w:shd w:val="clear" w:color="auto" w:fill="FFFFFF"/>
        </w:rPr>
        <w:t xml:space="preserve"> brutto</w:t>
      </w:r>
      <w:r w:rsidRPr="00C17A8A">
        <w:rPr>
          <w:rFonts w:ascii="Arial" w:hAnsi="Arial" w:cs="Arial"/>
          <w:bCs/>
          <w:shd w:val="clear" w:color="auto" w:fill="FFFFFF"/>
        </w:rPr>
        <w:t xml:space="preserve"> za każdy rozpoczęty dzień zwłoki w stosunku do terminu wyznaczonego na usunięcie wad, za każdy taki przypadek;</w:t>
      </w:r>
    </w:p>
    <w:p w14:paraId="386E16C2" w14:textId="77777777" w:rsidR="00E65427"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w przypadku odstąpienia od Umowy z przyczyn leżących pod stronie Wykonawcy – w wysokości 20 % Wynagrodzenia.</w:t>
      </w:r>
    </w:p>
    <w:p w14:paraId="726BF58D"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Zamawiającemu służy prawo do dochodzenia odszkodowania przewyższającego wysokość zastrzeżonych kar umownych, do wysokości poniesionej szkody.</w:t>
      </w:r>
    </w:p>
    <w:p w14:paraId="32B823B3"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Zamawiający ma prawo potrącić kary umowne z wierzytelnościami wzajemnymi Wykonawcy.</w:t>
      </w:r>
    </w:p>
    <w:p w14:paraId="5D3E5F12"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Kary umowne stają się wymagalne z chwilą i w dacie powstania podstawy do ich naliczenia, bez konieczności odrębnego wzywania Wykonawcy do ich zapłaty. </w:t>
      </w:r>
    </w:p>
    <w:p w14:paraId="3CD21599"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Naliczone przez Zamawiającego kary umowne mogą być dochodzone kumulatywnie. Kary naliczone do dnia odstąpienia od Umowy są należne niezależnie od kary za odstąpienie. </w:t>
      </w:r>
    </w:p>
    <w:p w14:paraId="6293632D" w14:textId="77777777" w:rsidR="00E65427" w:rsidRPr="008F0502" w:rsidRDefault="00E65427">
      <w:pPr>
        <w:numPr>
          <w:ilvl w:val="1"/>
          <w:numId w:val="2"/>
        </w:numPr>
        <w:spacing w:after="0" w:line="300" w:lineRule="auto"/>
        <w:contextualSpacing/>
        <w:jc w:val="both"/>
        <w:rPr>
          <w:rFonts w:ascii="Arial" w:hAnsi="Arial" w:cs="Arial"/>
          <w:b/>
          <w:bCs/>
          <w:shd w:val="clear" w:color="auto" w:fill="FFFFFF"/>
        </w:rPr>
      </w:pPr>
      <w:r w:rsidRPr="008F0502">
        <w:rPr>
          <w:rFonts w:ascii="Arial" w:hAnsi="Arial" w:cs="Arial"/>
          <w:bCs/>
          <w:shd w:val="clear" w:color="auto" w:fill="FFFFFF"/>
        </w:rPr>
        <w:t>Łączna wysokość kar umownych naliczonych którejkolwiek ze Stron nie przekroczy równowartości 30% Wynagrodzenia.</w:t>
      </w:r>
    </w:p>
    <w:p w14:paraId="4B5091F5" w14:textId="77777777" w:rsidR="00E65427" w:rsidRPr="00C17A8A"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Zamawiający zapłaci Wykonawcy kary umowne w przypadku odstąpienia od Umowy przez Wykonawcę z przyczyn leżących po stronie Zamawiającego – w wysokości 20% Wynagrodzenia.</w:t>
      </w:r>
    </w:p>
    <w:p w14:paraId="6CFC5152" w14:textId="77777777" w:rsidR="00E65427" w:rsidRDefault="00E65427" w:rsidP="00E65427">
      <w:pPr>
        <w:spacing w:after="0" w:line="300" w:lineRule="auto"/>
        <w:contextualSpacing/>
        <w:jc w:val="both"/>
        <w:rPr>
          <w:rFonts w:ascii="Arial" w:hAnsi="Arial" w:cs="Arial"/>
          <w:b/>
          <w:bCs/>
          <w:color w:val="FF0000"/>
          <w:shd w:val="clear" w:color="auto" w:fill="FFFFFF"/>
        </w:rPr>
      </w:pPr>
    </w:p>
    <w:p w14:paraId="26C8B785" w14:textId="77777777" w:rsidR="00E65427" w:rsidRDefault="00E65427">
      <w:pPr>
        <w:numPr>
          <w:ilvl w:val="0"/>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
          <w:bCs/>
          <w:shd w:val="clear" w:color="auto" w:fill="FFFFFF"/>
        </w:rPr>
        <w:t>UBEZPIECZENIE</w:t>
      </w:r>
    </w:p>
    <w:p w14:paraId="7D351F30" w14:textId="77777777" w:rsidR="00E65427" w:rsidRPr="00B77189" w:rsidRDefault="00E65427">
      <w:pPr>
        <w:numPr>
          <w:ilvl w:val="1"/>
          <w:numId w:val="2"/>
        </w:numPr>
        <w:spacing w:after="0" w:line="300" w:lineRule="auto"/>
        <w:contextualSpacing/>
        <w:jc w:val="both"/>
        <w:rPr>
          <w:rFonts w:ascii="Arial" w:hAnsi="Arial" w:cs="Arial"/>
          <w:b/>
          <w:bCs/>
          <w:shd w:val="clear" w:color="auto" w:fill="FFFFFF"/>
        </w:rPr>
      </w:pPr>
      <w:r w:rsidRPr="00B77189">
        <w:rPr>
          <w:rFonts w:ascii="Arial" w:hAnsi="Arial" w:cs="Arial"/>
        </w:rPr>
        <w:t>Wykonawca</w:t>
      </w:r>
      <w:r w:rsidRPr="00B77189">
        <w:rPr>
          <w:rFonts w:ascii="Arial" w:hAnsi="Arial" w:cs="Arial"/>
          <w:bCs/>
          <w:shd w:val="clear" w:color="auto" w:fill="FFFFFF"/>
        </w:rPr>
        <w:t xml:space="preserve"> zobowiązany jest przez cały okres realizacji Przedmiotu Umowy posiadać </w:t>
      </w:r>
      <w:bookmarkStart w:id="15" w:name="_Hlk168907030"/>
      <w:r w:rsidRPr="00B77189">
        <w:rPr>
          <w:rFonts w:ascii="Arial" w:hAnsi="Arial" w:cs="Arial"/>
          <w:bCs/>
          <w:shd w:val="clear" w:color="auto" w:fill="FFFFFF"/>
        </w:rPr>
        <w:t xml:space="preserve">ubezpieczenie odpowiedzialności cywilnej z tytułu prowadzonej działalności gospodarczej („Ubezpieczenie OC”) </w:t>
      </w:r>
      <w:r w:rsidRPr="00B77189">
        <w:rPr>
          <w:rFonts w:ascii="Arial" w:hAnsi="Arial" w:cs="Arial"/>
        </w:rPr>
        <w:t xml:space="preserve">na sumę ubezpieczenia nie mniejszą niż </w:t>
      </w:r>
      <w:r w:rsidRPr="00B77189">
        <w:rPr>
          <w:rFonts w:ascii="Arial" w:hAnsi="Arial" w:cs="Arial"/>
          <w:b/>
        </w:rPr>
        <w:t>100 000 złotych.</w:t>
      </w:r>
      <w:bookmarkEnd w:id="15"/>
    </w:p>
    <w:p w14:paraId="79FA6547"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rPr>
        <w:t>Polisę lub inny dokument potwierdzający kontynuację ubezpieczenia od dnia następnego po dniu ustania poprzedniej ochrony ubezpieczeniowej wraz z dowodem opłacenia składek na to ubezpieczenie Wykonawca będzie przedkładał Zamawiającemu nie później niż na 7 dni przed dniem wygaśnięcia poprzedniej umowy ubezpieczenia.</w:t>
      </w:r>
    </w:p>
    <w:p w14:paraId="160C43EA"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rPr>
        <w:t>Jeżeli Wykonawca nie wykona obowiązku, o którym, mowa w ust.2, Zamawiający wedle swojego wyboru może:</w:t>
      </w:r>
    </w:p>
    <w:p w14:paraId="6F9629DE" w14:textId="77777777" w:rsidR="00E65427"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rPr>
        <w:t>odstąpić od Umowy;</w:t>
      </w:r>
    </w:p>
    <w:p w14:paraId="6ED11CE3" w14:textId="77777777" w:rsidR="00E65427" w:rsidRPr="00C17A8A"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rPr>
        <w:t>ubezpieczyć Wykonawcę na jego koszt, przy czym koszty poniesione na ubezpieczenie Wykonawcy Zamawiający potrąci z wynagrodzenia.</w:t>
      </w:r>
    </w:p>
    <w:p w14:paraId="674E1863" w14:textId="77777777" w:rsidR="00E65427" w:rsidRDefault="00E65427" w:rsidP="00E65427">
      <w:pPr>
        <w:spacing w:after="0" w:line="300" w:lineRule="auto"/>
        <w:ind w:left="1304"/>
        <w:contextualSpacing/>
        <w:jc w:val="both"/>
        <w:rPr>
          <w:rFonts w:ascii="Arial" w:hAnsi="Arial" w:cs="Arial"/>
          <w:b/>
          <w:bCs/>
          <w:color w:val="FF0000"/>
          <w:shd w:val="clear" w:color="auto" w:fill="FFFFFF"/>
        </w:rPr>
      </w:pPr>
    </w:p>
    <w:p w14:paraId="3A0A8BC5" w14:textId="77777777" w:rsidR="00E65427" w:rsidRDefault="00E65427">
      <w:pPr>
        <w:numPr>
          <w:ilvl w:val="0"/>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
          <w:bCs/>
          <w:shd w:val="clear" w:color="auto" w:fill="FFFFFF"/>
        </w:rPr>
        <w:t>GWARANCJA JAKOŚCI ORAZ RĘKOJMIA ZA WADY</w:t>
      </w:r>
    </w:p>
    <w:p w14:paraId="41A0DD6E" w14:textId="234A8C1A" w:rsidR="00E65427" w:rsidRPr="00B77189" w:rsidRDefault="00E65427">
      <w:pPr>
        <w:numPr>
          <w:ilvl w:val="1"/>
          <w:numId w:val="2"/>
        </w:numPr>
        <w:spacing w:after="0" w:line="300" w:lineRule="auto"/>
        <w:contextualSpacing/>
        <w:jc w:val="both"/>
        <w:rPr>
          <w:rFonts w:ascii="Arial" w:hAnsi="Arial" w:cs="Arial"/>
          <w:b/>
          <w:bCs/>
          <w:color w:val="FF0000"/>
          <w:shd w:val="clear" w:color="auto" w:fill="FFFFFF"/>
        </w:rPr>
      </w:pPr>
      <w:r w:rsidRPr="00B77189">
        <w:rPr>
          <w:rFonts w:ascii="Arial" w:hAnsi="Arial" w:cs="Arial"/>
          <w:bCs/>
          <w:shd w:val="clear" w:color="auto" w:fill="FFFFFF"/>
        </w:rPr>
        <w:lastRenderedPageBreak/>
        <w:t xml:space="preserve">Wykonawca udziela Zamawiającemu gwarancji jakości za wady </w:t>
      </w:r>
      <w:r w:rsidRPr="00B77189">
        <w:rPr>
          <w:rFonts w:ascii="Arial" w:hAnsi="Arial" w:cs="Arial"/>
          <w:b/>
          <w:shd w:val="clear" w:color="auto" w:fill="FFFFFF"/>
        </w:rPr>
        <w:t xml:space="preserve">na okres </w:t>
      </w:r>
      <w:r w:rsidR="003A3D8B">
        <w:rPr>
          <w:rFonts w:ascii="Arial" w:hAnsi="Arial" w:cs="Arial"/>
          <w:b/>
          <w:shd w:val="clear" w:color="auto" w:fill="FFFFFF"/>
        </w:rPr>
        <w:t>24</w:t>
      </w:r>
      <w:r w:rsidRPr="00B77189">
        <w:rPr>
          <w:rFonts w:ascii="Arial" w:hAnsi="Arial" w:cs="Arial"/>
          <w:b/>
          <w:shd w:val="clear" w:color="auto" w:fill="FFFFFF"/>
        </w:rPr>
        <w:t xml:space="preserve"> miesięcy.</w:t>
      </w:r>
      <w:r w:rsidRPr="00B77189">
        <w:rPr>
          <w:rFonts w:ascii="Arial" w:hAnsi="Arial" w:cs="Arial"/>
          <w:bCs/>
          <w:shd w:val="clear" w:color="auto" w:fill="FFFFFF"/>
        </w:rPr>
        <w:t xml:space="preserve"> </w:t>
      </w:r>
    </w:p>
    <w:p w14:paraId="535BAF22"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Gwarancja jakości udzielona przez Wykonawcę jest niezależna od gwarancji udzielonej przez producenta kotła („Gwarancja Producenta”). Utrzymanie trwałości Gwarancji Producenta należy do obowiązków Wykonawcy. Zapewnienie ewentualnego serwisu gwarancyjnego, koniecznego do zachowania Gwarancji Producenta, leży po stronie Wykonawcy i jest nieodpłatne dla Zamawiającego.</w:t>
      </w:r>
    </w:p>
    <w:p w14:paraId="7F5A93F3"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Strony postanawiają, iż bieg terminu Rękojmi za wady oraz Gwarancji jakości rozpoczyna się </w:t>
      </w:r>
      <w:bookmarkStart w:id="16" w:name="_Hlk25143566"/>
      <w:r w:rsidRPr="00C17A8A">
        <w:rPr>
          <w:rFonts w:ascii="Arial" w:hAnsi="Arial" w:cs="Arial"/>
          <w:color w:val="000000"/>
          <w:lang w:eastAsia="ar-SA"/>
        </w:rPr>
        <w:t>od</w:t>
      </w:r>
      <w:r w:rsidRPr="00C17A8A">
        <w:rPr>
          <w:rFonts w:ascii="Arial" w:hAnsi="Arial" w:cs="Arial"/>
          <w:color w:val="000000"/>
          <w:shd w:val="clear" w:color="auto" w:fill="FFFFFF"/>
          <w:lang w:eastAsia="ar-SA"/>
        </w:rPr>
        <w:t xml:space="preserve"> dnia dokonania </w:t>
      </w:r>
      <w:r w:rsidRPr="00C17A8A">
        <w:rPr>
          <w:rFonts w:ascii="Arial" w:hAnsi="Arial" w:cs="Arial"/>
          <w:bCs/>
          <w:color w:val="000000"/>
          <w:shd w:val="clear" w:color="auto" w:fill="FFFFFF"/>
          <w:lang w:val="x-none"/>
        </w:rPr>
        <w:t xml:space="preserve">końcowego odbioru Przedmiotu Umowy i uznania za ostatecznie odebrany i przekazany użytkownikowi, wskazanego w protokole odbioru </w:t>
      </w:r>
      <w:r w:rsidRPr="00C17A8A">
        <w:rPr>
          <w:rFonts w:ascii="Arial" w:hAnsi="Arial" w:cs="Arial"/>
          <w:bCs/>
          <w:color w:val="000000"/>
          <w:shd w:val="clear" w:color="auto" w:fill="FFFFFF"/>
        </w:rPr>
        <w:t>końcowego prac jako dzień wykonania Przedmiotu Umowy bez wad istotnych</w:t>
      </w:r>
      <w:bookmarkEnd w:id="16"/>
      <w:r w:rsidRPr="00C17A8A">
        <w:rPr>
          <w:rFonts w:ascii="Arial" w:hAnsi="Arial" w:cs="Arial"/>
          <w:bCs/>
          <w:color w:val="000000"/>
          <w:shd w:val="clear" w:color="auto" w:fill="FFFFFF"/>
        </w:rPr>
        <w:t>.</w:t>
      </w:r>
    </w:p>
    <w:p w14:paraId="50EAC0FF"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Okres gwarancji jakości oraz rękojmi za wady ulega przedłużeniu, w każdym przypadku, gdy wykonywane jest świadczenie gwarancyjne.</w:t>
      </w:r>
    </w:p>
    <w:p w14:paraId="58FAC9E1"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shd w:val="clear" w:color="auto" w:fill="FFFFFF"/>
        </w:rPr>
        <w:t xml:space="preserve">Umowa stanowi dokument gwarancyjny w rozumieniu Kodeksu Cywilnego. </w:t>
      </w:r>
    </w:p>
    <w:p w14:paraId="281FB560"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Zamawiający może wykonywać uprawnienia z tytułu rękojmi za wady niezależnie od uprawnień z tytułu gwarancji jakości. </w:t>
      </w:r>
    </w:p>
    <w:p w14:paraId="637DE848"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rPr>
        <w:t xml:space="preserve">Wykonawca udziela gwarancji jakości wykonania Przedmiotu Umowy i zobowiązuje się do usunięcia wad powstałych w Przedmiocie Umowy, jeżeli wady te ujawnią się </w:t>
      </w:r>
      <w:r w:rsidRPr="00C17A8A">
        <w:rPr>
          <w:rFonts w:ascii="Arial" w:hAnsi="Arial" w:cs="Arial"/>
        </w:rPr>
        <w:br/>
        <w:t>w okresie trwania gwarancji.</w:t>
      </w:r>
    </w:p>
    <w:p w14:paraId="70450C23"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spacing w:val="-2"/>
        </w:rPr>
        <w:t>Gwarancja obejmuje odpowiedzialność z tytułu wad tkwiących w użytych materiałach oraz sprzęcie jak również w wadliwym wykonaniu prac oraz szkód powstałych w związku z wystąpieniem wady.</w:t>
      </w:r>
    </w:p>
    <w:p w14:paraId="23EF8FD4"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Wszystkie koszty związane z usuwaniem wad w okresie gwarancji jakości lub rękojmi za wady obciążają Wykonawcę. </w:t>
      </w:r>
    </w:p>
    <w:p w14:paraId="386D8E42"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Zamawiający będzie zawiadamiał Wykonawcę o wykryciu wady e-mailem lub pisemnie.  </w:t>
      </w:r>
    </w:p>
    <w:p w14:paraId="5DF75670"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Naprawa lub usunięcie wad stwierdzonych w toku odbioru lub w okresie gwarancji jakości lub okresie rękojmi za wady przez Wykonawcę powinno nastąpić w wyznaczonym przez Zamawiającego terminie. </w:t>
      </w:r>
    </w:p>
    <w:p w14:paraId="74BBE611"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Brak przystąpienia do usuwania wad przez Wykonawcę lub nieusunięcie wad w wyznaczonym terminie lub usunięcie wad w sposób niewłaściwy, uprawnia Zamawiającego do usunięcia ich samodzielnie lub do powierzenia ich usunięcia osobie trzeciej na koszt i ryzyko Wykonawcy, bez utraty praw wynikających z rękojmi za wady lub gwarancji jakości. Zamawiający zachowuje równocześnie uprawnienie do naliczenia kar umownych i odszkodowania uzupełniającego do wysokości rzeczywiście poniesionej szkody na zasadach ogólnych.</w:t>
      </w:r>
    </w:p>
    <w:p w14:paraId="67762325"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Usunięcie wad uznaje się za skuteczne z chwilą podpisania przez Strony protokołu usunięcia wad. </w:t>
      </w:r>
    </w:p>
    <w:p w14:paraId="3A2F1DC8" w14:textId="77777777" w:rsidR="00E65427" w:rsidRPr="00C17A8A"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Upływ okresu rękojmi za wady lub gwarancji jakości nie zwalnia Wykonawcy z odpowiedzialności za wady, jeśli zostały zgłoszone Wykonawcy przez upływem tego okresu.</w:t>
      </w:r>
    </w:p>
    <w:p w14:paraId="3C96453E" w14:textId="77777777" w:rsidR="00E65427" w:rsidRDefault="00E65427" w:rsidP="00E65427">
      <w:pPr>
        <w:spacing w:after="0" w:line="300" w:lineRule="auto"/>
        <w:ind w:left="567"/>
        <w:contextualSpacing/>
        <w:jc w:val="both"/>
        <w:rPr>
          <w:rFonts w:ascii="Arial" w:hAnsi="Arial" w:cs="Arial"/>
          <w:b/>
          <w:bCs/>
          <w:color w:val="FF0000"/>
          <w:shd w:val="clear" w:color="auto" w:fill="FFFFFF"/>
        </w:rPr>
      </w:pPr>
    </w:p>
    <w:p w14:paraId="6BEB2F37" w14:textId="77777777" w:rsidR="00E65427" w:rsidRDefault="00E65427">
      <w:pPr>
        <w:numPr>
          <w:ilvl w:val="0"/>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
          <w:bCs/>
          <w:shd w:val="clear" w:color="auto" w:fill="FFFFFF"/>
        </w:rPr>
        <w:t>ODSTĄPIENIE OD UMOWY</w:t>
      </w:r>
    </w:p>
    <w:p w14:paraId="387F4D10"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Poza przypadkami przewidzianymi przepisami prawa, Zamawiający ma prawo odstąpić od Umowy w całości lub w części w następujących przypadkach:</w:t>
      </w:r>
    </w:p>
    <w:p w14:paraId="06BC30DD" w14:textId="77777777" w:rsidR="00E65427"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lastRenderedPageBreak/>
        <w:t>Wykonawca nie przystąpił do realizacji Przedmiotu Umowy w terminie 7 dni od dnia podpisania umowy albo przerwał prace na okres dłuższy niż 14 dni;</w:t>
      </w:r>
    </w:p>
    <w:p w14:paraId="7CAB3DC9" w14:textId="77777777" w:rsidR="00E65427"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Wykonawca w sposób nienależyty wykonuje zobowiązania umowne;</w:t>
      </w:r>
    </w:p>
    <w:p w14:paraId="506E4E5E" w14:textId="77777777" w:rsidR="00E65427" w:rsidRDefault="00E65427" w:rsidP="00773595">
      <w:pPr>
        <w:numPr>
          <w:ilvl w:val="3"/>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Wykonawca pozostaje w zwłoce w stosunku do Terminu Wykonania o więcej niż 30 dni.</w:t>
      </w:r>
    </w:p>
    <w:p w14:paraId="32C139DA"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Odstąpienie od Umowy powinno nastąpić w formie pisemnej, w terminie 7 dni od dnia powzięcia informacji o zaistnieniu okoliczności uzasadniającej złożenie takiego oświadczenia, z podaniem przyczyny oświadczenia. Dla zachowania terminu wystarczające jest przesłanie oświadczenia o odstąpieniu na adres drugiej strony (pocztą tradycyjną lub pocztą elektroniczną).</w:t>
      </w:r>
    </w:p>
    <w:p w14:paraId="39D52189"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Odstąpienie od Umowy nie pozbawia Zamawiającego prawa dochodzenia kar umownych </w:t>
      </w:r>
      <w:r w:rsidRPr="00C17A8A">
        <w:rPr>
          <w:rFonts w:ascii="Arial" w:hAnsi="Arial" w:cs="Arial"/>
          <w:bCs/>
          <w:shd w:val="clear" w:color="auto" w:fill="FFFFFF"/>
        </w:rPr>
        <w:br/>
        <w:t xml:space="preserve">i innych odszkodowań za szkody wynikłe w związku z niewykonaniem lub nienależytym wykonaniem Umowy przez Wykonawcę. </w:t>
      </w:r>
    </w:p>
    <w:p w14:paraId="4074473B" w14:textId="77777777" w:rsidR="00E65427" w:rsidRPr="00C17A8A"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W przypadku, gdy odstąpienie od Umowy nastąpi z przyczyn leżących po stronie Wykonawcy, Wykonawca poniesie wszelkie dodatkowe koszty oraz naprawi wszelkie szkody, które Zamawiający poniesie w związku z zabezpieczeniem Terenu prac. </w:t>
      </w:r>
      <w:bookmarkStart w:id="17" w:name="_Hlk47765194"/>
    </w:p>
    <w:p w14:paraId="47DD80B1" w14:textId="77777777" w:rsidR="00E65427" w:rsidRDefault="00E65427" w:rsidP="00E65427">
      <w:pPr>
        <w:spacing w:after="0" w:line="300" w:lineRule="auto"/>
        <w:ind w:left="567"/>
        <w:contextualSpacing/>
        <w:jc w:val="both"/>
        <w:rPr>
          <w:rFonts w:ascii="Arial" w:hAnsi="Arial" w:cs="Arial"/>
          <w:b/>
          <w:bCs/>
          <w:color w:val="FF0000"/>
          <w:shd w:val="clear" w:color="auto" w:fill="FFFFFF"/>
        </w:rPr>
      </w:pPr>
    </w:p>
    <w:p w14:paraId="179EF379" w14:textId="77777777" w:rsidR="00E65427" w:rsidRDefault="00E65427">
      <w:pPr>
        <w:numPr>
          <w:ilvl w:val="0"/>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
          <w:bCs/>
          <w:shd w:val="clear" w:color="auto" w:fill="FFFFFF"/>
        </w:rPr>
        <w:t>POROZUMIEWANIE SIĘ</w:t>
      </w:r>
      <w:r>
        <w:rPr>
          <w:rFonts w:ascii="Arial" w:hAnsi="Arial" w:cs="Arial"/>
          <w:b/>
          <w:bCs/>
          <w:shd w:val="clear" w:color="auto" w:fill="FFFFFF"/>
        </w:rPr>
        <w:t xml:space="preserve"> STRON</w:t>
      </w:r>
    </w:p>
    <w:p w14:paraId="47EF3562" w14:textId="228B904F"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Wszelka </w:t>
      </w:r>
      <w:bookmarkEnd w:id="17"/>
      <w:r w:rsidRPr="00C17A8A">
        <w:rPr>
          <w:rFonts w:ascii="Arial" w:hAnsi="Arial" w:cs="Arial"/>
          <w:bCs/>
          <w:shd w:val="clear" w:color="auto" w:fill="FFFFFF"/>
        </w:rPr>
        <w:t>korespondencja będzie przekazywana pomiędzy Stronami na adresy, w tym również adresy e-mail,</w:t>
      </w:r>
      <w:r w:rsidR="005670FC">
        <w:rPr>
          <w:rFonts w:ascii="Arial" w:hAnsi="Arial" w:cs="Arial"/>
          <w:bCs/>
          <w:shd w:val="clear" w:color="auto" w:fill="FFFFFF"/>
        </w:rPr>
        <w:t xml:space="preserve"> </w:t>
      </w:r>
      <w:r w:rsidRPr="00C17A8A">
        <w:rPr>
          <w:rFonts w:ascii="Arial" w:hAnsi="Arial" w:cs="Arial"/>
          <w:bCs/>
          <w:shd w:val="clear" w:color="auto" w:fill="FFFFFF"/>
        </w:rPr>
        <w:t>wskazane w komparycji Umowy.</w:t>
      </w:r>
    </w:p>
    <w:p w14:paraId="3EDFD4EE" w14:textId="77777777" w:rsidR="00E65427" w:rsidRDefault="00E65427">
      <w:pPr>
        <w:numPr>
          <w:ilvl w:val="1"/>
          <w:numId w:val="2"/>
        </w:numPr>
        <w:spacing w:after="0" w:line="300" w:lineRule="auto"/>
        <w:contextualSpacing/>
        <w:jc w:val="both"/>
        <w:rPr>
          <w:rFonts w:ascii="Arial" w:hAnsi="Arial" w:cs="Arial"/>
          <w:b/>
          <w:bCs/>
          <w:color w:val="FF0000"/>
          <w:shd w:val="clear" w:color="auto" w:fill="FFFFFF"/>
        </w:rPr>
      </w:pPr>
      <w:r w:rsidRPr="00C17A8A">
        <w:rPr>
          <w:rFonts w:ascii="Arial" w:hAnsi="Arial" w:cs="Arial"/>
          <w:bCs/>
          <w:shd w:val="clear" w:color="auto" w:fill="FFFFFF"/>
        </w:rPr>
        <w:t xml:space="preserve">Strony obowiązane są informować się wzajemnie o zmianach adresów swoich siedzib oraz adresów e-mail. W przypadku zaniechania tego obowiązku korespondencja wysłana na adres wskazany komparycji Umowy lub adres, wskazany drugiej Stronie będzie uważana za dostarczoną. </w:t>
      </w:r>
    </w:p>
    <w:p w14:paraId="2BF8909E" w14:textId="77777777" w:rsidR="00E65427" w:rsidRPr="00114E96" w:rsidRDefault="00E65427">
      <w:pPr>
        <w:numPr>
          <w:ilvl w:val="1"/>
          <w:numId w:val="2"/>
        </w:numPr>
        <w:spacing w:after="0" w:line="300" w:lineRule="auto"/>
        <w:contextualSpacing/>
        <w:jc w:val="both"/>
        <w:rPr>
          <w:rFonts w:ascii="Arial" w:hAnsi="Arial" w:cs="Arial"/>
          <w:b/>
          <w:bCs/>
          <w:color w:val="FF0000"/>
          <w:shd w:val="clear" w:color="auto" w:fill="FFFFFF"/>
        </w:rPr>
      </w:pPr>
      <w:r w:rsidRPr="00114E96">
        <w:rPr>
          <w:rFonts w:ascii="Arial" w:hAnsi="Arial" w:cs="Arial"/>
          <w:bCs/>
          <w:shd w:val="clear" w:color="auto" w:fill="FFFFFF"/>
        </w:rPr>
        <w:t>Przedstawicielem Zamawiającego jest:</w:t>
      </w:r>
    </w:p>
    <w:p w14:paraId="79D0D549" w14:textId="6827F643" w:rsidR="00E65427" w:rsidRPr="00E84CBC" w:rsidRDefault="005670FC" w:rsidP="00E65427">
      <w:pPr>
        <w:spacing w:after="0" w:line="300" w:lineRule="auto"/>
        <w:ind w:left="708"/>
        <w:jc w:val="both"/>
        <w:rPr>
          <w:rFonts w:ascii="Arial" w:hAnsi="Arial" w:cs="Arial"/>
          <w:bCs/>
          <w:shd w:val="clear" w:color="auto" w:fill="FFFFFF"/>
        </w:rPr>
      </w:pPr>
      <w:r>
        <w:rPr>
          <w:rFonts w:ascii="Arial" w:hAnsi="Arial" w:cs="Arial"/>
          <w:bCs/>
          <w:shd w:val="clear" w:color="auto" w:fill="FFFFFF"/>
        </w:rPr>
        <w:t>p. Grzegorz Marks</w:t>
      </w:r>
      <w:r w:rsidR="00E65427" w:rsidRPr="00E84CBC">
        <w:rPr>
          <w:rFonts w:ascii="Arial" w:hAnsi="Arial" w:cs="Arial"/>
          <w:bCs/>
          <w:shd w:val="clear" w:color="auto" w:fill="FFFFFF"/>
        </w:rPr>
        <w:t xml:space="preserve"> – S</w:t>
      </w:r>
      <w:r>
        <w:rPr>
          <w:rFonts w:ascii="Arial" w:hAnsi="Arial" w:cs="Arial"/>
          <w:bCs/>
          <w:shd w:val="clear" w:color="auto" w:fill="FFFFFF"/>
        </w:rPr>
        <w:t>ekretarz</w:t>
      </w:r>
    </w:p>
    <w:p w14:paraId="5B935431" w14:textId="546F7D96" w:rsidR="00E65427" w:rsidRPr="00E84CBC" w:rsidRDefault="00E65427" w:rsidP="00E65427">
      <w:pPr>
        <w:spacing w:after="0" w:line="300" w:lineRule="auto"/>
        <w:ind w:left="708"/>
        <w:jc w:val="both"/>
        <w:rPr>
          <w:rFonts w:ascii="Arial" w:hAnsi="Arial" w:cs="Arial"/>
          <w:bCs/>
          <w:shd w:val="clear" w:color="auto" w:fill="FFFFFF"/>
          <w:lang w:val="en-US"/>
        </w:rPr>
      </w:pPr>
      <w:r w:rsidRPr="00E84CBC">
        <w:rPr>
          <w:rFonts w:ascii="Arial" w:hAnsi="Arial" w:cs="Arial"/>
          <w:bCs/>
          <w:shd w:val="clear" w:color="auto" w:fill="FFFFFF"/>
          <w:lang w:val="en-US"/>
        </w:rPr>
        <w:t>e-mai</w:t>
      </w:r>
      <w:r w:rsidR="005670FC">
        <w:rPr>
          <w:rFonts w:ascii="Arial" w:hAnsi="Arial" w:cs="Arial"/>
          <w:bCs/>
          <w:shd w:val="clear" w:color="auto" w:fill="FFFFFF"/>
          <w:lang w:val="en-US"/>
        </w:rPr>
        <w:t>l: grzegorz.marks@szczecin.lasy.gov.pl</w:t>
      </w:r>
      <w:r w:rsidRPr="00E84CBC">
        <w:rPr>
          <w:rFonts w:ascii="Arial" w:hAnsi="Arial" w:cs="Arial"/>
          <w:lang w:val="en-US"/>
        </w:rPr>
        <w:t xml:space="preserve"> </w:t>
      </w:r>
      <w:r w:rsidRPr="00E84CBC">
        <w:rPr>
          <w:rFonts w:ascii="Arial" w:hAnsi="Arial" w:cs="Arial"/>
          <w:bCs/>
          <w:shd w:val="clear" w:color="auto" w:fill="FFFFFF"/>
          <w:lang w:val="en-US"/>
        </w:rPr>
        <w:t xml:space="preserve"> </w:t>
      </w:r>
    </w:p>
    <w:p w14:paraId="3E11D39D" w14:textId="6A60B987" w:rsidR="00E65427" w:rsidRPr="00E84CBC" w:rsidRDefault="00E65427" w:rsidP="00E65427">
      <w:pPr>
        <w:spacing w:after="0" w:line="300" w:lineRule="auto"/>
        <w:ind w:left="708"/>
        <w:jc w:val="both"/>
        <w:rPr>
          <w:rFonts w:ascii="Arial" w:hAnsi="Arial" w:cs="Arial"/>
          <w:bCs/>
          <w:shd w:val="clear" w:color="auto" w:fill="FFFFFF"/>
        </w:rPr>
      </w:pPr>
      <w:r w:rsidRPr="00E84CBC">
        <w:rPr>
          <w:rFonts w:ascii="Arial" w:hAnsi="Arial" w:cs="Arial"/>
          <w:bCs/>
          <w:shd w:val="clear" w:color="auto" w:fill="FFFFFF"/>
        </w:rPr>
        <w:t>tel. kom. +48</w:t>
      </w:r>
      <w:r w:rsidR="005670FC">
        <w:rPr>
          <w:rFonts w:ascii="Arial" w:hAnsi="Arial" w:cs="Arial"/>
          <w:bCs/>
          <w:shd w:val="clear" w:color="auto" w:fill="FFFFFF"/>
        </w:rPr>
        <w:t xml:space="preserve"> 660 610 265 </w:t>
      </w:r>
    </w:p>
    <w:p w14:paraId="2EAF1930" w14:textId="77777777" w:rsidR="00E65427" w:rsidRDefault="00E65427" w:rsidP="00E65427">
      <w:pPr>
        <w:spacing w:after="0" w:line="300" w:lineRule="auto"/>
        <w:contextualSpacing/>
        <w:jc w:val="both"/>
        <w:rPr>
          <w:rFonts w:ascii="Arial" w:hAnsi="Arial" w:cs="Arial"/>
          <w:b/>
          <w:bCs/>
          <w:shd w:val="clear" w:color="auto" w:fill="FFFFFF"/>
        </w:rPr>
      </w:pPr>
    </w:p>
    <w:p w14:paraId="0E66187D" w14:textId="77777777" w:rsidR="00E65427" w:rsidRPr="00114E96" w:rsidRDefault="00E65427">
      <w:pPr>
        <w:numPr>
          <w:ilvl w:val="1"/>
          <w:numId w:val="2"/>
        </w:numPr>
        <w:spacing w:after="0" w:line="300" w:lineRule="auto"/>
        <w:contextualSpacing/>
        <w:jc w:val="both"/>
        <w:rPr>
          <w:rFonts w:ascii="Arial" w:hAnsi="Arial" w:cs="Arial"/>
          <w:b/>
          <w:bCs/>
          <w:shd w:val="clear" w:color="auto" w:fill="FFFFFF"/>
        </w:rPr>
      </w:pPr>
      <w:r w:rsidRPr="00114E96">
        <w:rPr>
          <w:rFonts w:ascii="Arial" w:hAnsi="Arial" w:cs="Arial"/>
          <w:bCs/>
          <w:shd w:val="clear" w:color="auto" w:fill="FFFFFF"/>
        </w:rPr>
        <w:t>Przedstawicielem Wykonawcy jest:</w:t>
      </w:r>
    </w:p>
    <w:p w14:paraId="7DC622E9" w14:textId="77777777" w:rsidR="00E65427" w:rsidRPr="00967D83" w:rsidRDefault="00E65427" w:rsidP="00E65427">
      <w:pPr>
        <w:spacing w:after="0" w:line="300" w:lineRule="auto"/>
        <w:ind w:left="426"/>
        <w:contextualSpacing/>
        <w:jc w:val="both"/>
        <w:rPr>
          <w:rFonts w:ascii="Arial" w:hAnsi="Arial" w:cs="Arial"/>
          <w:b/>
          <w:bCs/>
          <w:shd w:val="clear" w:color="auto" w:fill="FFFFFF"/>
        </w:rPr>
      </w:pPr>
      <w:r w:rsidRPr="00E84CBC">
        <w:rPr>
          <w:rFonts w:ascii="Arial" w:hAnsi="Arial" w:cs="Arial"/>
          <w:bCs/>
          <w:shd w:val="clear" w:color="auto" w:fill="FFFFFF"/>
        </w:rPr>
        <w:t xml:space="preserve"> </w:t>
      </w:r>
      <w:r w:rsidRPr="00C17A8A">
        <w:rPr>
          <w:rFonts w:ascii="Arial" w:hAnsi="Arial" w:cs="Arial"/>
          <w:bCs/>
          <w:shd w:val="clear" w:color="auto" w:fill="FFFFFF"/>
        </w:rPr>
        <w:t>p. …………….</w:t>
      </w:r>
    </w:p>
    <w:p w14:paraId="35364AFE" w14:textId="77777777" w:rsidR="00E65427" w:rsidRPr="00967D83" w:rsidRDefault="00E65427" w:rsidP="00E65427">
      <w:pPr>
        <w:spacing w:after="0" w:line="300" w:lineRule="auto"/>
        <w:ind w:left="426"/>
        <w:contextualSpacing/>
        <w:jc w:val="both"/>
        <w:rPr>
          <w:rFonts w:ascii="Arial" w:hAnsi="Arial" w:cs="Arial"/>
          <w:b/>
          <w:bCs/>
          <w:shd w:val="clear" w:color="auto" w:fill="FFFFFF"/>
        </w:rPr>
      </w:pPr>
      <w:r w:rsidRPr="00C17A8A">
        <w:rPr>
          <w:rFonts w:ascii="Arial" w:hAnsi="Arial" w:cs="Arial"/>
          <w:bCs/>
          <w:shd w:val="clear" w:color="auto" w:fill="FFFFFF"/>
          <w:lang w:val="en-US"/>
        </w:rPr>
        <w:t xml:space="preserve">e-mail: </w:t>
      </w:r>
      <w:hyperlink r:id="rId12" w:history="1">
        <w:r w:rsidRPr="00C17A8A">
          <w:rPr>
            <w:rStyle w:val="Hipercze"/>
            <w:rFonts w:ascii="Arial" w:hAnsi="Arial" w:cs="Arial"/>
          </w:rPr>
          <w:t>………….</w:t>
        </w:r>
      </w:hyperlink>
      <w:r w:rsidRPr="00C17A8A">
        <w:rPr>
          <w:rFonts w:ascii="Arial" w:hAnsi="Arial" w:cs="Arial"/>
          <w:bCs/>
          <w:shd w:val="clear" w:color="auto" w:fill="FFFFFF"/>
        </w:rPr>
        <w:t>t</w:t>
      </w:r>
    </w:p>
    <w:p w14:paraId="0C289931" w14:textId="77777777" w:rsidR="00FE4943" w:rsidRDefault="00E65427" w:rsidP="00FE4943">
      <w:pPr>
        <w:spacing w:after="0" w:line="300" w:lineRule="auto"/>
        <w:ind w:left="426"/>
        <w:contextualSpacing/>
        <w:jc w:val="both"/>
        <w:rPr>
          <w:rFonts w:ascii="Arial" w:hAnsi="Arial" w:cs="Arial"/>
          <w:b/>
          <w:bCs/>
          <w:shd w:val="clear" w:color="auto" w:fill="FFFFFF"/>
        </w:rPr>
      </w:pPr>
      <w:r w:rsidRPr="00C17A8A">
        <w:rPr>
          <w:rFonts w:ascii="Arial" w:hAnsi="Arial" w:cs="Arial"/>
          <w:bCs/>
          <w:shd w:val="clear" w:color="auto" w:fill="FFFFFF"/>
        </w:rPr>
        <w:t>el. k</w:t>
      </w:r>
      <w:r>
        <w:rPr>
          <w:rFonts w:ascii="Arial" w:hAnsi="Arial" w:cs="Arial"/>
          <w:bCs/>
          <w:shd w:val="clear" w:color="auto" w:fill="FFFFFF"/>
        </w:rPr>
        <w:t>o</w:t>
      </w:r>
      <w:r w:rsidRPr="00C17A8A">
        <w:rPr>
          <w:rFonts w:ascii="Arial" w:hAnsi="Arial" w:cs="Arial"/>
          <w:bCs/>
          <w:shd w:val="clear" w:color="auto" w:fill="FFFFFF"/>
        </w:rPr>
        <w:t>m.+48 ………………….</w:t>
      </w:r>
    </w:p>
    <w:p w14:paraId="170D3303" w14:textId="77777777" w:rsidR="00FE4943" w:rsidRDefault="00FE4943" w:rsidP="00FE4943">
      <w:pPr>
        <w:spacing w:after="0" w:line="300" w:lineRule="auto"/>
        <w:ind w:left="426"/>
        <w:contextualSpacing/>
        <w:jc w:val="both"/>
        <w:rPr>
          <w:rFonts w:ascii="Arial" w:hAnsi="Arial" w:cs="Arial"/>
          <w:b/>
          <w:bCs/>
          <w:shd w:val="clear" w:color="auto" w:fill="FFFFFF"/>
        </w:rPr>
      </w:pPr>
    </w:p>
    <w:p w14:paraId="2D99365B" w14:textId="31260435" w:rsidR="00E65427" w:rsidRPr="00FE4943" w:rsidRDefault="00E65427" w:rsidP="00FE4943">
      <w:pPr>
        <w:pStyle w:val="Akapitzlist"/>
        <w:numPr>
          <w:ilvl w:val="0"/>
          <w:numId w:val="2"/>
        </w:numPr>
        <w:spacing w:after="0" w:line="300" w:lineRule="auto"/>
        <w:jc w:val="both"/>
        <w:rPr>
          <w:rFonts w:ascii="Arial" w:hAnsi="Arial" w:cs="Arial"/>
          <w:b/>
          <w:bCs/>
          <w:shd w:val="clear" w:color="auto" w:fill="FFFFFF"/>
        </w:rPr>
      </w:pPr>
      <w:commentRangeStart w:id="18"/>
      <w:r w:rsidRPr="00FE4943">
        <w:rPr>
          <w:rFonts w:ascii="Arial" w:eastAsia="SimSun" w:hAnsi="Arial" w:cs="Arial"/>
          <w:b/>
          <w:lang w:eastAsia="pl-PL"/>
        </w:rPr>
        <w:t>ROZSTRZYGANIE SPORÓW</w:t>
      </w:r>
      <w:commentRangeEnd w:id="18"/>
      <w:r w:rsidR="00AF03EA" w:rsidRPr="00FE4943">
        <w:rPr>
          <w:rStyle w:val="Odwoaniedokomentarza"/>
          <w:rFonts w:ascii="Arial" w:hAnsi="Arial" w:cs="Arial"/>
          <w:b/>
          <w:bCs/>
          <w:sz w:val="22"/>
          <w:szCs w:val="22"/>
          <w:shd w:val="clear" w:color="auto" w:fill="FFFFFF"/>
        </w:rPr>
        <w:commentReference w:id="18"/>
      </w:r>
    </w:p>
    <w:p w14:paraId="69C71F51" w14:textId="77777777" w:rsidR="00E65427" w:rsidRDefault="00E65427">
      <w:pPr>
        <w:numPr>
          <w:ilvl w:val="1"/>
          <w:numId w:val="5"/>
        </w:numPr>
        <w:spacing w:after="0" w:line="300" w:lineRule="auto"/>
        <w:contextualSpacing/>
        <w:jc w:val="both"/>
        <w:rPr>
          <w:rFonts w:ascii="Arial" w:hAnsi="Arial" w:cs="Arial"/>
          <w:b/>
          <w:bCs/>
          <w:shd w:val="clear" w:color="auto" w:fill="FFFFFF"/>
        </w:rPr>
      </w:pPr>
      <w:r w:rsidRPr="00967D83">
        <w:rPr>
          <w:rFonts w:ascii="Arial" w:eastAsia="SimSun" w:hAnsi="Arial" w:cs="Arial"/>
          <w:lang w:eastAsia="pl-PL"/>
        </w:rPr>
        <w:t>Zamawiający i Wykonawca podejmą starania, aby rozstrzygnąć ewentualne spory wynikające z Umowy ugodowo poprzez bezpośrednie negocjacje.</w:t>
      </w:r>
    </w:p>
    <w:p w14:paraId="2745315D" w14:textId="77777777" w:rsidR="00FE4943" w:rsidRDefault="00E65427" w:rsidP="00FE4943">
      <w:pPr>
        <w:numPr>
          <w:ilvl w:val="1"/>
          <w:numId w:val="5"/>
        </w:numPr>
        <w:spacing w:after="0" w:line="300" w:lineRule="auto"/>
        <w:contextualSpacing/>
        <w:jc w:val="both"/>
        <w:rPr>
          <w:rFonts w:ascii="Arial" w:hAnsi="Arial" w:cs="Arial"/>
          <w:b/>
          <w:bCs/>
          <w:shd w:val="clear" w:color="auto" w:fill="FFFFFF"/>
        </w:rPr>
      </w:pPr>
      <w:r w:rsidRPr="00967D83">
        <w:rPr>
          <w:rFonts w:ascii="Arial" w:eastAsia="SimSun" w:hAnsi="Arial" w:cs="Arial"/>
          <w:lang w:eastAsia="pl-PL"/>
        </w:rPr>
        <w:t>Jeżeli Strony nie będą w stanie rozstrzygnąć sporu ugodowo, wszelkie spory związane z Umową rozstrzygać będzie sąd powszechny właściwy miejscowo dla siedziby Zamawiającego.</w:t>
      </w:r>
    </w:p>
    <w:p w14:paraId="1572D887" w14:textId="77777777" w:rsidR="00FE4943" w:rsidRDefault="00FE4943" w:rsidP="00FE4943">
      <w:pPr>
        <w:spacing w:after="0" w:line="300" w:lineRule="auto"/>
        <w:ind w:left="360"/>
        <w:contextualSpacing/>
        <w:jc w:val="both"/>
        <w:rPr>
          <w:rFonts w:ascii="Arial" w:hAnsi="Arial" w:cs="Arial"/>
          <w:b/>
          <w:bCs/>
          <w:shd w:val="clear" w:color="auto" w:fill="FFFFFF"/>
        </w:rPr>
      </w:pPr>
    </w:p>
    <w:p w14:paraId="2A3CEE0F" w14:textId="71E97E7E" w:rsidR="00E65427" w:rsidRPr="00FE4943" w:rsidRDefault="00E65427" w:rsidP="00FE4943">
      <w:pPr>
        <w:pStyle w:val="Akapitzlist"/>
        <w:numPr>
          <w:ilvl w:val="0"/>
          <w:numId w:val="2"/>
        </w:numPr>
        <w:spacing w:after="0" w:line="300" w:lineRule="auto"/>
        <w:jc w:val="both"/>
        <w:rPr>
          <w:rFonts w:ascii="Arial" w:hAnsi="Arial" w:cs="Arial"/>
          <w:b/>
          <w:bCs/>
          <w:shd w:val="clear" w:color="auto" w:fill="FFFFFF"/>
        </w:rPr>
      </w:pPr>
      <w:commentRangeStart w:id="19"/>
      <w:r w:rsidRPr="00FE4943">
        <w:rPr>
          <w:rFonts w:ascii="Arial" w:hAnsi="Arial" w:cs="Arial"/>
          <w:b/>
          <w:bCs/>
          <w:shd w:val="clear" w:color="auto" w:fill="FFFFFF"/>
        </w:rPr>
        <w:lastRenderedPageBreak/>
        <w:t>POSTANOWIENIA KOŃCOWE</w:t>
      </w:r>
      <w:commentRangeEnd w:id="19"/>
      <w:r w:rsidR="00AF03EA" w:rsidRPr="00FE4943">
        <w:rPr>
          <w:rStyle w:val="Odwoaniedokomentarza"/>
          <w:rFonts w:ascii="Arial" w:hAnsi="Arial" w:cs="Arial"/>
          <w:b/>
          <w:bCs/>
          <w:sz w:val="22"/>
          <w:szCs w:val="22"/>
          <w:shd w:val="clear" w:color="auto" w:fill="FFFFFF"/>
        </w:rPr>
        <w:commentReference w:id="19"/>
      </w:r>
    </w:p>
    <w:p w14:paraId="7E85713D" w14:textId="77777777" w:rsidR="00E65427" w:rsidRDefault="00E65427">
      <w:pPr>
        <w:numPr>
          <w:ilvl w:val="1"/>
          <w:numId w:val="5"/>
        </w:numPr>
        <w:spacing w:after="0" w:line="300" w:lineRule="auto"/>
        <w:contextualSpacing/>
        <w:jc w:val="both"/>
        <w:rPr>
          <w:rFonts w:ascii="Arial" w:hAnsi="Arial" w:cs="Arial"/>
          <w:b/>
          <w:bCs/>
          <w:shd w:val="clear" w:color="auto" w:fill="FFFFFF"/>
        </w:rPr>
      </w:pPr>
      <w:r w:rsidRPr="00967D83">
        <w:rPr>
          <w:rFonts w:ascii="Arial" w:hAnsi="Arial" w:cs="Arial"/>
          <w:bCs/>
          <w:shd w:val="clear" w:color="auto" w:fill="FFFFFF"/>
        </w:rPr>
        <w:t xml:space="preserve">Wszelkie zmiany lub uzupełnienia Umowy wymagają formy pisemnej pod rygorem nieważności. </w:t>
      </w:r>
    </w:p>
    <w:p w14:paraId="60562F6A" w14:textId="77777777" w:rsidR="00E65427" w:rsidRDefault="00E65427">
      <w:pPr>
        <w:numPr>
          <w:ilvl w:val="1"/>
          <w:numId w:val="5"/>
        </w:numPr>
        <w:spacing w:after="0" w:line="300" w:lineRule="auto"/>
        <w:contextualSpacing/>
        <w:jc w:val="both"/>
        <w:rPr>
          <w:rFonts w:ascii="Arial" w:hAnsi="Arial" w:cs="Arial"/>
          <w:b/>
          <w:bCs/>
          <w:shd w:val="clear" w:color="auto" w:fill="FFFFFF"/>
        </w:rPr>
      </w:pPr>
      <w:r w:rsidRPr="00967D83">
        <w:rPr>
          <w:rFonts w:ascii="Arial" w:hAnsi="Arial" w:cs="Arial"/>
          <w:bCs/>
          <w:shd w:val="clear" w:color="auto" w:fill="FFFFFF"/>
        </w:rPr>
        <w:t xml:space="preserve">W sprawach nieuregulowanych Umową zastosowanie znajdują przepisy prawa Rzeczypospolitej Polskiej, w tym w szczególności Kodeksu Cywilnego oraz Prawa Budowlanego. </w:t>
      </w:r>
    </w:p>
    <w:p w14:paraId="6565D1E4" w14:textId="77777777" w:rsidR="00E65427" w:rsidRDefault="00E65427">
      <w:pPr>
        <w:numPr>
          <w:ilvl w:val="1"/>
          <w:numId w:val="5"/>
        </w:numPr>
        <w:spacing w:after="0" w:line="300" w:lineRule="auto"/>
        <w:contextualSpacing/>
        <w:jc w:val="both"/>
        <w:rPr>
          <w:rFonts w:ascii="Arial" w:hAnsi="Arial" w:cs="Arial"/>
          <w:b/>
          <w:bCs/>
          <w:shd w:val="clear" w:color="auto" w:fill="FFFFFF"/>
        </w:rPr>
      </w:pPr>
      <w:r w:rsidRPr="00967D83">
        <w:rPr>
          <w:rFonts w:ascii="Arial" w:hAnsi="Arial" w:cs="Arial"/>
          <w:bCs/>
          <w:shd w:val="clear" w:color="auto" w:fill="FFFFFF"/>
        </w:rPr>
        <w:t>Wszystkie dokumenty wymienione w Umowie, stanowią integralną cześć Umowy.</w:t>
      </w:r>
    </w:p>
    <w:p w14:paraId="0E32169C" w14:textId="77777777" w:rsidR="00E65427" w:rsidRDefault="00E65427">
      <w:pPr>
        <w:numPr>
          <w:ilvl w:val="1"/>
          <w:numId w:val="5"/>
        </w:numPr>
        <w:spacing w:after="0" w:line="300" w:lineRule="auto"/>
        <w:contextualSpacing/>
        <w:jc w:val="both"/>
        <w:rPr>
          <w:rFonts w:ascii="Arial" w:hAnsi="Arial" w:cs="Arial"/>
          <w:b/>
          <w:bCs/>
          <w:shd w:val="clear" w:color="auto" w:fill="FFFFFF"/>
        </w:rPr>
      </w:pPr>
      <w:r w:rsidRPr="00967D83">
        <w:rPr>
          <w:rFonts w:ascii="Arial" w:hAnsi="Arial" w:cs="Arial"/>
          <w:bCs/>
          <w:shd w:val="clear" w:color="auto" w:fill="FFFFFF"/>
        </w:rPr>
        <w:t xml:space="preserve">Załączniki do Umowy stanowią: </w:t>
      </w:r>
    </w:p>
    <w:p w14:paraId="329A1F09" w14:textId="77777777" w:rsidR="00E65427" w:rsidRPr="00967D83" w:rsidRDefault="00E65427" w:rsidP="00773595">
      <w:pPr>
        <w:numPr>
          <w:ilvl w:val="3"/>
          <w:numId w:val="5"/>
        </w:numPr>
        <w:spacing w:after="0" w:line="300" w:lineRule="auto"/>
        <w:contextualSpacing/>
        <w:jc w:val="both"/>
        <w:rPr>
          <w:rFonts w:ascii="Arial" w:hAnsi="Arial" w:cs="Arial"/>
          <w:b/>
          <w:bCs/>
          <w:shd w:val="clear" w:color="auto" w:fill="FFFFFF"/>
        </w:rPr>
      </w:pPr>
      <w:r w:rsidRPr="00967D83">
        <w:rPr>
          <w:rFonts w:ascii="Arial" w:eastAsia="Charter" w:hAnsi="Arial" w:cs="Arial"/>
          <w:bdr w:val="nil"/>
        </w:rPr>
        <w:t>Dokumentacja techniczna tj. Opis Techniczny</w:t>
      </w:r>
      <w:r>
        <w:rPr>
          <w:rFonts w:ascii="Arial" w:eastAsia="Charter" w:hAnsi="Arial" w:cs="Arial"/>
          <w:bdr w:val="nil"/>
        </w:rPr>
        <w:t xml:space="preserve"> wraz z rysunkami, </w:t>
      </w:r>
      <w:r w:rsidRPr="00967D83">
        <w:rPr>
          <w:rFonts w:ascii="Arial" w:eastAsia="Charter" w:hAnsi="Arial" w:cs="Arial"/>
        </w:rPr>
        <w:t xml:space="preserve">przedmiar robót, </w:t>
      </w:r>
      <w:r w:rsidRPr="00967D83">
        <w:rPr>
          <w:rFonts w:ascii="Arial" w:hAnsi="Arial" w:cs="Arial"/>
        </w:rPr>
        <w:t>specyfikacj</w:t>
      </w:r>
      <w:r>
        <w:rPr>
          <w:rFonts w:ascii="Arial" w:hAnsi="Arial" w:cs="Arial"/>
        </w:rPr>
        <w:t xml:space="preserve">e </w:t>
      </w:r>
      <w:r w:rsidRPr="00967D83">
        <w:rPr>
          <w:rFonts w:ascii="Arial" w:hAnsi="Arial" w:cs="Arial"/>
        </w:rPr>
        <w:t>techniczn</w:t>
      </w:r>
      <w:r>
        <w:rPr>
          <w:rFonts w:ascii="Arial" w:hAnsi="Arial" w:cs="Arial"/>
        </w:rPr>
        <w:t>e</w:t>
      </w:r>
      <w:r w:rsidRPr="00967D83">
        <w:rPr>
          <w:rFonts w:ascii="Arial" w:hAnsi="Arial" w:cs="Arial"/>
        </w:rPr>
        <w:t xml:space="preserve"> wykonania i odbioru robót</w:t>
      </w:r>
      <w:r>
        <w:rPr>
          <w:rFonts w:ascii="Arial" w:hAnsi="Arial" w:cs="Arial"/>
        </w:rPr>
        <w:t>;</w:t>
      </w:r>
    </w:p>
    <w:p w14:paraId="5DA5773B" w14:textId="7704A416" w:rsidR="00E65427" w:rsidRPr="00967D83" w:rsidRDefault="00E65427" w:rsidP="00773595">
      <w:pPr>
        <w:numPr>
          <w:ilvl w:val="3"/>
          <w:numId w:val="5"/>
        </w:numPr>
        <w:spacing w:after="0" w:line="300" w:lineRule="auto"/>
        <w:contextualSpacing/>
        <w:jc w:val="both"/>
        <w:rPr>
          <w:rFonts w:ascii="Arial" w:hAnsi="Arial" w:cs="Arial"/>
          <w:b/>
          <w:bCs/>
          <w:shd w:val="clear" w:color="auto" w:fill="FFFFFF"/>
        </w:rPr>
      </w:pPr>
      <w:r>
        <w:rPr>
          <w:rFonts w:ascii="Arial" w:eastAsia="Charter" w:hAnsi="Arial" w:cs="Arial"/>
          <w:bdr w:val="nil"/>
        </w:rPr>
        <w:t>Zap</w:t>
      </w:r>
      <w:r w:rsidR="000D66AA">
        <w:rPr>
          <w:rFonts w:ascii="Arial" w:eastAsia="Charter" w:hAnsi="Arial" w:cs="Arial"/>
          <w:bdr w:val="nil"/>
        </w:rPr>
        <w:t>roszenie do składania ofert</w:t>
      </w:r>
      <w:r>
        <w:rPr>
          <w:rFonts w:ascii="Arial" w:eastAsia="Charter" w:hAnsi="Arial" w:cs="Arial"/>
          <w:bdr w:val="nil"/>
        </w:rPr>
        <w:t>;</w:t>
      </w:r>
    </w:p>
    <w:p w14:paraId="2FDBFFE8" w14:textId="77777777" w:rsidR="00E65427" w:rsidRDefault="00E65427" w:rsidP="00773595">
      <w:pPr>
        <w:numPr>
          <w:ilvl w:val="3"/>
          <w:numId w:val="5"/>
        </w:numPr>
        <w:spacing w:after="0" w:line="300" w:lineRule="auto"/>
        <w:contextualSpacing/>
        <w:jc w:val="both"/>
        <w:rPr>
          <w:rFonts w:ascii="Arial" w:hAnsi="Arial" w:cs="Arial"/>
          <w:b/>
          <w:bCs/>
          <w:shd w:val="clear" w:color="auto" w:fill="FFFFFF"/>
        </w:rPr>
      </w:pPr>
      <w:r>
        <w:rPr>
          <w:rFonts w:ascii="Arial" w:eastAsia="Charter" w:hAnsi="Arial" w:cs="Arial"/>
          <w:bdr w:val="nil"/>
        </w:rPr>
        <w:t>Oferta Wykonawcy.</w:t>
      </w:r>
    </w:p>
    <w:p w14:paraId="25F52938" w14:textId="77777777" w:rsidR="00E65427" w:rsidRPr="005670FC" w:rsidRDefault="00E65427">
      <w:pPr>
        <w:numPr>
          <w:ilvl w:val="1"/>
          <w:numId w:val="5"/>
        </w:numPr>
        <w:spacing w:after="0" w:line="300" w:lineRule="auto"/>
        <w:contextualSpacing/>
        <w:jc w:val="both"/>
        <w:rPr>
          <w:rFonts w:ascii="Arial" w:hAnsi="Arial" w:cs="Arial"/>
          <w:b/>
          <w:bCs/>
          <w:shd w:val="clear" w:color="auto" w:fill="FFFFFF"/>
        </w:rPr>
      </w:pPr>
      <w:r w:rsidRPr="005670FC">
        <w:rPr>
          <w:rFonts w:ascii="Arial" w:hAnsi="Arial" w:cs="Arial"/>
        </w:rPr>
        <w:t xml:space="preserve">Umowę sporządzono w dwóch jednobrzmiących egzemplarzach, po jednym dla każdej ze Stron. / Umowa zawarta została w formie elektronicznej. </w:t>
      </w:r>
    </w:p>
    <w:p w14:paraId="5F7251CC" w14:textId="77777777" w:rsidR="00D328C8" w:rsidRDefault="00D328C8" w:rsidP="00B71706">
      <w:pPr>
        <w:pStyle w:val="Tre"/>
        <w:contextualSpacing/>
        <w:jc w:val="both"/>
        <w:rPr>
          <w:rFonts w:ascii="Cambria" w:hAnsi="Cambria" w:cs="Calibri Light"/>
          <w:bCs/>
          <w:color w:val="auto"/>
          <w:shd w:val="clear" w:color="auto" w:fill="FFFFFF"/>
        </w:rPr>
      </w:pPr>
    </w:p>
    <w:p w14:paraId="7F441591" w14:textId="77777777" w:rsidR="00CC16B6" w:rsidRDefault="00CC16B6" w:rsidP="00B71706">
      <w:pPr>
        <w:pStyle w:val="Tre"/>
        <w:contextualSpacing/>
        <w:jc w:val="both"/>
        <w:rPr>
          <w:rFonts w:ascii="Cambria" w:hAnsi="Cambria" w:cs="Calibri Light"/>
          <w:bCs/>
          <w:color w:val="auto"/>
          <w:shd w:val="clear" w:color="auto" w:fill="FFFFFF"/>
        </w:rPr>
      </w:pPr>
    </w:p>
    <w:p w14:paraId="76D9B573" w14:textId="77777777" w:rsidR="00CC16B6" w:rsidRPr="00C06A82" w:rsidRDefault="00CC16B6" w:rsidP="00B71706">
      <w:pPr>
        <w:pStyle w:val="Tre"/>
        <w:contextualSpacing/>
        <w:jc w:val="both"/>
        <w:rPr>
          <w:rFonts w:ascii="Cambria" w:hAnsi="Cambria" w:cs="Calibri Light"/>
          <w:bCs/>
          <w:color w:val="auto"/>
          <w:shd w:val="clear" w:color="auto" w:fill="FFFFFF"/>
        </w:rPr>
      </w:pPr>
    </w:p>
    <w:p w14:paraId="3FB8E5C3" w14:textId="017B079A" w:rsidR="0037766F" w:rsidRPr="00CC16B6" w:rsidRDefault="006429DB" w:rsidP="00B71706">
      <w:pPr>
        <w:pStyle w:val="Tre"/>
        <w:contextualSpacing/>
        <w:jc w:val="center"/>
        <w:rPr>
          <w:rFonts w:ascii="Arial" w:hAnsi="Arial" w:cs="Arial"/>
        </w:rPr>
      </w:pPr>
      <w:r w:rsidRPr="00CC16B6">
        <w:rPr>
          <w:rFonts w:ascii="Arial" w:hAnsi="Arial" w:cs="Arial"/>
          <w:b/>
          <w:color w:val="auto"/>
          <w:shd w:val="clear" w:color="auto" w:fill="FFFFFF"/>
        </w:rPr>
        <w:t>Zamawiający</w:t>
      </w:r>
      <w:r w:rsidR="00D328C8" w:rsidRPr="00CC16B6">
        <w:rPr>
          <w:rFonts w:ascii="Arial" w:hAnsi="Arial" w:cs="Arial"/>
          <w:b/>
          <w:color w:val="auto"/>
          <w:shd w:val="clear" w:color="auto" w:fill="FFFFFF"/>
        </w:rPr>
        <w:t xml:space="preserve"> </w:t>
      </w:r>
      <w:r w:rsidR="00D328C8" w:rsidRPr="00CC16B6">
        <w:rPr>
          <w:rFonts w:ascii="Arial" w:hAnsi="Arial" w:cs="Arial"/>
          <w:b/>
          <w:color w:val="auto"/>
          <w:shd w:val="clear" w:color="auto" w:fill="FFFFFF"/>
        </w:rPr>
        <w:tab/>
      </w:r>
      <w:r w:rsidR="00D328C8" w:rsidRPr="00CC16B6">
        <w:rPr>
          <w:rFonts w:ascii="Arial" w:hAnsi="Arial" w:cs="Arial"/>
          <w:b/>
          <w:color w:val="auto"/>
          <w:shd w:val="clear" w:color="auto" w:fill="FFFFFF"/>
        </w:rPr>
        <w:tab/>
      </w:r>
      <w:r w:rsidR="00D328C8" w:rsidRPr="00CC16B6">
        <w:rPr>
          <w:rFonts w:ascii="Arial" w:hAnsi="Arial" w:cs="Arial"/>
          <w:b/>
          <w:color w:val="auto"/>
          <w:shd w:val="clear" w:color="auto" w:fill="FFFFFF"/>
        </w:rPr>
        <w:tab/>
      </w:r>
      <w:r w:rsidR="00467969" w:rsidRPr="00CC16B6">
        <w:rPr>
          <w:rFonts w:ascii="Arial" w:hAnsi="Arial" w:cs="Arial"/>
          <w:b/>
          <w:color w:val="auto"/>
          <w:shd w:val="clear" w:color="auto" w:fill="FFFFFF"/>
        </w:rPr>
        <w:tab/>
      </w:r>
      <w:r w:rsidR="00467969" w:rsidRPr="00CC16B6">
        <w:rPr>
          <w:rFonts w:ascii="Arial" w:hAnsi="Arial" w:cs="Arial"/>
          <w:b/>
          <w:color w:val="auto"/>
          <w:shd w:val="clear" w:color="auto" w:fill="FFFFFF"/>
        </w:rPr>
        <w:tab/>
      </w:r>
      <w:r w:rsidR="00467969" w:rsidRPr="00CC16B6">
        <w:rPr>
          <w:rFonts w:ascii="Arial" w:hAnsi="Arial" w:cs="Arial"/>
          <w:b/>
          <w:color w:val="auto"/>
          <w:shd w:val="clear" w:color="auto" w:fill="FFFFFF"/>
        </w:rPr>
        <w:tab/>
      </w:r>
      <w:r w:rsidR="00467969" w:rsidRPr="00CC16B6">
        <w:rPr>
          <w:rFonts w:ascii="Arial" w:hAnsi="Arial" w:cs="Arial"/>
          <w:b/>
          <w:color w:val="auto"/>
          <w:shd w:val="clear" w:color="auto" w:fill="FFFFFF"/>
        </w:rPr>
        <w:tab/>
      </w:r>
      <w:r w:rsidR="00467969" w:rsidRPr="00CC16B6">
        <w:rPr>
          <w:rFonts w:ascii="Arial" w:hAnsi="Arial" w:cs="Arial"/>
          <w:b/>
          <w:color w:val="auto"/>
          <w:shd w:val="clear" w:color="auto" w:fill="FFFFFF"/>
        </w:rPr>
        <w:tab/>
      </w:r>
      <w:r w:rsidR="0069490B" w:rsidRPr="00CC16B6">
        <w:rPr>
          <w:rFonts w:ascii="Arial" w:hAnsi="Arial" w:cs="Arial"/>
          <w:b/>
          <w:color w:val="auto"/>
          <w:shd w:val="clear" w:color="auto" w:fill="FFFFFF"/>
        </w:rPr>
        <w:t>Wykonawca</w:t>
      </w:r>
    </w:p>
    <w:sectPr w:rsidR="0037766F" w:rsidRPr="00CC16B6" w:rsidSect="00CD4B02">
      <w:headerReference w:type="even" r:id="rId13"/>
      <w:headerReference w:type="default" r:id="rId14"/>
      <w:footerReference w:type="even" r:id="rId15"/>
      <w:footerReference w:type="default" r:id="rId16"/>
      <w:headerReference w:type="first" r:id="rId17"/>
      <w:footerReference w:type="first" r:id="rId18"/>
      <w:pgSz w:w="11906" w:h="16838" w:code="9"/>
      <w:pgMar w:top="1531" w:right="1531" w:bottom="1531" w:left="153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Monika Meisner" w:date="2026-05-21T09:40:00Z" w:initials="MM">
    <w:p w14:paraId="493B1D30" w14:textId="77777777" w:rsidR="00E65427" w:rsidRDefault="00E65427">
      <w:pPr>
        <w:pStyle w:val="Tekstkomentarza"/>
      </w:pPr>
      <w:r>
        <w:rPr>
          <w:rStyle w:val="Odwoaniedokomentarza"/>
        </w:rPr>
        <w:annotationRef/>
      </w:r>
      <w:r>
        <w:t>Czy na pewno chodziło o ust 3 (ten mówi o odbiorach robót zanikowych)</w:t>
      </w:r>
    </w:p>
  </w:comment>
  <w:comment w:id="11" w:author="Monika Meisner" w:date="2026-09-07T11:50:00Z" w:initials="MM">
    <w:p w14:paraId="23D45847" w14:textId="7F56CA21" w:rsidR="00FB5E55" w:rsidRDefault="00FB5E55">
      <w:pPr>
        <w:pStyle w:val="Tekstkomentarza"/>
      </w:pPr>
      <w:r>
        <w:rPr>
          <w:rStyle w:val="Odwoaniedokomentarza"/>
        </w:rPr>
        <w:annotationRef/>
      </w:r>
      <w:r>
        <w:t xml:space="preserve">Podobnie jak w poprzedniej umowie, proszę rozważyć czy ma to sens. </w:t>
      </w:r>
      <w:r w:rsidR="00597DB8">
        <w:t>Skoro warunkiem odbioru jest przeszkolenie z obsługi, to jak to się ma do zademonstrowania obsługi w trakcie odbioru. Proszę wybrać jeden wariant. Albo szkolenie jest przed odbiorem albo w trakcie odbioru.</w:t>
      </w:r>
    </w:p>
  </w:comment>
  <w:comment w:id="18" w:author="Monika Meisner" w:date="2026-09-07T11:39:00Z" w:initials="MM">
    <w:p w14:paraId="4665CF68" w14:textId="2A052771" w:rsidR="00AF03EA" w:rsidRDefault="00AF03EA">
      <w:pPr>
        <w:pStyle w:val="Tekstkomentarza"/>
      </w:pPr>
      <w:r>
        <w:rPr>
          <w:rStyle w:val="Odwoaniedokomentarza"/>
        </w:rPr>
        <w:annotationRef/>
      </w:r>
      <w:r>
        <w:t>Numeracja paragrafów</w:t>
      </w:r>
    </w:p>
  </w:comment>
  <w:comment w:id="19" w:author="Monika Meisner" w:date="2026-09-07T11:39:00Z" w:initials="MM">
    <w:p w14:paraId="22C6D34C" w14:textId="4DDB7EC8" w:rsidR="00AF03EA" w:rsidRDefault="00AF03EA">
      <w:pPr>
        <w:pStyle w:val="Tekstkomentarza"/>
      </w:pPr>
      <w:r>
        <w:rPr>
          <w:rStyle w:val="Odwoaniedokomentarza"/>
        </w:rPr>
        <w:annotationRef/>
      </w:r>
      <w:r>
        <w:t>j.w.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3B1D30" w15:done="1"/>
  <w15:commentEx w15:paraId="23D45847" w15:done="1"/>
  <w15:commentEx w15:paraId="4665CF68" w15:done="1"/>
  <w15:commentEx w15:paraId="22C6D34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0474B9" w16cex:dateUtc="2026-05-21T07:40:00Z"/>
  <w16cex:commentExtensible w16cex:durableId="7AAA1B3A" w16cex:dateUtc="2026-09-07T09:50:00Z"/>
  <w16cex:commentExtensible w16cex:durableId="42BC4266" w16cex:dateUtc="2026-09-07T09:39:00Z"/>
  <w16cex:commentExtensible w16cex:durableId="55FBCB1D" w16cex:dateUtc="2026-09-07T09: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3B1D30" w16cid:durableId="490474B9"/>
  <w16cid:commentId w16cid:paraId="23D45847" w16cid:durableId="7AAA1B3A"/>
  <w16cid:commentId w16cid:paraId="4665CF68" w16cid:durableId="42BC4266"/>
  <w16cid:commentId w16cid:paraId="22C6D34C" w16cid:durableId="55FBCB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E79D4" w14:textId="77777777" w:rsidR="00C84DE5" w:rsidRDefault="00C84DE5" w:rsidP="00113390">
      <w:pPr>
        <w:spacing w:after="0" w:line="240" w:lineRule="auto"/>
      </w:pPr>
      <w:r>
        <w:separator/>
      </w:r>
    </w:p>
  </w:endnote>
  <w:endnote w:type="continuationSeparator" w:id="0">
    <w:p w14:paraId="11212D77" w14:textId="77777777" w:rsidR="00C84DE5" w:rsidRDefault="00C84DE5" w:rsidP="00113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ylfaen">
    <w:panose1 w:val="010A0502050306030303"/>
    <w:charset w:val="EE"/>
    <w:family w:val="roman"/>
    <w:pitch w:val="variable"/>
    <w:sig w:usb0="04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harter">
    <w:altName w:val="Times New Roman"/>
    <w:charset w:val="00"/>
    <w:family w:val="roman"/>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24679" w14:textId="77777777" w:rsidR="000E3F75" w:rsidRDefault="000E3F7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20A0" w14:textId="77777777" w:rsidR="00D204B9" w:rsidRPr="00A76941" w:rsidRDefault="00D204B9" w:rsidP="00247A1F">
    <w:pPr>
      <w:pStyle w:val="Stopka"/>
      <w:pBdr>
        <w:top w:val="single" w:sz="4" w:space="1" w:color="D9D9D9"/>
      </w:pBdr>
      <w:jc w:val="right"/>
      <w:rPr>
        <w:rFonts w:ascii="Cambria" w:hAnsi="Cambria"/>
        <w:sz w:val="20"/>
        <w:szCs w:val="20"/>
      </w:rPr>
    </w:pPr>
  </w:p>
  <w:p w14:paraId="29F7638E" w14:textId="77777777" w:rsidR="00D204B9" w:rsidRPr="00A76941" w:rsidRDefault="00D204B9" w:rsidP="00247A1F">
    <w:pPr>
      <w:pStyle w:val="Stopka"/>
      <w:pBdr>
        <w:top w:val="single" w:sz="4" w:space="1" w:color="D9D9D9"/>
      </w:pBdr>
      <w:jc w:val="right"/>
      <w:rPr>
        <w:rFonts w:ascii="Cambria" w:hAnsi="Cambria"/>
        <w:sz w:val="20"/>
        <w:szCs w:val="20"/>
      </w:rPr>
    </w:pPr>
    <w:r w:rsidRPr="00A76941">
      <w:rPr>
        <w:rFonts w:ascii="Cambria" w:hAnsi="Cambria"/>
        <w:sz w:val="20"/>
        <w:szCs w:val="20"/>
      </w:rPr>
      <w:fldChar w:fldCharType="begin"/>
    </w:r>
    <w:r w:rsidRPr="00A76941">
      <w:rPr>
        <w:rFonts w:ascii="Cambria" w:hAnsi="Cambria"/>
        <w:sz w:val="20"/>
        <w:szCs w:val="20"/>
      </w:rPr>
      <w:instrText>PAGE   \* MERGEFORMAT</w:instrText>
    </w:r>
    <w:r w:rsidRPr="00A76941">
      <w:rPr>
        <w:rFonts w:ascii="Cambria" w:hAnsi="Cambria"/>
        <w:sz w:val="20"/>
        <w:szCs w:val="20"/>
      </w:rPr>
      <w:fldChar w:fldCharType="separate"/>
    </w:r>
    <w:r w:rsidR="0003217A">
      <w:rPr>
        <w:rFonts w:ascii="Cambria" w:hAnsi="Cambria"/>
        <w:noProof/>
        <w:sz w:val="20"/>
        <w:szCs w:val="20"/>
      </w:rPr>
      <w:t>21</w:t>
    </w:r>
    <w:r w:rsidRPr="00A76941">
      <w:rPr>
        <w:rFonts w:ascii="Cambria" w:hAnsi="Cambria"/>
        <w:sz w:val="20"/>
        <w:szCs w:val="20"/>
      </w:rPr>
      <w:fldChar w:fldCharType="end"/>
    </w:r>
    <w:r w:rsidRPr="00A76941">
      <w:rPr>
        <w:rFonts w:ascii="Cambria" w:hAnsi="Cambria"/>
        <w:sz w:val="20"/>
        <w:szCs w:val="20"/>
      </w:rPr>
      <w:t xml:space="preserve"> | </w:t>
    </w:r>
    <w:r w:rsidRPr="00247A1F">
      <w:rPr>
        <w:rFonts w:ascii="Cambria" w:hAnsi="Cambria"/>
        <w:color w:val="7F7F7F"/>
        <w:spacing w:val="60"/>
        <w:sz w:val="20"/>
        <w:szCs w:val="20"/>
      </w:rPr>
      <w:t>Strona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234A0" w14:textId="77777777" w:rsidR="000E3F75" w:rsidRDefault="000E3F7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BBBB1" w14:textId="77777777" w:rsidR="00C84DE5" w:rsidRDefault="00C84DE5" w:rsidP="00113390">
      <w:pPr>
        <w:spacing w:after="0" w:line="240" w:lineRule="auto"/>
      </w:pPr>
      <w:r>
        <w:separator/>
      </w:r>
    </w:p>
  </w:footnote>
  <w:footnote w:type="continuationSeparator" w:id="0">
    <w:p w14:paraId="6B07C55E" w14:textId="77777777" w:rsidR="00C84DE5" w:rsidRDefault="00C84DE5" w:rsidP="00113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4F8A6" w14:textId="7BCD756B" w:rsidR="000E3F75" w:rsidRDefault="00000000">
    <w:pPr>
      <w:pStyle w:val="Nagwek"/>
    </w:pPr>
    <w:r>
      <w:rPr>
        <w:noProof/>
      </w:rPr>
      <w:pict w14:anchorId="5AE0C4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408204" o:spid="_x0000_s1026" type="#_x0000_t136" style="position:absolute;margin-left:0;margin-top:0;width:389.65pt;height:233.8pt;rotation:315;z-index:-251655168;mso-position-horizontal:center;mso-position-horizontal-relative:margin;mso-position-vertical:center;mso-position-vertical-relative:margin" o:allowincell="f" fillcolor="#375623 [1609]" stroked="f">
          <v:fill opacity=".5"/>
          <v:textpath style="font-family:&quot;Calibri&quot;;font-size:1pt" string="W Z Ó 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ACD82" w14:textId="42E08B63" w:rsidR="000E3F75" w:rsidRDefault="00000000">
    <w:pPr>
      <w:pStyle w:val="Nagwek"/>
    </w:pPr>
    <w:r>
      <w:rPr>
        <w:noProof/>
      </w:rPr>
      <w:pict w14:anchorId="3C05BA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408205" o:spid="_x0000_s1027" type="#_x0000_t136" style="position:absolute;margin-left:0;margin-top:0;width:389.65pt;height:233.8pt;rotation:315;z-index:-251653120;mso-position-horizontal:center;mso-position-horizontal-relative:margin;mso-position-vertical:center;mso-position-vertical-relative:margin" o:allowincell="f" fillcolor="#375623 [1609]" stroked="f">
          <v:fill opacity=".5"/>
          <v:textpath style="font-family:&quot;Calibri&quot;;font-size:1pt" string="W Z Ó 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C2C7A" w14:textId="21D894DE" w:rsidR="000E3F75" w:rsidRDefault="00000000">
    <w:pPr>
      <w:pStyle w:val="Nagwek"/>
    </w:pPr>
    <w:r>
      <w:rPr>
        <w:noProof/>
      </w:rPr>
      <w:pict w14:anchorId="349A63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408203" o:spid="_x0000_s1025" type="#_x0000_t136" style="position:absolute;margin-left:0;margin-top:0;width:389.65pt;height:233.8pt;rotation:315;z-index:-251657216;mso-position-horizontal:center;mso-position-horizontal-relative:margin;mso-position-vertical:center;mso-position-vertical-relative:margin" o:allowincell="f" fillcolor="#375623 [1609]" stroked="f">
          <v:fill opacity=".5"/>
          <v:textpath style="font-family:&quot;Calibri&quot;;font-size:1pt" string="W Z Ó 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74ACE"/>
    <w:multiLevelType w:val="multilevel"/>
    <w:tmpl w:val="2C7877DA"/>
    <w:lvl w:ilvl="0">
      <w:start w:val="15"/>
      <w:numFmt w:val="decimal"/>
      <w:lvlText w:val="§%1"/>
      <w:lvlJc w:val="left"/>
      <w:pPr>
        <w:tabs>
          <w:tab w:val="num" w:pos="2325"/>
        </w:tabs>
        <w:ind w:left="2608" w:hanging="340"/>
      </w:pPr>
      <w:rPr>
        <w:rFonts w:ascii="Arial" w:hAnsi="Arial" w:cs="Arial" w:hint="default"/>
        <w:b/>
        <w:bCs/>
        <w:color w:val="auto"/>
        <w:sz w:val="24"/>
        <w:szCs w:val="24"/>
      </w:rPr>
    </w:lvl>
    <w:lvl w:ilvl="1">
      <w:start w:val="1"/>
      <w:numFmt w:val="decimal"/>
      <w:lvlText w:val="%2)"/>
      <w:lvlJc w:val="left"/>
      <w:pPr>
        <w:ind w:left="360" w:hanging="360"/>
      </w:pPr>
      <w:rPr>
        <w:b w:val="0"/>
        <w:bCs w:val="0"/>
      </w:rPr>
    </w:lvl>
    <w:lvl w:ilvl="2">
      <w:start w:val="1"/>
      <w:numFmt w:val="decimal"/>
      <w:lvlText w:val="%3)"/>
      <w:lvlJc w:val="right"/>
      <w:pPr>
        <w:tabs>
          <w:tab w:val="num" w:pos="1304"/>
        </w:tabs>
        <w:ind w:left="1304" w:hanging="170"/>
      </w:pPr>
      <w:rPr>
        <w:rFonts w:ascii="Arial" w:hAnsi="Arial" w:cs="Arial" w:hint="default"/>
        <w:b w:val="0"/>
        <w:bCs w:val="0"/>
        <w:color w:val="auto"/>
      </w:rPr>
    </w:lvl>
    <w:lvl w:ilvl="3">
      <w:start w:val="1"/>
      <w:numFmt w:val="lowerLetter"/>
      <w:lvlText w:val="%4)"/>
      <w:lvlJc w:val="left"/>
      <w:pPr>
        <w:ind w:left="2041" w:hanging="623"/>
      </w:pPr>
      <w:rPr>
        <w:rFonts w:ascii="Arial" w:hAnsi="Arial" w:cs="Arial" w:hint="default"/>
        <w:b w:val="0"/>
        <w:bCs w:val="0"/>
        <w:color w:val="auto"/>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1" w15:restartNumberingAfterBreak="0">
    <w:nsid w:val="631A3028"/>
    <w:multiLevelType w:val="hybridMultilevel"/>
    <w:tmpl w:val="66CE4318"/>
    <w:styleLink w:val="Numery"/>
    <w:lvl w:ilvl="0" w:tplc="865E59B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96F0E3D4">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2" w:tplc="F000C636">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3" w:tplc="B784F664">
      <w:start w:val="1"/>
      <w:numFmt w:val="decimal"/>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4" w:tplc="EA4C1468">
      <w:start w:val="1"/>
      <w:numFmt w:val="decimal"/>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5" w:tplc="5E6E0D58">
      <w:start w:val="1"/>
      <w:numFmt w:val="decimal"/>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6" w:tplc="45FE703E">
      <w:start w:val="1"/>
      <w:numFmt w:val="decimal"/>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7" w:tplc="8870D3AA">
      <w:start w:val="1"/>
      <w:numFmt w:val="decimal"/>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8" w:tplc="DB480542">
      <w:start w:val="1"/>
      <w:numFmt w:val="decimal"/>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rPr>
    </w:lvl>
  </w:abstractNum>
  <w:abstractNum w:abstractNumId="2" w15:restartNumberingAfterBreak="0">
    <w:nsid w:val="67514931"/>
    <w:multiLevelType w:val="hybridMultilevel"/>
    <w:tmpl w:val="48926FAE"/>
    <w:lvl w:ilvl="0" w:tplc="1C4610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80404CB"/>
    <w:multiLevelType w:val="multilevel"/>
    <w:tmpl w:val="23840A16"/>
    <w:lvl w:ilvl="0">
      <w:start w:val="1"/>
      <w:numFmt w:val="decimal"/>
      <w:lvlText w:val="§%1"/>
      <w:lvlJc w:val="left"/>
      <w:pPr>
        <w:tabs>
          <w:tab w:val="num" w:pos="57"/>
        </w:tabs>
        <w:ind w:left="340" w:hanging="340"/>
      </w:pPr>
      <w:rPr>
        <w:rFonts w:ascii="Arial" w:hAnsi="Arial" w:cs="Arial" w:hint="default"/>
        <w:b/>
        <w:bCs/>
        <w:color w:val="auto"/>
        <w:sz w:val="24"/>
        <w:szCs w:val="24"/>
      </w:rPr>
    </w:lvl>
    <w:lvl w:ilvl="1">
      <w:start w:val="1"/>
      <w:numFmt w:val="decimal"/>
      <w:lvlText w:val="%2)"/>
      <w:lvlJc w:val="left"/>
      <w:pPr>
        <w:ind w:left="360" w:hanging="360"/>
      </w:pPr>
      <w:rPr>
        <w:b w:val="0"/>
        <w:bCs w:val="0"/>
        <w:color w:val="auto"/>
      </w:rPr>
    </w:lvl>
    <w:lvl w:ilvl="2">
      <w:start w:val="1"/>
      <w:numFmt w:val="decimal"/>
      <w:lvlText w:val="%3)"/>
      <w:lvlJc w:val="right"/>
      <w:pPr>
        <w:tabs>
          <w:tab w:val="num" w:pos="1304"/>
        </w:tabs>
        <w:ind w:left="1304" w:hanging="170"/>
      </w:pPr>
      <w:rPr>
        <w:rFonts w:ascii="Arial" w:hAnsi="Arial" w:cs="Arial" w:hint="default"/>
        <w:b w:val="0"/>
        <w:bCs w:val="0"/>
        <w:color w:val="auto"/>
      </w:rPr>
    </w:lvl>
    <w:lvl w:ilvl="3">
      <w:start w:val="1"/>
      <w:numFmt w:val="lowerLetter"/>
      <w:lvlText w:val="%4)"/>
      <w:lvlJc w:val="left"/>
      <w:pPr>
        <w:ind w:left="2041" w:hanging="623"/>
      </w:pPr>
      <w:rPr>
        <w:rFonts w:ascii="Arial" w:hAnsi="Arial" w:cs="Arial" w:hint="default"/>
        <w:b w:val="0"/>
        <w:bCs w:val="0"/>
        <w:color w:val="auto"/>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num w:numId="1" w16cid:durableId="394739958">
    <w:abstractNumId w:val="1"/>
  </w:num>
  <w:num w:numId="2" w16cid:durableId="976449561">
    <w:abstractNumId w:val="3"/>
  </w:num>
  <w:num w:numId="3" w16cid:durableId="1802267943">
    <w:abstractNumId w:val="3"/>
    <w:lvlOverride w:ilvl="0">
      <w:lvl w:ilvl="0">
        <w:start w:val="1"/>
        <w:numFmt w:val="decimal"/>
        <w:lvlText w:val="§%1"/>
        <w:lvlJc w:val="left"/>
        <w:pPr>
          <w:tabs>
            <w:tab w:val="num" w:pos="2325"/>
          </w:tabs>
          <w:ind w:left="2608" w:hanging="340"/>
        </w:pPr>
        <w:rPr>
          <w:rFonts w:ascii="Arial" w:hAnsi="Arial" w:cs="Arial" w:hint="default"/>
          <w:b/>
          <w:bCs/>
          <w:color w:val="auto"/>
          <w:sz w:val="24"/>
          <w:szCs w:val="24"/>
        </w:rPr>
      </w:lvl>
    </w:lvlOverride>
    <w:lvlOverride w:ilvl="1">
      <w:lvl w:ilvl="1">
        <w:start w:val="1"/>
        <w:numFmt w:val="ordinal"/>
        <w:lvlText w:val="%2"/>
        <w:lvlJc w:val="left"/>
        <w:pPr>
          <w:tabs>
            <w:tab w:val="num" w:pos="567"/>
          </w:tabs>
          <w:ind w:left="567" w:hanging="283"/>
        </w:pPr>
        <w:rPr>
          <w:rFonts w:ascii="Arial" w:hAnsi="Arial" w:cs="Arial" w:hint="default"/>
          <w:b w:val="0"/>
          <w:bCs w:val="0"/>
          <w:color w:val="auto"/>
        </w:rPr>
      </w:lvl>
    </w:lvlOverride>
    <w:lvlOverride w:ilvl="2">
      <w:lvl w:ilvl="2">
        <w:start w:val="1"/>
        <w:numFmt w:val="decimal"/>
        <w:lvlText w:val="%3)"/>
        <w:lvlJc w:val="right"/>
        <w:pPr>
          <w:ind w:left="1474" w:hanging="340"/>
        </w:pPr>
        <w:rPr>
          <w:rFonts w:ascii="Arial" w:hAnsi="Arial" w:cs="Arial" w:hint="default"/>
          <w:b w:val="0"/>
          <w:bCs w:val="0"/>
          <w:color w:val="auto"/>
        </w:rPr>
      </w:lvl>
    </w:lvlOverride>
    <w:lvlOverride w:ilvl="3">
      <w:lvl w:ilvl="3">
        <w:start w:val="1"/>
        <w:numFmt w:val="lowerLetter"/>
        <w:lvlText w:val="%4)"/>
        <w:lvlJc w:val="left"/>
        <w:pPr>
          <w:ind w:left="2041" w:hanging="623"/>
        </w:pPr>
        <w:rPr>
          <w:rFonts w:ascii="Arial" w:hAnsi="Arial" w:cs="Arial" w:hint="default"/>
          <w:b w:val="0"/>
          <w:bCs w:val="0"/>
          <w:color w:val="auto"/>
        </w:rPr>
      </w:lvl>
    </w:lvlOverride>
    <w:lvlOverride w:ilvl="4">
      <w:lvl w:ilvl="4">
        <w:start w:val="1"/>
        <w:numFmt w:val="lowerLetter"/>
        <w:lvlText w:val="%5."/>
        <w:lvlJc w:val="left"/>
        <w:pPr>
          <w:ind w:left="3808" w:hanging="360"/>
        </w:pPr>
        <w:rPr>
          <w:rFonts w:hint="default"/>
        </w:rPr>
      </w:lvl>
    </w:lvlOverride>
    <w:lvlOverride w:ilvl="5">
      <w:lvl w:ilvl="5">
        <w:start w:val="1"/>
        <w:numFmt w:val="lowerRoman"/>
        <w:lvlText w:val="%6."/>
        <w:lvlJc w:val="right"/>
        <w:pPr>
          <w:ind w:left="4528" w:hanging="180"/>
        </w:pPr>
        <w:rPr>
          <w:rFonts w:hint="default"/>
        </w:rPr>
      </w:lvl>
    </w:lvlOverride>
    <w:lvlOverride w:ilvl="6">
      <w:lvl w:ilvl="6">
        <w:start w:val="1"/>
        <w:numFmt w:val="decimal"/>
        <w:lvlText w:val="%7."/>
        <w:lvlJc w:val="left"/>
        <w:pPr>
          <w:ind w:left="5248" w:hanging="360"/>
        </w:pPr>
        <w:rPr>
          <w:rFonts w:hint="default"/>
        </w:rPr>
      </w:lvl>
    </w:lvlOverride>
    <w:lvlOverride w:ilvl="7">
      <w:lvl w:ilvl="7">
        <w:start w:val="1"/>
        <w:numFmt w:val="lowerLetter"/>
        <w:lvlText w:val="%8."/>
        <w:lvlJc w:val="left"/>
        <w:pPr>
          <w:ind w:left="5968" w:hanging="360"/>
        </w:pPr>
        <w:rPr>
          <w:rFonts w:hint="default"/>
        </w:rPr>
      </w:lvl>
    </w:lvlOverride>
    <w:lvlOverride w:ilvl="8">
      <w:lvl w:ilvl="8">
        <w:start w:val="1"/>
        <w:numFmt w:val="lowerRoman"/>
        <w:lvlText w:val="%9."/>
        <w:lvlJc w:val="right"/>
        <w:pPr>
          <w:ind w:left="6688" w:hanging="180"/>
        </w:pPr>
        <w:rPr>
          <w:rFonts w:hint="default"/>
        </w:rPr>
      </w:lvl>
    </w:lvlOverride>
  </w:num>
  <w:num w:numId="4" w16cid:durableId="1439988056">
    <w:abstractNumId w:val="3"/>
    <w:lvlOverride w:ilvl="0">
      <w:lvl w:ilvl="0">
        <w:start w:val="1"/>
        <w:numFmt w:val="decimal"/>
        <w:lvlText w:val="§%1"/>
        <w:lvlJc w:val="left"/>
        <w:pPr>
          <w:tabs>
            <w:tab w:val="num" w:pos="2325"/>
          </w:tabs>
          <w:ind w:left="2608" w:hanging="340"/>
        </w:pPr>
        <w:rPr>
          <w:rFonts w:ascii="Arial" w:hAnsi="Arial" w:cs="Arial" w:hint="default"/>
          <w:b/>
          <w:bCs/>
          <w:color w:val="auto"/>
          <w:sz w:val="24"/>
          <w:szCs w:val="24"/>
        </w:rPr>
      </w:lvl>
    </w:lvlOverride>
    <w:lvlOverride w:ilvl="1">
      <w:lvl w:ilvl="1">
        <w:start w:val="1"/>
        <w:numFmt w:val="ordinal"/>
        <w:lvlText w:val="%2"/>
        <w:lvlJc w:val="left"/>
        <w:pPr>
          <w:tabs>
            <w:tab w:val="num" w:pos="567"/>
          </w:tabs>
          <w:ind w:left="567" w:hanging="283"/>
        </w:pPr>
        <w:rPr>
          <w:rFonts w:ascii="Arial" w:hAnsi="Arial" w:cs="Arial" w:hint="default"/>
          <w:b w:val="0"/>
          <w:bCs w:val="0"/>
          <w:color w:val="auto"/>
        </w:rPr>
      </w:lvl>
    </w:lvlOverride>
    <w:lvlOverride w:ilvl="2">
      <w:lvl w:ilvl="2">
        <w:start w:val="1"/>
        <w:numFmt w:val="decimal"/>
        <w:lvlText w:val="%3)"/>
        <w:lvlJc w:val="right"/>
        <w:pPr>
          <w:tabs>
            <w:tab w:val="num" w:pos="1247"/>
          </w:tabs>
          <w:ind w:left="1304" w:hanging="170"/>
        </w:pPr>
        <w:rPr>
          <w:rFonts w:ascii="Arial" w:hAnsi="Arial" w:cs="Arial" w:hint="default"/>
          <w:b w:val="0"/>
          <w:bCs w:val="0"/>
          <w:strike w:val="0"/>
          <w:color w:val="auto"/>
        </w:rPr>
      </w:lvl>
    </w:lvlOverride>
    <w:lvlOverride w:ilvl="3">
      <w:lvl w:ilvl="3">
        <w:start w:val="1"/>
        <w:numFmt w:val="lowerLetter"/>
        <w:lvlText w:val="%4)"/>
        <w:lvlJc w:val="left"/>
        <w:pPr>
          <w:ind w:left="2041" w:hanging="623"/>
        </w:pPr>
        <w:rPr>
          <w:rFonts w:ascii="Arial" w:hAnsi="Arial" w:cs="Arial" w:hint="default"/>
          <w:b w:val="0"/>
          <w:bCs w:val="0"/>
          <w:color w:val="auto"/>
        </w:rPr>
      </w:lvl>
    </w:lvlOverride>
    <w:lvlOverride w:ilvl="4">
      <w:lvl w:ilvl="4">
        <w:start w:val="1"/>
        <w:numFmt w:val="lowerLetter"/>
        <w:lvlText w:val="%5."/>
        <w:lvlJc w:val="left"/>
        <w:pPr>
          <w:ind w:left="3808" w:hanging="360"/>
        </w:pPr>
        <w:rPr>
          <w:rFonts w:hint="default"/>
        </w:rPr>
      </w:lvl>
    </w:lvlOverride>
    <w:lvlOverride w:ilvl="5">
      <w:lvl w:ilvl="5">
        <w:start w:val="1"/>
        <w:numFmt w:val="lowerRoman"/>
        <w:lvlText w:val="%6."/>
        <w:lvlJc w:val="right"/>
        <w:pPr>
          <w:ind w:left="4528" w:hanging="180"/>
        </w:pPr>
        <w:rPr>
          <w:rFonts w:hint="default"/>
        </w:rPr>
      </w:lvl>
    </w:lvlOverride>
    <w:lvlOverride w:ilvl="6">
      <w:lvl w:ilvl="6">
        <w:start w:val="1"/>
        <w:numFmt w:val="decimal"/>
        <w:lvlText w:val="%7."/>
        <w:lvlJc w:val="left"/>
        <w:pPr>
          <w:ind w:left="5248" w:hanging="360"/>
        </w:pPr>
        <w:rPr>
          <w:rFonts w:hint="default"/>
        </w:rPr>
      </w:lvl>
    </w:lvlOverride>
    <w:lvlOverride w:ilvl="7">
      <w:lvl w:ilvl="7">
        <w:start w:val="1"/>
        <w:numFmt w:val="lowerLetter"/>
        <w:lvlText w:val="%8."/>
        <w:lvlJc w:val="left"/>
        <w:pPr>
          <w:ind w:left="5968" w:hanging="360"/>
        </w:pPr>
        <w:rPr>
          <w:rFonts w:hint="default"/>
        </w:rPr>
      </w:lvl>
    </w:lvlOverride>
    <w:lvlOverride w:ilvl="8">
      <w:lvl w:ilvl="8">
        <w:start w:val="1"/>
        <w:numFmt w:val="lowerRoman"/>
        <w:lvlText w:val="%9."/>
        <w:lvlJc w:val="right"/>
        <w:pPr>
          <w:ind w:left="6688" w:hanging="180"/>
        </w:pPr>
        <w:rPr>
          <w:rFonts w:hint="default"/>
        </w:rPr>
      </w:lvl>
    </w:lvlOverride>
  </w:num>
  <w:num w:numId="5" w16cid:durableId="192348238">
    <w:abstractNumId w:val="0"/>
  </w:num>
  <w:num w:numId="6" w16cid:durableId="2138714474">
    <w:abstractNumId w:val="2"/>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nika Meisner">
    <w15:presenceInfo w15:providerId="Windows Live" w15:userId="f6f414930fbecf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246"/>
    <w:rsid w:val="00001255"/>
    <w:rsid w:val="00002D3A"/>
    <w:rsid w:val="000044CC"/>
    <w:rsid w:val="00005531"/>
    <w:rsid w:val="00005C97"/>
    <w:rsid w:val="00006585"/>
    <w:rsid w:val="000111E5"/>
    <w:rsid w:val="00012F2A"/>
    <w:rsid w:val="00013309"/>
    <w:rsid w:val="000142B7"/>
    <w:rsid w:val="000144AF"/>
    <w:rsid w:val="00017AF1"/>
    <w:rsid w:val="000204F8"/>
    <w:rsid w:val="000209D4"/>
    <w:rsid w:val="00024150"/>
    <w:rsid w:val="00024C60"/>
    <w:rsid w:val="00024E4D"/>
    <w:rsid w:val="00026612"/>
    <w:rsid w:val="00027D7C"/>
    <w:rsid w:val="00030C54"/>
    <w:rsid w:val="0003217A"/>
    <w:rsid w:val="000355C7"/>
    <w:rsid w:val="00036CD7"/>
    <w:rsid w:val="00036E1D"/>
    <w:rsid w:val="000373A7"/>
    <w:rsid w:val="00040865"/>
    <w:rsid w:val="0004458C"/>
    <w:rsid w:val="000450ED"/>
    <w:rsid w:val="00045592"/>
    <w:rsid w:val="0004589B"/>
    <w:rsid w:val="00046ABB"/>
    <w:rsid w:val="000513C7"/>
    <w:rsid w:val="00053798"/>
    <w:rsid w:val="00054251"/>
    <w:rsid w:val="000559D5"/>
    <w:rsid w:val="000565BC"/>
    <w:rsid w:val="00057B29"/>
    <w:rsid w:val="000634F3"/>
    <w:rsid w:val="000635B8"/>
    <w:rsid w:val="00064048"/>
    <w:rsid w:val="00064CB1"/>
    <w:rsid w:val="00064DDB"/>
    <w:rsid w:val="00065B47"/>
    <w:rsid w:val="000660D4"/>
    <w:rsid w:val="0006612F"/>
    <w:rsid w:val="00067CA1"/>
    <w:rsid w:val="00070112"/>
    <w:rsid w:val="00075019"/>
    <w:rsid w:val="000758B4"/>
    <w:rsid w:val="00076DFE"/>
    <w:rsid w:val="00077F11"/>
    <w:rsid w:val="00080427"/>
    <w:rsid w:val="000824B5"/>
    <w:rsid w:val="00082B45"/>
    <w:rsid w:val="00082CB3"/>
    <w:rsid w:val="00085DE2"/>
    <w:rsid w:val="00086071"/>
    <w:rsid w:val="000860B9"/>
    <w:rsid w:val="000869E0"/>
    <w:rsid w:val="00086A37"/>
    <w:rsid w:val="00090C9A"/>
    <w:rsid w:val="00094127"/>
    <w:rsid w:val="000960C1"/>
    <w:rsid w:val="0009651B"/>
    <w:rsid w:val="000A00B3"/>
    <w:rsid w:val="000A0500"/>
    <w:rsid w:val="000A151F"/>
    <w:rsid w:val="000A3CB5"/>
    <w:rsid w:val="000A3EE1"/>
    <w:rsid w:val="000B2DD4"/>
    <w:rsid w:val="000B2F2D"/>
    <w:rsid w:val="000B3642"/>
    <w:rsid w:val="000B5CF3"/>
    <w:rsid w:val="000B7106"/>
    <w:rsid w:val="000B7587"/>
    <w:rsid w:val="000B7B6C"/>
    <w:rsid w:val="000C0558"/>
    <w:rsid w:val="000C1FE8"/>
    <w:rsid w:val="000C49F0"/>
    <w:rsid w:val="000C5BF6"/>
    <w:rsid w:val="000D0C2B"/>
    <w:rsid w:val="000D1632"/>
    <w:rsid w:val="000D1F7F"/>
    <w:rsid w:val="000D22DA"/>
    <w:rsid w:val="000D3A18"/>
    <w:rsid w:val="000D4CC2"/>
    <w:rsid w:val="000D6227"/>
    <w:rsid w:val="000D66AA"/>
    <w:rsid w:val="000E2EED"/>
    <w:rsid w:val="000E3F75"/>
    <w:rsid w:val="000E4018"/>
    <w:rsid w:val="000E5382"/>
    <w:rsid w:val="000F3968"/>
    <w:rsid w:val="000F3FF4"/>
    <w:rsid w:val="000F4694"/>
    <w:rsid w:val="00102821"/>
    <w:rsid w:val="00110CE9"/>
    <w:rsid w:val="00111C03"/>
    <w:rsid w:val="001124C6"/>
    <w:rsid w:val="00112A5A"/>
    <w:rsid w:val="001132AB"/>
    <w:rsid w:val="00113390"/>
    <w:rsid w:val="001133E9"/>
    <w:rsid w:val="00114BFF"/>
    <w:rsid w:val="00115619"/>
    <w:rsid w:val="00116828"/>
    <w:rsid w:val="00120B7C"/>
    <w:rsid w:val="00123C98"/>
    <w:rsid w:val="001250C7"/>
    <w:rsid w:val="001259AA"/>
    <w:rsid w:val="00125B92"/>
    <w:rsid w:val="00125F8E"/>
    <w:rsid w:val="0012632A"/>
    <w:rsid w:val="001265BC"/>
    <w:rsid w:val="001278DD"/>
    <w:rsid w:val="00127A6A"/>
    <w:rsid w:val="00127E42"/>
    <w:rsid w:val="00131E5C"/>
    <w:rsid w:val="00132116"/>
    <w:rsid w:val="00132A0C"/>
    <w:rsid w:val="00132AEA"/>
    <w:rsid w:val="00133643"/>
    <w:rsid w:val="00133E99"/>
    <w:rsid w:val="00134ECF"/>
    <w:rsid w:val="00136171"/>
    <w:rsid w:val="00136545"/>
    <w:rsid w:val="001372D7"/>
    <w:rsid w:val="0014042F"/>
    <w:rsid w:val="00143508"/>
    <w:rsid w:val="00145823"/>
    <w:rsid w:val="00145E21"/>
    <w:rsid w:val="00146D4C"/>
    <w:rsid w:val="00151082"/>
    <w:rsid w:val="001523D6"/>
    <w:rsid w:val="00152AF5"/>
    <w:rsid w:val="00156153"/>
    <w:rsid w:val="00157A6B"/>
    <w:rsid w:val="00162E70"/>
    <w:rsid w:val="00163DA7"/>
    <w:rsid w:val="0016636B"/>
    <w:rsid w:val="001673E9"/>
    <w:rsid w:val="001675D6"/>
    <w:rsid w:val="00172AAA"/>
    <w:rsid w:val="00172E95"/>
    <w:rsid w:val="00174920"/>
    <w:rsid w:val="0017531D"/>
    <w:rsid w:val="0017573E"/>
    <w:rsid w:val="00176575"/>
    <w:rsid w:val="001775A2"/>
    <w:rsid w:val="00180D64"/>
    <w:rsid w:val="00181AC6"/>
    <w:rsid w:val="00183777"/>
    <w:rsid w:val="00183A59"/>
    <w:rsid w:val="00184DE6"/>
    <w:rsid w:val="001859C1"/>
    <w:rsid w:val="00185B5A"/>
    <w:rsid w:val="00190605"/>
    <w:rsid w:val="001940D1"/>
    <w:rsid w:val="00194549"/>
    <w:rsid w:val="00197C3C"/>
    <w:rsid w:val="001A0210"/>
    <w:rsid w:val="001A052B"/>
    <w:rsid w:val="001A097A"/>
    <w:rsid w:val="001A0CDD"/>
    <w:rsid w:val="001A138F"/>
    <w:rsid w:val="001A50B0"/>
    <w:rsid w:val="001A747E"/>
    <w:rsid w:val="001B02AF"/>
    <w:rsid w:val="001B08E5"/>
    <w:rsid w:val="001B0A9F"/>
    <w:rsid w:val="001B37A9"/>
    <w:rsid w:val="001B5370"/>
    <w:rsid w:val="001B5F86"/>
    <w:rsid w:val="001B6B90"/>
    <w:rsid w:val="001B6BC1"/>
    <w:rsid w:val="001B73FF"/>
    <w:rsid w:val="001C0F45"/>
    <w:rsid w:val="001C1E1D"/>
    <w:rsid w:val="001C23C0"/>
    <w:rsid w:val="001C618B"/>
    <w:rsid w:val="001C7903"/>
    <w:rsid w:val="001D189B"/>
    <w:rsid w:val="001D1E11"/>
    <w:rsid w:val="001D2BCE"/>
    <w:rsid w:val="001D33C5"/>
    <w:rsid w:val="001D3634"/>
    <w:rsid w:val="001D389C"/>
    <w:rsid w:val="001D5239"/>
    <w:rsid w:val="001D6E83"/>
    <w:rsid w:val="001D75CC"/>
    <w:rsid w:val="001E2CBD"/>
    <w:rsid w:val="001E3B4F"/>
    <w:rsid w:val="001E471A"/>
    <w:rsid w:val="001E4AD1"/>
    <w:rsid w:val="001F3EB8"/>
    <w:rsid w:val="001F4A91"/>
    <w:rsid w:val="001F4D11"/>
    <w:rsid w:val="001F5916"/>
    <w:rsid w:val="0020318F"/>
    <w:rsid w:val="00203943"/>
    <w:rsid w:val="002048B7"/>
    <w:rsid w:val="00205631"/>
    <w:rsid w:val="00206C59"/>
    <w:rsid w:val="00207B45"/>
    <w:rsid w:val="00212546"/>
    <w:rsid w:val="00212605"/>
    <w:rsid w:val="002129F6"/>
    <w:rsid w:val="002130C7"/>
    <w:rsid w:val="002152C5"/>
    <w:rsid w:val="002170E7"/>
    <w:rsid w:val="002229E8"/>
    <w:rsid w:val="002240EB"/>
    <w:rsid w:val="002263AB"/>
    <w:rsid w:val="00226A2D"/>
    <w:rsid w:val="002301CE"/>
    <w:rsid w:val="00231AD5"/>
    <w:rsid w:val="002323A0"/>
    <w:rsid w:val="002329B9"/>
    <w:rsid w:val="00233C8D"/>
    <w:rsid w:val="002344B9"/>
    <w:rsid w:val="002345F4"/>
    <w:rsid w:val="0023488E"/>
    <w:rsid w:val="00237374"/>
    <w:rsid w:val="00237F5D"/>
    <w:rsid w:val="00241B7B"/>
    <w:rsid w:val="00241F42"/>
    <w:rsid w:val="00242D7D"/>
    <w:rsid w:val="00242E38"/>
    <w:rsid w:val="0024305E"/>
    <w:rsid w:val="002476EB"/>
    <w:rsid w:val="00247A1F"/>
    <w:rsid w:val="002500CE"/>
    <w:rsid w:val="00250EFA"/>
    <w:rsid w:val="0025108F"/>
    <w:rsid w:val="00251D62"/>
    <w:rsid w:val="00255FEE"/>
    <w:rsid w:val="002574A4"/>
    <w:rsid w:val="002578EB"/>
    <w:rsid w:val="00262C7B"/>
    <w:rsid w:val="00262DE0"/>
    <w:rsid w:val="002659A9"/>
    <w:rsid w:val="0026672F"/>
    <w:rsid w:val="00266E89"/>
    <w:rsid w:val="0026798C"/>
    <w:rsid w:val="00270C69"/>
    <w:rsid w:val="00271090"/>
    <w:rsid w:val="00272804"/>
    <w:rsid w:val="002738D5"/>
    <w:rsid w:val="00275F70"/>
    <w:rsid w:val="0027646F"/>
    <w:rsid w:val="0027686F"/>
    <w:rsid w:val="00280642"/>
    <w:rsid w:val="00281A89"/>
    <w:rsid w:val="00285259"/>
    <w:rsid w:val="002862A1"/>
    <w:rsid w:val="00287346"/>
    <w:rsid w:val="0028744E"/>
    <w:rsid w:val="0028745F"/>
    <w:rsid w:val="00287DFE"/>
    <w:rsid w:val="00291A94"/>
    <w:rsid w:val="002940DD"/>
    <w:rsid w:val="00295F2D"/>
    <w:rsid w:val="00296364"/>
    <w:rsid w:val="002A02A5"/>
    <w:rsid w:val="002A516D"/>
    <w:rsid w:val="002A58CF"/>
    <w:rsid w:val="002A5FC6"/>
    <w:rsid w:val="002A6236"/>
    <w:rsid w:val="002A63CB"/>
    <w:rsid w:val="002B1E90"/>
    <w:rsid w:val="002B31DC"/>
    <w:rsid w:val="002B4793"/>
    <w:rsid w:val="002B721D"/>
    <w:rsid w:val="002C0E02"/>
    <w:rsid w:val="002C29E7"/>
    <w:rsid w:val="002C33D8"/>
    <w:rsid w:val="002C3D2F"/>
    <w:rsid w:val="002C52F3"/>
    <w:rsid w:val="002C567B"/>
    <w:rsid w:val="002C5FB1"/>
    <w:rsid w:val="002D36F8"/>
    <w:rsid w:val="002D4456"/>
    <w:rsid w:val="002D4EB3"/>
    <w:rsid w:val="002D7694"/>
    <w:rsid w:val="002E0755"/>
    <w:rsid w:val="002E14CF"/>
    <w:rsid w:val="002E2165"/>
    <w:rsid w:val="002E2F28"/>
    <w:rsid w:val="002E68C3"/>
    <w:rsid w:val="002E6AC4"/>
    <w:rsid w:val="002E6D6A"/>
    <w:rsid w:val="002E7872"/>
    <w:rsid w:val="002F0A43"/>
    <w:rsid w:val="002F5679"/>
    <w:rsid w:val="002F5CFA"/>
    <w:rsid w:val="002F77A6"/>
    <w:rsid w:val="002F7AE7"/>
    <w:rsid w:val="003003D5"/>
    <w:rsid w:val="003013A3"/>
    <w:rsid w:val="0030268D"/>
    <w:rsid w:val="00303865"/>
    <w:rsid w:val="003041D3"/>
    <w:rsid w:val="0030631A"/>
    <w:rsid w:val="0030738D"/>
    <w:rsid w:val="00312C8E"/>
    <w:rsid w:val="003139CF"/>
    <w:rsid w:val="00313E4D"/>
    <w:rsid w:val="00316AE5"/>
    <w:rsid w:val="00316E82"/>
    <w:rsid w:val="00320B8C"/>
    <w:rsid w:val="00320E25"/>
    <w:rsid w:val="003217FE"/>
    <w:rsid w:val="0032398F"/>
    <w:rsid w:val="00325485"/>
    <w:rsid w:val="003269A2"/>
    <w:rsid w:val="003274CC"/>
    <w:rsid w:val="00330FFC"/>
    <w:rsid w:val="00332546"/>
    <w:rsid w:val="003327FC"/>
    <w:rsid w:val="00332C91"/>
    <w:rsid w:val="00333A01"/>
    <w:rsid w:val="00333EB2"/>
    <w:rsid w:val="00334235"/>
    <w:rsid w:val="003374CE"/>
    <w:rsid w:val="0033770B"/>
    <w:rsid w:val="00337B4A"/>
    <w:rsid w:val="00341161"/>
    <w:rsid w:val="00342165"/>
    <w:rsid w:val="00342A0F"/>
    <w:rsid w:val="00344010"/>
    <w:rsid w:val="00346016"/>
    <w:rsid w:val="0035191D"/>
    <w:rsid w:val="00352687"/>
    <w:rsid w:val="00354185"/>
    <w:rsid w:val="00361FA1"/>
    <w:rsid w:val="003623D8"/>
    <w:rsid w:val="00362694"/>
    <w:rsid w:val="0036284C"/>
    <w:rsid w:val="003638A7"/>
    <w:rsid w:val="00363AFE"/>
    <w:rsid w:val="00364E18"/>
    <w:rsid w:val="00367912"/>
    <w:rsid w:val="00370594"/>
    <w:rsid w:val="00370C8E"/>
    <w:rsid w:val="0037183C"/>
    <w:rsid w:val="003722B8"/>
    <w:rsid w:val="00372E00"/>
    <w:rsid w:val="003751ED"/>
    <w:rsid w:val="003773F4"/>
    <w:rsid w:val="0037766F"/>
    <w:rsid w:val="0038034E"/>
    <w:rsid w:val="00380F2D"/>
    <w:rsid w:val="00381B70"/>
    <w:rsid w:val="003831AC"/>
    <w:rsid w:val="00385A7F"/>
    <w:rsid w:val="00387951"/>
    <w:rsid w:val="00387C1A"/>
    <w:rsid w:val="00387CE7"/>
    <w:rsid w:val="003916D0"/>
    <w:rsid w:val="003920F8"/>
    <w:rsid w:val="003922AE"/>
    <w:rsid w:val="0039347B"/>
    <w:rsid w:val="0039545B"/>
    <w:rsid w:val="00395D5A"/>
    <w:rsid w:val="00395FF7"/>
    <w:rsid w:val="00397B97"/>
    <w:rsid w:val="003A1FE7"/>
    <w:rsid w:val="003A2569"/>
    <w:rsid w:val="003A3D8B"/>
    <w:rsid w:val="003A428B"/>
    <w:rsid w:val="003A5CDB"/>
    <w:rsid w:val="003A5D6F"/>
    <w:rsid w:val="003B04FE"/>
    <w:rsid w:val="003B269E"/>
    <w:rsid w:val="003B5FF0"/>
    <w:rsid w:val="003B67E5"/>
    <w:rsid w:val="003B7096"/>
    <w:rsid w:val="003C00FB"/>
    <w:rsid w:val="003C457E"/>
    <w:rsid w:val="003C476A"/>
    <w:rsid w:val="003C6C89"/>
    <w:rsid w:val="003C6D4E"/>
    <w:rsid w:val="003C7127"/>
    <w:rsid w:val="003D0BB3"/>
    <w:rsid w:val="003D39CF"/>
    <w:rsid w:val="003D41B7"/>
    <w:rsid w:val="003D4258"/>
    <w:rsid w:val="003D4D93"/>
    <w:rsid w:val="003D5EF1"/>
    <w:rsid w:val="003E12A0"/>
    <w:rsid w:val="003E1AE8"/>
    <w:rsid w:val="003E3C30"/>
    <w:rsid w:val="003F0E81"/>
    <w:rsid w:val="003F2202"/>
    <w:rsid w:val="003F278D"/>
    <w:rsid w:val="003F2A19"/>
    <w:rsid w:val="003F2CCC"/>
    <w:rsid w:val="0040058F"/>
    <w:rsid w:val="004021BD"/>
    <w:rsid w:val="00402FA8"/>
    <w:rsid w:val="004031C4"/>
    <w:rsid w:val="004068FB"/>
    <w:rsid w:val="004106C0"/>
    <w:rsid w:val="00410E1D"/>
    <w:rsid w:val="00412D96"/>
    <w:rsid w:val="00414995"/>
    <w:rsid w:val="004155D3"/>
    <w:rsid w:val="004232E1"/>
    <w:rsid w:val="004239C8"/>
    <w:rsid w:val="00424069"/>
    <w:rsid w:val="00427909"/>
    <w:rsid w:val="00431FD8"/>
    <w:rsid w:val="00435B58"/>
    <w:rsid w:val="00437531"/>
    <w:rsid w:val="004403DE"/>
    <w:rsid w:val="00445A0E"/>
    <w:rsid w:val="00445BE5"/>
    <w:rsid w:val="0045007F"/>
    <w:rsid w:val="00450780"/>
    <w:rsid w:val="00450BA6"/>
    <w:rsid w:val="00451E27"/>
    <w:rsid w:val="00452D95"/>
    <w:rsid w:val="00454B11"/>
    <w:rsid w:val="00454C4E"/>
    <w:rsid w:val="004565FF"/>
    <w:rsid w:val="00456636"/>
    <w:rsid w:val="00460248"/>
    <w:rsid w:val="00463606"/>
    <w:rsid w:val="00467969"/>
    <w:rsid w:val="0047227E"/>
    <w:rsid w:val="00473407"/>
    <w:rsid w:val="0047364A"/>
    <w:rsid w:val="004739DE"/>
    <w:rsid w:val="00473F27"/>
    <w:rsid w:val="004772EF"/>
    <w:rsid w:val="00477724"/>
    <w:rsid w:val="004829E9"/>
    <w:rsid w:val="00484DA1"/>
    <w:rsid w:val="00485583"/>
    <w:rsid w:val="004856EF"/>
    <w:rsid w:val="0048662F"/>
    <w:rsid w:val="004872C5"/>
    <w:rsid w:val="0049363C"/>
    <w:rsid w:val="00494DB8"/>
    <w:rsid w:val="004953A1"/>
    <w:rsid w:val="00496206"/>
    <w:rsid w:val="004A32C9"/>
    <w:rsid w:val="004A432B"/>
    <w:rsid w:val="004A669E"/>
    <w:rsid w:val="004A7527"/>
    <w:rsid w:val="004B0927"/>
    <w:rsid w:val="004B15E7"/>
    <w:rsid w:val="004B1F8E"/>
    <w:rsid w:val="004B2DC5"/>
    <w:rsid w:val="004B4578"/>
    <w:rsid w:val="004B4EF8"/>
    <w:rsid w:val="004C0EFD"/>
    <w:rsid w:val="004C2775"/>
    <w:rsid w:val="004C36DE"/>
    <w:rsid w:val="004C445E"/>
    <w:rsid w:val="004C668D"/>
    <w:rsid w:val="004D092D"/>
    <w:rsid w:val="004D0ABB"/>
    <w:rsid w:val="004D0BB2"/>
    <w:rsid w:val="004D2A4B"/>
    <w:rsid w:val="004D2C3F"/>
    <w:rsid w:val="004D34DF"/>
    <w:rsid w:val="004D39D7"/>
    <w:rsid w:val="004D3C40"/>
    <w:rsid w:val="004D4F6E"/>
    <w:rsid w:val="004D5234"/>
    <w:rsid w:val="004D643E"/>
    <w:rsid w:val="004E0700"/>
    <w:rsid w:val="004E0F84"/>
    <w:rsid w:val="004E4AFF"/>
    <w:rsid w:val="004F07F8"/>
    <w:rsid w:val="004F0877"/>
    <w:rsid w:val="004F0BA9"/>
    <w:rsid w:val="004F0D4F"/>
    <w:rsid w:val="004F11E4"/>
    <w:rsid w:val="004F169A"/>
    <w:rsid w:val="004F197A"/>
    <w:rsid w:val="004F4171"/>
    <w:rsid w:val="005006BC"/>
    <w:rsid w:val="0050117A"/>
    <w:rsid w:val="0050144C"/>
    <w:rsid w:val="00503DA4"/>
    <w:rsid w:val="00507AC1"/>
    <w:rsid w:val="005126F4"/>
    <w:rsid w:val="00514045"/>
    <w:rsid w:val="00520102"/>
    <w:rsid w:val="00522781"/>
    <w:rsid w:val="005255C8"/>
    <w:rsid w:val="0052564D"/>
    <w:rsid w:val="00525E31"/>
    <w:rsid w:val="00527074"/>
    <w:rsid w:val="005272C3"/>
    <w:rsid w:val="00530A54"/>
    <w:rsid w:val="00532295"/>
    <w:rsid w:val="005328AB"/>
    <w:rsid w:val="00532C26"/>
    <w:rsid w:val="0053383A"/>
    <w:rsid w:val="005343BA"/>
    <w:rsid w:val="00534DBF"/>
    <w:rsid w:val="00535E7C"/>
    <w:rsid w:val="00536DB1"/>
    <w:rsid w:val="00536E99"/>
    <w:rsid w:val="005416DF"/>
    <w:rsid w:val="00543583"/>
    <w:rsid w:val="0054424F"/>
    <w:rsid w:val="005452C1"/>
    <w:rsid w:val="0055087A"/>
    <w:rsid w:val="00550B68"/>
    <w:rsid w:val="00551337"/>
    <w:rsid w:val="005541AC"/>
    <w:rsid w:val="00554BE5"/>
    <w:rsid w:val="00555BA3"/>
    <w:rsid w:val="00556F25"/>
    <w:rsid w:val="005570C4"/>
    <w:rsid w:val="005617F8"/>
    <w:rsid w:val="00563D57"/>
    <w:rsid w:val="005657B1"/>
    <w:rsid w:val="00566367"/>
    <w:rsid w:val="00566C7E"/>
    <w:rsid w:val="0056708E"/>
    <w:rsid w:val="005670FC"/>
    <w:rsid w:val="00567C66"/>
    <w:rsid w:val="005716D7"/>
    <w:rsid w:val="00571ED1"/>
    <w:rsid w:val="00573F5A"/>
    <w:rsid w:val="00574324"/>
    <w:rsid w:val="0057439F"/>
    <w:rsid w:val="0057664E"/>
    <w:rsid w:val="00576B7A"/>
    <w:rsid w:val="0057768E"/>
    <w:rsid w:val="0058059A"/>
    <w:rsid w:val="00580E58"/>
    <w:rsid w:val="005829CC"/>
    <w:rsid w:val="0058346C"/>
    <w:rsid w:val="00584136"/>
    <w:rsid w:val="00584A1E"/>
    <w:rsid w:val="00585C27"/>
    <w:rsid w:val="00585D9E"/>
    <w:rsid w:val="00586569"/>
    <w:rsid w:val="0059116A"/>
    <w:rsid w:val="0059244D"/>
    <w:rsid w:val="00592EF0"/>
    <w:rsid w:val="00596B59"/>
    <w:rsid w:val="00597DB8"/>
    <w:rsid w:val="005A1953"/>
    <w:rsid w:val="005A2608"/>
    <w:rsid w:val="005A4386"/>
    <w:rsid w:val="005A59A5"/>
    <w:rsid w:val="005A7FA1"/>
    <w:rsid w:val="005B311F"/>
    <w:rsid w:val="005B3538"/>
    <w:rsid w:val="005B5564"/>
    <w:rsid w:val="005B627B"/>
    <w:rsid w:val="005B642B"/>
    <w:rsid w:val="005B6EC8"/>
    <w:rsid w:val="005C15A2"/>
    <w:rsid w:val="005C2C3C"/>
    <w:rsid w:val="005C3786"/>
    <w:rsid w:val="005C4770"/>
    <w:rsid w:val="005C58E9"/>
    <w:rsid w:val="005C5EA8"/>
    <w:rsid w:val="005C6B93"/>
    <w:rsid w:val="005D0F94"/>
    <w:rsid w:val="005D2A03"/>
    <w:rsid w:val="005D2CF3"/>
    <w:rsid w:val="005D5C67"/>
    <w:rsid w:val="005D6F6C"/>
    <w:rsid w:val="005D76CA"/>
    <w:rsid w:val="005D7E15"/>
    <w:rsid w:val="005E1155"/>
    <w:rsid w:val="005E374F"/>
    <w:rsid w:val="005E4EF8"/>
    <w:rsid w:val="005E5A46"/>
    <w:rsid w:val="005F3958"/>
    <w:rsid w:val="005F5246"/>
    <w:rsid w:val="006016E2"/>
    <w:rsid w:val="00602429"/>
    <w:rsid w:val="00605CDD"/>
    <w:rsid w:val="00607367"/>
    <w:rsid w:val="00613D8D"/>
    <w:rsid w:val="006150E1"/>
    <w:rsid w:val="00615825"/>
    <w:rsid w:val="0061607E"/>
    <w:rsid w:val="00616EE1"/>
    <w:rsid w:val="00617BAE"/>
    <w:rsid w:val="0062067E"/>
    <w:rsid w:val="00621313"/>
    <w:rsid w:val="006261F4"/>
    <w:rsid w:val="006267CC"/>
    <w:rsid w:val="00626B6F"/>
    <w:rsid w:val="006313A3"/>
    <w:rsid w:val="00631C89"/>
    <w:rsid w:val="00632623"/>
    <w:rsid w:val="00632748"/>
    <w:rsid w:val="00632EEB"/>
    <w:rsid w:val="0063318D"/>
    <w:rsid w:val="00633199"/>
    <w:rsid w:val="00635D36"/>
    <w:rsid w:val="00636898"/>
    <w:rsid w:val="00637222"/>
    <w:rsid w:val="006414A4"/>
    <w:rsid w:val="006429DB"/>
    <w:rsid w:val="00643790"/>
    <w:rsid w:val="006456E9"/>
    <w:rsid w:val="00646983"/>
    <w:rsid w:val="0065056A"/>
    <w:rsid w:val="0065078C"/>
    <w:rsid w:val="00654597"/>
    <w:rsid w:val="006572FA"/>
    <w:rsid w:val="00660076"/>
    <w:rsid w:val="00661E55"/>
    <w:rsid w:val="00662354"/>
    <w:rsid w:val="00663D4A"/>
    <w:rsid w:val="00664B4F"/>
    <w:rsid w:val="00672E43"/>
    <w:rsid w:val="0067715F"/>
    <w:rsid w:val="0067773B"/>
    <w:rsid w:val="0068252D"/>
    <w:rsid w:val="006829FA"/>
    <w:rsid w:val="00683E82"/>
    <w:rsid w:val="006853CC"/>
    <w:rsid w:val="00685FD3"/>
    <w:rsid w:val="00686148"/>
    <w:rsid w:val="00690F85"/>
    <w:rsid w:val="006915DC"/>
    <w:rsid w:val="00691B69"/>
    <w:rsid w:val="0069490B"/>
    <w:rsid w:val="006A2401"/>
    <w:rsid w:val="006A262F"/>
    <w:rsid w:val="006A34C7"/>
    <w:rsid w:val="006A4872"/>
    <w:rsid w:val="006A497C"/>
    <w:rsid w:val="006A5BF8"/>
    <w:rsid w:val="006B2393"/>
    <w:rsid w:val="006B3551"/>
    <w:rsid w:val="006B359D"/>
    <w:rsid w:val="006B487B"/>
    <w:rsid w:val="006C16E6"/>
    <w:rsid w:val="006C6BD8"/>
    <w:rsid w:val="006C6D6B"/>
    <w:rsid w:val="006D06B9"/>
    <w:rsid w:val="006D25AA"/>
    <w:rsid w:val="006D26AF"/>
    <w:rsid w:val="006D3888"/>
    <w:rsid w:val="006D42D9"/>
    <w:rsid w:val="006D52FE"/>
    <w:rsid w:val="006E0BF4"/>
    <w:rsid w:val="006E11B9"/>
    <w:rsid w:val="006E13C7"/>
    <w:rsid w:val="006E1F86"/>
    <w:rsid w:val="006E2DAA"/>
    <w:rsid w:val="006E415C"/>
    <w:rsid w:val="006E4B04"/>
    <w:rsid w:val="006E5AD4"/>
    <w:rsid w:val="006E6262"/>
    <w:rsid w:val="006E73FA"/>
    <w:rsid w:val="006E745E"/>
    <w:rsid w:val="006F0B29"/>
    <w:rsid w:val="006F0D80"/>
    <w:rsid w:val="006F2B6A"/>
    <w:rsid w:val="006F35F9"/>
    <w:rsid w:val="006F372A"/>
    <w:rsid w:val="006F4531"/>
    <w:rsid w:val="006F6D17"/>
    <w:rsid w:val="006F712C"/>
    <w:rsid w:val="007002C3"/>
    <w:rsid w:val="007002F0"/>
    <w:rsid w:val="0070098D"/>
    <w:rsid w:val="00702A8F"/>
    <w:rsid w:val="00703215"/>
    <w:rsid w:val="00703831"/>
    <w:rsid w:val="00705E34"/>
    <w:rsid w:val="0070741A"/>
    <w:rsid w:val="00710C9D"/>
    <w:rsid w:val="007125AC"/>
    <w:rsid w:val="00712A9B"/>
    <w:rsid w:val="00712C2D"/>
    <w:rsid w:val="007166C0"/>
    <w:rsid w:val="00717851"/>
    <w:rsid w:val="00720E88"/>
    <w:rsid w:val="00720F10"/>
    <w:rsid w:val="00723727"/>
    <w:rsid w:val="00723C51"/>
    <w:rsid w:val="00723D61"/>
    <w:rsid w:val="00730AE6"/>
    <w:rsid w:val="00730E43"/>
    <w:rsid w:val="00736150"/>
    <w:rsid w:val="00737842"/>
    <w:rsid w:val="007404D2"/>
    <w:rsid w:val="00744651"/>
    <w:rsid w:val="00744723"/>
    <w:rsid w:val="007450CF"/>
    <w:rsid w:val="00747311"/>
    <w:rsid w:val="00750790"/>
    <w:rsid w:val="007557DD"/>
    <w:rsid w:val="0075598B"/>
    <w:rsid w:val="0075623C"/>
    <w:rsid w:val="0076040F"/>
    <w:rsid w:val="00762E55"/>
    <w:rsid w:val="00765416"/>
    <w:rsid w:val="00765F46"/>
    <w:rsid w:val="007672D9"/>
    <w:rsid w:val="00770D27"/>
    <w:rsid w:val="0077212F"/>
    <w:rsid w:val="007725D5"/>
    <w:rsid w:val="00773595"/>
    <w:rsid w:val="0077634D"/>
    <w:rsid w:val="00780810"/>
    <w:rsid w:val="007812B9"/>
    <w:rsid w:val="00781CF3"/>
    <w:rsid w:val="007838E3"/>
    <w:rsid w:val="007912BE"/>
    <w:rsid w:val="00792BE8"/>
    <w:rsid w:val="007932AD"/>
    <w:rsid w:val="00796062"/>
    <w:rsid w:val="007A05D2"/>
    <w:rsid w:val="007A169F"/>
    <w:rsid w:val="007A3AF6"/>
    <w:rsid w:val="007A458A"/>
    <w:rsid w:val="007A4E07"/>
    <w:rsid w:val="007A739D"/>
    <w:rsid w:val="007A7602"/>
    <w:rsid w:val="007A7C6F"/>
    <w:rsid w:val="007B0497"/>
    <w:rsid w:val="007B52F8"/>
    <w:rsid w:val="007B63C3"/>
    <w:rsid w:val="007B66E2"/>
    <w:rsid w:val="007B7188"/>
    <w:rsid w:val="007B737A"/>
    <w:rsid w:val="007C0320"/>
    <w:rsid w:val="007C0441"/>
    <w:rsid w:val="007C23B7"/>
    <w:rsid w:val="007C29C9"/>
    <w:rsid w:val="007C2EBE"/>
    <w:rsid w:val="007C6BC4"/>
    <w:rsid w:val="007C7554"/>
    <w:rsid w:val="007D00FC"/>
    <w:rsid w:val="007D1A55"/>
    <w:rsid w:val="007D28D5"/>
    <w:rsid w:val="007D33EC"/>
    <w:rsid w:val="007D3930"/>
    <w:rsid w:val="007D3AEB"/>
    <w:rsid w:val="007D5A54"/>
    <w:rsid w:val="007D6DBD"/>
    <w:rsid w:val="007D7044"/>
    <w:rsid w:val="007D7545"/>
    <w:rsid w:val="007E1022"/>
    <w:rsid w:val="007E3EAF"/>
    <w:rsid w:val="007E571F"/>
    <w:rsid w:val="007E5FEE"/>
    <w:rsid w:val="007E7559"/>
    <w:rsid w:val="007F4184"/>
    <w:rsid w:val="007F4F1E"/>
    <w:rsid w:val="007F509E"/>
    <w:rsid w:val="007F5866"/>
    <w:rsid w:val="007F727E"/>
    <w:rsid w:val="00801A9E"/>
    <w:rsid w:val="00802BDD"/>
    <w:rsid w:val="0080444C"/>
    <w:rsid w:val="0080508D"/>
    <w:rsid w:val="00810B1A"/>
    <w:rsid w:val="00811410"/>
    <w:rsid w:val="00811B21"/>
    <w:rsid w:val="0081315C"/>
    <w:rsid w:val="00814A4B"/>
    <w:rsid w:val="008152EC"/>
    <w:rsid w:val="008164D6"/>
    <w:rsid w:val="0082071C"/>
    <w:rsid w:val="00820A15"/>
    <w:rsid w:val="008211FD"/>
    <w:rsid w:val="0082251E"/>
    <w:rsid w:val="008233E3"/>
    <w:rsid w:val="00823FB2"/>
    <w:rsid w:val="008276F4"/>
    <w:rsid w:val="00830544"/>
    <w:rsid w:val="00832654"/>
    <w:rsid w:val="0083403E"/>
    <w:rsid w:val="00834514"/>
    <w:rsid w:val="00834F9B"/>
    <w:rsid w:val="0083634C"/>
    <w:rsid w:val="0083661D"/>
    <w:rsid w:val="008367E9"/>
    <w:rsid w:val="008372DA"/>
    <w:rsid w:val="008375F0"/>
    <w:rsid w:val="0084041E"/>
    <w:rsid w:val="00842EA2"/>
    <w:rsid w:val="0084309D"/>
    <w:rsid w:val="008435AA"/>
    <w:rsid w:val="00845A09"/>
    <w:rsid w:val="00845B60"/>
    <w:rsid w:val="008463FF"/>
    <w:rsid w:val="00846670"/>
    <w:rsid w:val="0084736E"/>
    <w:rsid w:val="0085002C"/>
    <w:rsid w:val="008505F9"/>
    <w:rsid w:val="008516FD"/>
    <w:rsid w:val="008523D6"/>
    <w:rsid w:val="008535A7"/>
    <w:rsid w:val="00853638"/>
    <w:rsid w:val="00854F22"/>
    <w:rsid w:val="00854FA0"/>
    <w:rsid w:val="00855342"/>
    <w:rsid w:val="00855929"/>
    <w:rsid w:val="00856AB9"/>
    <w:rsid w:val="00857727"/>
    <w:rsid w:val="008604CA"/>
    <w:rsid w:val="0086248F"/>
    <w:rsid w:val="00863A82"/>
    <w:rsid w:val="00864C0B"/>
    <w:rsid w:val="00867A3B"/>
    <w:rsid w:val="0087014B"/>
    <w:rsid w:val="00871DF6"/>
    <w:rsid w:val="00873E0E"/>
    <w:rsid w:val="008742FD"/>
    <w:rsid w:val="008750F0"/>
    <w:rsid w:val="00875CDA"/>
    <w:rsid w:val="00875D4B"/>
    <w:rsid w:val="00876261"/>
    <w:rsid w:val="00881BD8"/>
    <w:rsid w:val="00881F0F"/>
    <w:rsid w:val="00882CFE"/>
    <w:rsid w:val="00887847"/>
    <w:rsid w:val="00887BF4"/>
    <w:rsid w:val="0089067B"/>
    <w:rsid w:val="008914A6"/>
    <w:rsid w:val="00893E89"/>
    <w:rsid w:val="00893E9D"/>
    <w:rsid w:val="0089684A"/>
    <w:rsid w:val="008A0564"/>
    <w:rsid w:val="008A1A91"/>
    <w:rsid w:val="008A1B02"/>
    <w:rsid w:val="008A1E47"/>
    <w:rsid w:val="008A30E4"/>
    <w:rsid w:val="008A3BF2"/>
    <w:rsid w:val="008A4319"/>
    <w:rsid w:val="008A608C"/>
    <w:rsid w:val="008B18C1"/>
    <w:rsid w:val="008B67AC"/>
    <w:rsid w:val="008C0C1C"/>
    <w:rsid w:val="008C2178"/>
    <w:rsid w:val="008C2F7C"/>
    <w:rsid w:val="008C53E4"/>
    <w:rsid w:val="008D151A"/>
    <w:rsid w:val="008D25D5"/>
    <w:rsid w:val="008D4FF7"/>
    <w:rsid w:val="008D6898"/>
    <w:rsid w:val="008D7BF6"/>
    <w:rsid w:val="008E10CD"/>
    <w:rsid w:val="008E2668"/>
    <w:rsid w:val="008E2FE4"/>
    <w:rsid w:val="008E477B"/>
    <w:rsid w:val="008F44F7"/>
    <w:rsid w:val="008F5AEE"/>
    <w:rsid w:val="00900947"/>
    <w:rsid w:val="00904602"/>
    <w:rsid w:val="00905974"/>
    <w:rsid w:val="00913395"/>
    <w:rsid w:val="0091532A"/>
    <w:rsid w:val="00916700"/>
    <w:rsid w:val="00921147"/>
    <w:rsid w:val="00921A5C"/>
    <w:rsid w:val="009224DF"/>
    <w:rsid w:val="009238CA"/>
    <w:rsid w:val="00923B1A"/>
    <w:rsid w:val="00924BC2"/>
    <w:rsid w:val="009251FE"/>
    <w:rsid w:val="00925554"/>
    <w:rsid w:val="00925832"/>
    <w:rsid w:val="009266D0"/>
    <w:rsid w:val="00926AD0"/>
    <w:rsid w:val="0092766A"/>
    <w:rsid w:val="00927CF8"/>
    <w:rsid w:val="00931254"/>
    <w:rsid w:val="00931545"/>
    <w:rsid w:val="00931CFC"/>
    <w:rsid w:val="009328C3"/>
    <w:rsid w:val="00932C13"/>
    <w:rsid w:val="00933E02"/>
    <w:rsid w:val="009342E8"/>
    <w:rsid w:val="009343B1"/>
    <w:rsid w:val="00935FD7"/>
    <w:rsid w:val="0094379F"/>
    <w:rsid w:val="009446C6"/>
    <w:rsid w:val="009447F5"/>
    <w:rsid w:val="00944982"/>
    <w:rsid w:val="009463C3"/>
    <w:rsid w:val="00947746"/>
    <w:rsid w:val="00947BE8"/>
    <w:rsid w:val="009503D5"/>
    <w:rsid w:val="009530A8"/>
    <w:rsid w:val="009574D0"/>
    <w:rsid w:val="00957B83"/>
    <w:rsid w:val="00960416"/>
    <w:rsid w:val="00960DA8"/>
    <w:rsid w:val="009619B1"/>
    <w:rsid w:val="0096272D"/>
    <w:rsid w:val="00962B44"/>
    <w:rsid w:val="009639BF"/>
    <w:rsid w:val="00973420"/>
    <w:rsid w:val="00973B25"/>
    <w:rsid w:val="00974DF2"/>
    <w:rsid w:val="0097764E"/>
    <w:rsid w:val="009778DA"/>
    <w:rsid w:val="00980F77"/>
    <w:rsid w:val="00980FB2"/>
    <w:rsid w:val="009817C0"/>
    <w:rsid w:val="009822A3"/>
    <w:rsid w:val="00984558"/>
    <w:rsid w:val="00986202"/>
    <w:rsid w:val="009872C0"/>
    <w:rsid w:val="009922FF"/>
    <w:rsid w:val="009935D4"/>
    <w:rsid w:val="00993D5B"/>
    <w:rsid w:val="009A2710"/>
    <w:rsid w:val="009A2A6A"/>
    <w:rsid w:val="009A3A42"/>
    <w:rsid w:val="009A4872"/>
    <w:rsid w:val="009A4DAA"/>
    <w:rsid w:val="009A4E35"/>
    <w:rsid w:val="009A5C38"/>
    <w:rsid w:val="009A7453"/>
    <w:rsid w:val="009B0695"/>
    <w:rsid w:val="009B2D32"/>
    <w:rsid w:val="009B4202"/>
    <w:rsid w:val="009B483A"/>
    <w:rsid w:val="009B6DEB"/>
    <w:rsid w:val="009B74DC"/>
    <w:rsid w:val="009B77DA"/>
    <w:rsid w:val="009C29CD"/>
    <w:rsid w:val="009C520E"/>
    <w:rsid w:val="009C5247"/>
    <w:rsid w:val="009C5964"/>
    <w:rsid w:val="009D017A"/>
    <w:rsid w:val="009D0AC2"/>
    <w:rsid w:val="009D1E5C"/>
    <w:rsid w:val="009D2211"/>
    <w:rsid w:val="009D239B"/>
    <w:rsid w:val="009D4303"/>
    <w:rsid w:val="009E01BB"/>
    <w:rsid w:val="009E27BC"/>
    <w:rsid w:val="009E310E"/>
    <w:rsid w:val="009E4E4D"/>
    <w:rsid w:val="009E5D37"/>
    <w:rsid w:val="009E5F7E"/>
    <w:rsid w:val="009E6092"/>
    <w:rsid w:val="009F2015"/>
    <w:rsid w:val="009F3957"/>
    <w:rsid w:val="009F707C"/>
    <w:rsid w:val="009F7573"/>
    <w:rsid w:val="009F7886"/>
    <w:rsid w:val="00A00109"/>
    <w:rsid w:val="00A01A31"/>
    <w:rsid w:val="00A0397B"/>
    <w:rsid w:val="00A0430B"/>
    <w:rsid w:val="00A05442"/>
    <w:rsid w:val="00A06CAB"/>
    <w:rsid w:val="00A11168"/>
    <w:rsid w:val="00A112AD"/>
    <w:rsid w:val="00A132EA"/>
    <w:rsid w:val="00A163A0"/>
    <w:rsid w:val="00A1746E"/>
    <w:rsid w:val="00A221DF"/>
    <w:rsid w:val="00A24CC8"/>
    <w:rsid w:val="00A25463"/>
    <w:rsid w:val="00A259FC"/>
    <w:rsid w:val="00A27FF8"/>
    <w:rsid w:val="00A3231E"/>
    <w:rsid w:val="00A33981"/>
    <w:rsid w:val="00A33C86"/>
    <w:rsid w:val="00A34BA6"/>
    <w:rsid w:val="00A3530B"/>
    <w:rsid w:val="00A35D6D"/>
    <w:rsid w:val="00A35EB6"/>
    <w:rsid w:val="00A37CE8"/>
    <w:rsid w:val="00A400C2"/>
    <w:rsid w:val="00A41097"/>
    <w:rsid w:val="00A42E2A"/>
    <w:rsid w:val="00A43AB8"/>
    <w:rsid w:val="00A44102"/>
    <w:rsid w:val="00A4567A"/>
    <w:rsid w:val="00A46A22"/>
    <w:rsid w:val="00A47A59"/>
    <w:rsid w:val="00A50EB6"/>
    <w:rsid w:val="00A51EBE"/>
    <w:rsid w:val="00A521BD"/>
    <w:rsid w:val="00A54074"/>
    <w:rsid w:val="00A54A2F"/>
    <w:rsid w:val="00A54AB3"/>
    <w:rsid w:val="00A64332"/>
    <w:rsid w:val="00A6497E"/>
    <w:rsid w:val="00A665CB"/>
    <w:rsid w:val="00A67B96"/>
    <w:rsid w:val="00A70295"/>
    <w:rsid w:val="00A718D4"/>
    <w:rsid w:val="00A718EA"/>
    <w:rsid w:val="00A724AA"/>
    <w:rsid w:val="00A76022"/>
    <w:rsid w:val="00A76941"/>
    <w:rsid w:val="00A76CB3"/>
    <w:rsid w:val="00A77D08"/>
    <w:rsid w:val="00A81620"/>
    <w:rsid w:val="00A82645"/>
    <w:rsid w:val="00A82710"/>
    <w:rsid w:val="00A83021"/>
    <w:rsid w:val="00A8321D"/>
    <w:rsid w:val="00A83D5F"/>
    <w:rsid w:val="00A87091"/>
    <w:rsid w:val="00A87F9D"/>
    <w:rsid w:val="00A9057E"/>
    <w:rsid w:val="00A91A95"/>
    <w:rsid w:val="00A94160"/>
    <w:rsid w:val="00A9436C"/>
    <w:rsid w:val="00A97AB7"/>
    <w:rsid w:val="00AA0164"/>
    <w:rsid w:val="00AA7340"/>
    <w:rsid w:val="00AA7D4A"/>
    <w:rsid w:val="00AB3910"/>
    <w:rsid w:val="00AB40F4"/>
    <w:rsid w:val="00AB44A1"/>
    <w:rsid w:val="00AB6B58"/>
    <w:rsid w:val="00AC2EEC"/>
    <w:rsid w:val="00AC4DD9"/>
    <w:rsid w:val="00AC5DFA"/>
    <w:rsid w:val="00AC650E"/>
    <w:rsid w:val="00AD044D"/>
    <w:rsid w:val="00AD11F6"/>
    <w:rsid w:val="00AD31BC"/>
    <w:rsid w:val="00AD3243"/>
    <w:rsid w:val="00AE01E0"/>
    <w:rsid w:val="00AE120E"/>
    <w:rsid w:val="00AE2EE4"/>
    <w:rsid w:val="00AE3E35"/>
    <w:rsid w:val="00AE44DE"/>
    <w:rsid w:val="00AE52EF"/>
    <w:rsid w:val="00AF03EA"/>
    <w:rsid w:val="00AF15C8"/>
    <w:rsid w:val="00AF1660"/>
    <w:rsid w:val="00AF3720"/>
    <w:rsid w:val="00AF5801"/>
    <w:rsid w:val="00AF68E2"/>
    <w:rsid w:val="00AF6DAA"/>
    <w:rsid w:val="00AF7416"/>
    <w:rsid w:val="00B00260"/>
    <w:rsid w:val="00B00C0A"/>
    <w:rsid w:val="00B01A6B"/>
    <w:rsid w:val="00B031C6"/>
    <w:rsid w:val="00B124E6"/>
    <w:rsid w:val="00B14DDB"/>
    <w:rsid w:val="00B1527B"/>
    <w:rsid w:val="00B1694D"/>
    <w:rsid w:val="00B16FDA"/>
    <w:rsid w:val="00B173CA"/>
    <w:rsid w:val="00B17C65"/>
    <w:rsid w:val="00B20FF3"/>
    <w:rsid w:val="00B21019"/>
    <w:rsid w:val="00B31ED5"/>
    <w:rsid w:val="00B32300"/>
    <w:rsid w:val="00B325B0"/>
    <w:rsid w:val="00B32FBD"/>
    <w:rsid w:val="00B33BEF"/>
    <w:rsid w:val="00B343F7"/>
    <w:rsid w:val="00B3679E"/>
    <w:rsid w:val="00B428C4"/>
    <w:rsid w:val="00B44175"/>
    <w:rsid w:val="00B4446D"/>
    <w:rsid w:val="00B45757"/>
    <w:rsid w:val="00B45B6E"/>
    <w:rsid w:val="00B50659"/>
    <w:rsid w:val="00B518F7"/>
    <w:rsid w:val="00B51CAA"/>
    <w:rsid w:val="00B52B14"/>
    <w:rsid w:val="00B52CF7"/>
    <w:rsid w:val="00B555DB"/>
    <w:rsid w:val="00B5633B"/>
    <w:rsid w:val="00B575FC"/>
    <w:rsid w:val="00B7024E"/>
    <w:rsid w:val="00B7065B"/>
    <w:rsid w:val="00B71172"/>
    <w:rsid w:val="00B71706"/>
    <w:rsid w:val="00B72AAC"/>
    <w:rsid w:val="00B73400"/>
    <w:rsid w:val="00B74FCC"/>
    <w:rsid w:val="00B7525E"/>
    <w:rsid w:val="00B762AE"/>
    <w:rsid w:val="00B76A7C"/>
    <w:rsid w:val="00B77189"/>
    <w:rsid w:val="00B817A8"/>
    <w:rsid w:val="00B8320C"/>
    <w:rsid w:val="00B83730"/>
    <w:rsid w:val="00B84019"/>
    <w:rsid w:val="00B8603E"/>
    <w:rsid w:val="00B9076D"/>
    <w:rsid w:val="00B91473"/>
    <w:rsid w:val="00B953F3"/>
    <w:rsid w:val="00BA0E89"/>
    <w:rsid w:val="00BA28FC"/>
    <w:rsid w:val="00BA4258"/>
    <w:rsid w:val="00BA7FE1"/>
    <w:rsid w:val="00BB27E5"/>
    <w:rsid w:val="00BB3D9C"/>
    <w:rsid w:val="00BB4474"/>
    <w:rsid w:val="00BB7898"/>
    <w:rsid w:val="00BC2516"/>
    <w:rsid w:val="00BC5969"/>
    <w:rsid w:val="00BC696E"/>
    <w:rsid w:val="00BD047D"/>
    <w:rsid w:val="00BD1AF2"/>
    <w:rsid w:val="00BD2291"/>
    <w:rsid w:val="00BD2C52"/>
    <w:rsid w:val="00BD35F8"/>
    <w:rsid w:val="00BD410D"/>
    <w:rsid w:val="00BD4AF6"/>
    <w:rsid w:val="00BD6E36"/>
    <w:rsid w:val="00BE296C"/>
    <w:rsid w:val="00BE2CA2"/>
    <w:rsid w:val="00BE4437"/>
    <w:rsid w:val="00BF0596"/>
    <w:rsid w:val="00BF1788"/>
    <w:rsid w:val="00BF2167"/>
    <w:rsid w:val="00BF3AD0"/>
    <w:rsid w:val="00BF3F8E"/>
    <w:rsid w:val="00BF4A1E"/>
    <w:rsid w:val="00BF5B16"/>
    <w:rsid w:val="00BF6F0C"/>
    <w:rsid w:val="00C00E67"/>
    <w:rsid w:val="00C01A23"/>
    <w:rsid w:val="00C01C09"/>
    <w:rsid w:val="00C035CC"/>
    <w:rsid w:val="00C04490"/>
    <w:rsid w:val="00C04853"/>
    <w:rsid w:val="00C05EA0"/>
    <w:rsid w:val="00C06A82"/>
    <w:rsid w:val="00C07591"/>
    <w:rsid w:val="00C07683"/>
    <w:rsid w:val="00C10EE7"/>
    <w:rsid w:val="00C11CC3"/>
    <w:rsid w:val="00C14924"/>
    <w:rsid w:val="00C173A1"/>
    <w:rsid w:val="00C22737"/>
    <w:rsid w:val="00C24250"/>
    <w:rsid w:val="00C24281"/>
    <w:rsid w:val="00C3100F"/>
    <w:rsid w:val="00C34ECE"/>
    <w:rsid w:val="00C35942"/>
    <w:rsid w:val="00C3699A"/>
    <w:rsid w:val="00C4138B"/>
    <w:rsid w:val="00C42F97"/>
    <w:rsid w:val="00C472B8"/>
    <w:rsid w:val="00C4755D"/>
    <w:rsid w:val="00C545A1"/>
    <w:rsid w:val="00C56A76"/>
    <w:rsid w:val="00C602A8"/>
    <w:rsid w:val="00C60660"/>
    <w:rsid w:val="00C606DE"/>
    <w:rsid w:val="00C60CE8"/>
    <w:rsid w:val="00C60FE5"/>
    <w:rsid w:val="00C61F44"/>
    <w:rsid w:val="00C62E2A"/>
    <w:rsid w:val="00C63287"/>
    <w:rsid w:val="00C632B4"/>
    <w:rsid w:val="00C637A7"/>
    <w:rsid w:val="00C64E9D"/>
    <w:rsid w:val="00C67285"/>
    <w:rsid w:val="00C71214"/>
    <w:rsid w:val="00C713EB"/>
    <w:rsid w:val="00C717C6"/>
    <w:rsid w:val="00C75578"/>
    <w:rsid w:val="00C75D69"/>
    <w:rsid w:val="00C7638F"/>
    <w:rsid w:val="00C83736"/>
    <w:rsid w:val="00C83B96"/>
    <w:rsid w:val="00C841B4"/>
    <w:rsid w:val="00C84DE5"/>
    <w:rsid w:val="00C85F42"/>
    <w:rsid w:val="00C86DE9"/>
    <w:rsid w:val="00C903B8"/>
    <w:rsid w:val="00C90EDD"/>
    <w:rsid w:val="00C94006"/>
    <w:rsid w:val="00C94073"/>
    <w:rsid w:val="00C95FFC"/>
    <w:rsid w:val="00CA01C7"/>
    <w:rsid w:val="00CA07F4"/>
    <w:rsid w:val="00CA09A3"/>
    <w:rsid w:val="00CA137F"/>
    <w:rsid w:val="00CA3228"/>
    <w:rsid w:val="00CA5263"/>
    <w:rsid w:val="00CA585D"/>
    <w:rsid w:val="00CB16BC"/>
    <w:rsid w:val="00CB20C0"/>
    <w:rsid w:val="00CB20F7"/>
    <w:rsid w:val="00CB52FB"/>
    <w:rsid w:val="00CB6442"/>
    <w:rsid w:val="00CC0509"/>
    <w:rsid w:val="00CC0A7C"/>
    <w:rsid w:val="00CC16B6"/>
    <w:rsid w:val="00CC2003"/>
    <w:rsid w:val="00CC697B"/>
    <w:rsid w:val="00CC719C"/>
    <w:rsid w:val="00CD4B02"/>
    <w:rsid w:val="00CD4C06"/>
    <w:rsid w:val="00CD5DBF"/>
    <w:rsid w:val="00CD6B7C"/>
    <w:rsid w:val="00CE0325"/>
    <w:rsid w:val="00CE08C3"/>
    <w:rsid w:val="00CE1530"/>
    <w:rsid w:val="00CE291A"/>
    <w:rsid w:val="00CE5B06"/>
    <w:rsid w:val="00CE72FA"/>
    <w:rsid w:val="00CE79A7"/>
    <w:rsid w:val="00CF14CF"/>
    <w:rsid w:val="00CF14F1"/>
    <w:rsid w:val="00CF34DF"/>
    <w:rsid w:val="00CF5D85"/>
    <w:rsid w:val="00CF716D"/>
    <w:rsid w:val="00D00A5E"/>
    <w:rsid w:val="00D01747"/>
    <w:rsid w:val="00D0191D"/>
    <w:rsid w:val="00D01EB9"/>
    <w:rsid w:val="00D0423B"/>
    <w:rsid w:val="00D050BE"/>
    <w:rsid w:val="00D06D6C"/>
    <w:rsid w:val="00D07C5D"/>
    <w:rsid w:val="00D10968"/>
    <w:rsid w:val="00D154E5"/>
    <w:rsid w:val="00D1635A"/>
    <w:rsid w:val="00D174BB"/>
    <w:rsid w:val="00D204B9"/>
    <w:rsid w:val="00D20BA8"/>
    <w:rsid w:val="00D214B9"/>
    <w:rsid w:val="00D22354"/>
    <w:rsid w:val="00D26295"/>
    <w:rsid w:val="00D2660F"/>
    <w:rsid w:val="00D266FD"/>
    <w:rsid w:val="00D26984"/>
    <w:rsid w:val="00D26E26"/>
    <w:rsid w:val="00D27D56"/>
    <w:rsid w:val="00D30C22"/>
    <w:rsid w:val="00D328C8"/>
    <w:rsid w:val="00D3297D"/>
    <w:rsid w:val="00D34A31"/>
    <w:rsid w:val="00D35C30"/>
    <w:rsid w:val="00D40672"/>
    <w:rsid w:val="00D415FE"/>
    <w:rsid w:val="00D417FA"/>
    <w:rsid w:val="00D4292B"/>
    <w:rsid w:val="00D454B7"/>
    <w:rsid w:val="00D4668C"/>
    <w:rsid w:val="00D47E03"/>
    <w:rsid w:val="00D5119C"/>
    <w:rsid w:val="00D52039"/>
    <w:rsid w:val="00D54DDC"/>
    <w:rsid w:val="00D56B0D"/>
    <w:rsid w:val="00D60FF5"/>
    <w:rsid w:val="00D629FA"/>
    <w:rsid w:val="00D62EE3"/>
    <w:rsid w:val="00D633B7"/>
    <w:rsid w:val="00D655DA"/>
    <w:rsid w:val="00D66F8C"/>
    <w:rsid w:val="00D6717B"/>
    <w:rsid w:val="00D67BEA"/>
    <w:rsid w:val="00D73A47"/>
    <w:rsid w:val="00D82EAE"/>
    <w:rsid w:val="00D85577"/>
    <w:rsid w:val="00D87BB7"/>
    <w:rsid w:val="00D907B0"/>
    <w:rsid w:val="00D9171C"/>
    <w:rsid w:val="00D93AB8"/>
    <w:rsid w:val="00D97BE4"/>
    <w:rsid w:val="00DA0FA9"/>
    <w:rsid w:val="00DA25FF"/>
    <w:rsid w:val="00DA38B8"/>
    <w:rsid w:val="00DA49E4"/>
    <w:rsid w:val="00DA4EE3"/>
    <w:rsid w:val="00DA677D"/>
    <w:rsid w:val="00DA7DB8"/>
    <w:rsid w:val="00DA7DED"/>
    <w:rsid w:val="00DB126D"/>
    <w:rsid w:val="00DB28CF"/>
    <w:rsid w:val="00DB575D"/>
    <w:rsid w:val="00DB68A6"/>
    <w:rsid w:val="00DC0B94"/>
    <w:rsid w:val="00DC46E3"/>
    <w:rsid w:val="00DC5394"/>
    <w:rsid w:val="00DC7AB1"/>
    <w:rsid w:val="00DD2E03"/>
    <w:rsid w:val="00DD4221"/>
    <w:rsid w:val="00DD630A"/>
    <w:rsid w:val="00DD6680"/>
    <w:rsid w:val="00DD68D5"/>
    <w:rsid w:val="00DD713E"/>
    <w:rsid w:val="00DE021A"/>
    <w:rsid w:val="00DE04EA"/>
    <w:rsid w:val="00DE073E"/>
    <w:rsid w:val="00DE101B"/>
    <w:rsid w:val="00DE1A09"/>
    <w:rsid w:val="00DE5A9F"/>
    <w:rsid w:val="00DE5CB1"/>
    <w:rsid w:val="00DE7FBC"/>
    <w:rsid w:val="00DF1615"/>
    <w:rsid w:val="00DF2DF7"/>
    <w:rsid w:val="00DF3899"/>
    <w:rsid w:val="00DF3AEE"/>
    <w:rsid w:val="00DF52CC"/>
    <w:rsid w:val="00DF5628"/>
    <w:rsid w:val="00DF5B69"/>
    <w:rsid w:val="00DF686B"/>
    <w:rsid w:val="00E0039B"/>
    <w:rsid w:val="00E01345"/>
    <w:rsid w:val="00E014FE"/>
    <w:rsid w:val="00E018E3"/>
    <w:rsid w:val="00E022B5"/>
    <w:rsid w:val="00E02A3F"/>
    <w:rsid w:val="00E030AE"/>
    <w:rsid w:val="00E0554C"/>
    <w:rsid w:val="00E0692A"/>
    <w:rsid w:val="00E06ABA"/>
    <w:rsid w:val="00E10FC3"/>
    <w:rsid w:val="00E12755"/>
    <w:rsid w:val="00E15E8E"/>
    <w:rsid w:val="00E16721"/>
    <w:rsid w:val="00E16944"/>
    <w:rsid w:val="00E20295"/>
    <w:rsid w:val="00E239C3"/>
    <w:rsid w:val="00E24F7B"/>
    <w:rsid w:val="00E27929"/>
    <w:rsid w:val="00E2793D"/>
    <w:rsid w:val="00E27A90"/>
    <w:rsid w:val="00E30A81"/>
    <w:rsid w:val="00E312E3"/>
    <w:rsid w:val="00E334F0"/>
    <w:rsid w:val="00E3353F"/>
    <w:rsid w:val="00E35F30"/>
    <w:rsid w:val="00E3676A"/>
    <w:rsid w:val="00E41F17"/>
    <w:rsid w:val="00E43805"/>
    <w:rsid w:val="00E441AF"/>
    <w:rsid w:val="00E44FE6"/>
    <w:rsid w:val="00E4626F"/>
    <w:rsid w:val="00E50D70"/>
    <w:rsid w:val="00E51021"/>
    <w:rsid w:val="00E51A2B"/>
    <w:rsid w:val="00E55BD4"/>
    <w:rsid w:val="00E5776E"/>
    <w:rsid w:val="00E6068D"/>
    <w:rsid w:val="00E61EAE"/>
    <w:rsid w:val="00E65427"/>
    <w:rsid w:val="00E70B75"/>
    <w:rsid w:val="00E73C3D"/>
    <w:rsid w:val="00E75123"/>
    <w:rsid w:val="00E75CB4"/>
    <w:rsid w:val="00E75EF7"/>
    <w:rsid w:val="00E7653A"/>
    <w:rsid w:val="00E76EC7"/>
    <w:rsid w:val="00E83DB9"/>
    <w:rsid w:val="00E852E4"/>
    <w:rsid w:val="00E85FF8"/>
    <w:rsid w:val="00E860BF"/>
    <w:rsid w:val="00E87542"/>
    <w:rsid w:val="00E87BC9"/>
    <w:rsid w:val="00E90081"/>
    <w:rsid w:val="00E92B63"/>
    <w:rsid w:val="00E93755"/>
    <w:rsid w:val="00E94588"/>
    <w:rsid w:val="00E956EE"/>
    <w:rsid w:val="00E9589D"/>
    <w:rsid w:val="00E979F0"/>
    <w:rsid w:val="00EA0CA1"/>
    <w:rsid w:val="00EA1650"/>
    <w:rsid w:val="00EA2BE9"/>
    <w:rsid w:val="00EB1107"/>
    <w:rsid w:val="00EB14FD"/>
    <w:rsid w:val="00EB16F4"/>
    <w:rsid w:val="00EB1717"/>
    <w:rsid w:val="00EB40DF"/>
    <w:rsid w:val="00EB61C6"/>
    <w:rsid w:val="00EB6298"/>
    <w:rsid w:val="00EC036F"/>
    <w:rsid w:val="00EC0AC2"/>
    <w:rsid w:val="00EC1195"/>
    <w:rsid w:val="00EC4D13"/>
    <w:rsid w:val="00EC55A9"/>
    <w:rsid w:val="00EC6518"/>
    <w:rsid w:val="00ED4F0C"/>
    <w:rsid w:val="00ED5FDF"/>
    <w:rsid w:val="00ED69AC"/>
    <w:rsid w:val="00EE3913"/>
    <w:rsid w:val="00EE508C"/>
    <w:rsid w:val="00EE51FD"/>
    <w:rsid w:val="00EE720C"/>
    <w:rsid w:val="00EF0CEB"/>
    <w:rsid w:val="00EF167B"/>
    <w:rsid w:val="00EF199D"/>
    <w:rsid w:val="00EF447D"/>
    <w:rsid w:val="00EF5DAE"/>
    <w:rsid w:val="00EF6F22"/>
    <w:rsid w:val="00F074C7"/>
    <w:rsid w:val="00F100C5"/>
    <w:rsid w:val="00F1740C"/>
    <w:rsid w:val="00F17D7C"/>
    <w:rsid w:val="00F22CD0"/>
    <w:rsid w:val="00F237AA"/>
    <w:rsid w:val="00F254FA"/>
    <w:rsid w:val="00F256EA"/>
    <w:rsid w:val="00F32AE2"/>
    <w:rsid w:val="00F34BDE"/>
    <w:rsid w:val="00F3740A"/>
    <w:rsid w:val="00F379F2"/>
    <w:rsid w:val="00F455C1"/>
    <w:rsid w:val="00F45D11"/>
    <w:rsid w:val="00F46514"/>
    <w:rsid w:val="00F51452"/>
    <w:rsid w:val="00F529F2"/>
    <w:rsid w:val="00F60823"/>
    <w:rsid w:val="00F615C2"/>
    <w:rsid w:val="00F63029"/>
    <w:rsid w:val="00F645B3"/>
    <w:rsid w:val="00F65394"/>
    <w:rsid w:val="00F70BAE"/>
    <w:rsid w:val="00F712BE"/>
    <w:rsid w:val="00F7378D"/>
    <w:rsid w:val="00F74738"/>
    <w:rsid w:val="00F76086"/>
    <w:rsid w:val="00F761F7"/>
    <w:rsid w:val="00F76D04"/>
    <w:rsid w:val="00F815FB"/>
    <w:rsid w:val="00F82669"/>
    <w:rsid w:val="00F834E0"/>
    <w:rsid w:val="00F852A2"/>
    <w:rsid w:val="00F87CA9"/>
    <w:rsid w:val="00F908F0"/>
    <w:rsid w:val="00F90D40"/>
    <w:rsid w:val="00F91175"/>
    <w:rsid w:val="00F92941"/>
    <w:rsid w:val="00F92F1B"/>
    <w:rsid w:val="00F93CBD"/>
    <w:rsid w:val="00F951F0"/>
    <w:rsid w:val="00FA05BC"/>
    <w:rsid w:val="00FA1B53"/>
    <w:rsid w:val="00FA1E51"/>
    <w:rsid w:val="00FA3CE9"/>
    <w:rsid w:val="00FA4867"/>
    <w:rsid w:val="00FA501B"/>
    <w:rsid w:val="00FA5D8F"/>
    <w:rsid w:val="00FA6471"/>
    <w:rsid w:val="00FA7967"/>
    <w:rsid w:val="00FA7A77"/>
    <w:rsid w:val="00FA7BD3"/>
    <w:rsid w:val="00FB340D"/>
    <w:rsid w:val="00FB42AA"/>
    <w:rsid w:val="00FB44E4"/>
    <w:rsid w:val="00FB49B2"/>
    <w:rsid w:val="00FB4F59"/>
    <w:rsid w:val="00FB5E55"/>
    <w:rsid w:val="00FB5F8E"/>
    <w:rsid w:val="00FC34D3"/>
    <w:rsid w:val="00FC62A4"/>
    <w:rsid w:val="00FC62A5"/>
    <w:rsid w:val="00FC6315"/>
    <w:rsid w:val="00FC6634"/>
    <w:rsid w:val="00FD0F33"/>
    <w:rsid w:val="00FD1F6B"/>
    <w:rsid w:val="00FD2686"/>
    <w:rsid w:val="00FD5632"/>
    <w:rsid w:val="00FE0C31"/>
    <w:rsid w:val="00FE4943"/>
    <w:rsid w:val="00FE5E1F"/>
    <w:rsid w:val="00FE6B4D"/>
    <w:rsid w:val="00FF02E2"/>
    <w:rsid w:val="00FF0E6F"/>
    <w:rsid w:val="00FF2C49"/>
    <w:rsid w:val="00FF3797"/>
    <w:rsid w:val="00FF43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A1E9D"/>
  <w15:chartTrackingRefBased/>
  <w15:docId w15:val="{391840E0-E13C-49E6-9E94-48FAF1DCF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5246"/>
    <w:pPr>
      <w:spacing w:after="200" w:line="276" w:lineRule="auto"/>
    </w:pPr>
    <w:rPr>
      <w:sz w:val="22"/>
      <w:szCs w:val="22"/>
      <w:lang w:eastAsia="en-US"/>
    </w:rPr>
  </w:style>
  <w:style w:type="paragraph" w:styleId="Nagwek1">
    <w:name w:val="heading 1"/>
    <w:basedOn w:val="Normalny"/>
    <w:next w:val="Normalny"/>
    <w:link w:val="Nagwek1Znak"/>
    <w:uiPriority w:val="9"/>
    <w:qFormat/>
    <w:rsid w:val="002D7694"/>
    <w:pPr>
      <w:keepNext/>
      <w:keepLines/>
      <w:spacing w:before="240" w:after="0"/>
      <w:outlineLvl w:val="0"/>
    </w:pPr>
    <w:rPr>
      <w:rFonts w:ascii="Calibri Light" w:eastAsia="Times New Roman" w:hAnsi="Calibri Light"/>
      <w:color w:val="2F5496"/>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BulletC,Obiekt,List Paragraph1,Wyliczanie,Akapit z listą3,Akapit z listą31,normalny tekst,Podsis rysunku,Bullet Number,lp1,List Paragraph2,ISCG Numerowanie,lp11,List Paragraph11,Bullet 1,Use Case List Paragraph,Body MS Bullet,CW_Lista"/>
    <w:basedOn w:val="Normalny"/>
    <w:link w:val="AkapitzlistZnak"/>
    <w:uiPriority w:val="34"/>
    <w:qFormat/>
    <w:rsid w:val="005F5246"/>
    <w:pPr>
      <w:ind w:left="720"/>
      <w:contextualSpacing/>
    </w:pPr>
    <w:rPr>
      <w:lang w:val="x-none"/>
    </w:rPr>
  </w:style>
  <w:style w:type="paragraph" w:customStyle="1" w:styleId="Akapitzlist1">
    <w:name w:val="Akapit z listą1"/>
    <w:basedOn w:val="Normalny"/>
    <w:link w:val="ListParagraphZnak"/>
    <w:uiPriority w:val="99"/>
    <w:rsid w:val="005F5246"/>
    <w:pPr>
      <w:spacing w:after="120"/>
      <w:ind w:left="708"/>
    </w:pPr>
    <w:rPr>
      <w:rFonts w:ascii="Sylfaen" w:hAnsi="Sylfaen"/>
      <w:lang w:val="x-none"/>
    </w:rPr>
  </w:style>
  <w:style w:type="character" w:customStyle="1" w:styleId="Teksttreci2">
    <w:name w:val="Tekst treści (2)_"/>
    <w:link w:val="Teksttreci20"/>
    <w:rsid w:val="005F5246"/>
    <w:rPr>
      <w:rFonts w:ascii="Arial" w:eastAsia="Arial" w:hAnsi="Arial" w:cs="Arial"/>
      <w:shd w:val="clear" w:color="auto" w:fill="FFFFFF"/>
    </w:rPr>
  </w:style>
  <w:style w:type="paragraph" w:customStyle="1" w:styleId="Teksttreci20">
    <w:name w:val="Tekst treści (2)"/>
    <w:basedOn w:val="Normalny"/>
    <w:link w:val="Teksttreci2"/>
    <w:rsid w:val="005F5246"/>
    <w:pPr>
      <w:widowControl w:val="0"/>
      <w:shd w:val="clear" w:color="auto" w:fill="FFFFFF"/>
      <w:spacing w:after="0" w:line="250" w:lineRule="exact"/>
      <w:ind w:hanging="720"/>
      <w:jc w:val="both"/>
    </w:pPr>
    <w:rPr>
      <w:rFonts w:ascii="Arial" w:eastAsia="Arial" w:hAnsi="Arial" w:cs="Arial"/>
    </w:rPr>
  </w:style>
  <w:style w:type="character" w:customStyle="1" w:styleId="ListParagraphZnak">
    <w:name w:val="List Paragraph Znak"/>
    <w:link w:val="Akapitzlist1"/>
    <w:uiPriority w:val="99"/>
    <w:locked/>
    <w:rsid w:val="005F5246"/>
    <w:rPr>
      <w:rFonts w:ascii="Sylfaen" w:eastAsia="Calibri" w:hAnsi="Sylfaen" w:cs="Times New Roman"/>
      <w:lang w:val="x-none"/>
    </w:rPr>
  </w:style>
  <w:style w:type="character" w:customStyle="1" w:styleId="AkapitzlistZnak">
    <w:name w:val="Akapit z listą Znak"/>
    <w:aliases w:val="BulletC Znak,Obiekt Znak,List Paragraph1 Znak,Wyliczanie Znak,Akapit z listą3 Znak,Akapit z listą31 Znak,normalny tekst Znak,Podsis rysunku Znak,Bullet Number Znak,lp1 Znak,List Paragraph2 Znak,ISCG Numerowanie Znak,lp11 Znak"/>
    <w:link w:val="Akapitzlist"/>
    <w:uiPriority w:val="34"/>
    <w:qFormat/>
    <w:locked/>
    <w:rsid w:val="005F5246"/>
    <w:rPr>
      <w:rFonts w:ascii="Calibri" w:eastAsia="Calibri" w:hAnsi="Calibri" w:cs="Times New Roman"/>
      <w:lang w:val="x-none"/>
    </w:rPr>
  </w:style>
  <w:style w:type="character" w:customStyle="1" w:styleId="Bodytext">
    <w:name w:val="Body text_"/>
    <w:link w:val="Tekstpodstawowy2"/>
    <w:locked/>
    <w:rsid w:val="005F5246"/>
    <w:rPr>
      <w:rFonts w:ascii="Verdana" w:eastAsia="Verdana" w:hAnsi="Verdana" w:cs="Verdana"/>
      <w:shd w:val="clear" w:color="auto" w:fill="FFFFFF"/>
    </w:rPr>
  </w:style>
  <w:style w:type="paragraph" w:customStyle="1" w:styleId="Tekstpodstawowy2">
    <w:name w:val="Tekst podstawowy2"/>
    <w:basedOn w:val="Normalny"/>
    <w:link w:val="Bodytext"/>
    <w:rsid w:val="005F5246"/>
    <w:pPr>
      <w:widowControl w:val="0"/>
      <w:shd w:val="clear" w:color="auto" w:fill="FFFFFF"/>
      <w:spacing w:after="0" w:line="475" w:lineRule="exact"/>
      <w:ind w:hanging="1000"/>
      <w:jc w:val="right"/>
    </w:pPr>
    <w:rPr>
      <w:rFonts w:ascii="Verdana" w:eastAsia="Verdana" w:hAnsi="Verdana" w:cs="Verdana"/>
    </w:rPr>
  </w:style>
  <w:style w:type="paragraph" w:customStyle="1" w:styleId="Tre">
    <w:name w:val="Treść"/>
    <w:rsid w:val="0085002C"/>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Numery">
    <w:name w:val="Numery"/>
    <w:rsid w:val="0085002C"/>
    <w:pPr>
      <w:numPr>
        <w:numId w:val="1"/>
      </w:numPr>
    </w:pPr>
  </w:style>
  <w:style w:type="paragraph" w:styleId="Tekstpodstawowywcity">
    <w:name w:val="Body Text Indent"/>
    <w:basedOn w:val="Normalny"/>
    <w:link w:val="TekstpodstawowywcityZnak"/>
    <w:unhideWhenUsed/>
    <w:rsid w:val="00D454B7"/>
    <w:pPr>
      <w:spacing w:after="120" w:line="240" w:lineRule="auto"/>
      <w:ind w:left="283"/>
    </w:pPr>
    <w:rPr>
      <w:rFonts w:ascii="Times New Roman" w:eastAsia="Times New Roman" w:hAnsi="Times New Roman"/>
      <w:sz w:val="24"/>
      <w:szCs w:val="24"/>
      <w:lang w:eastAsia="pl-PL"/>
    </w:rPr>
  </w:style>
  <w:style w:type="character" w:customStyle="1" w:styleId="TekstpodstawowywcityZnak">
    <w:name w:val="Tekst podstawowy wcięty Znak"/>
    <w:link w:val="Tekstpodstawowywcity"/>
    <w:rsid w:val="00D454B7"/>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113390"/>
    <w:pPr>
      <w:tabs>
        <w:tab w:val="center" w:pos="4536"/>
        <w:tab w:val="right" w:pos="9072"/>
      </w:tabs>
      <w:spacing w:after="0" w:line="240" w:lineRule="auto"/>
    </w:pPr>
  </w:style>
  <w:style w:type="character" w:customStyle="1" w:styleId="NagwekZnak">
    <w:name w:val="Nagłówek Znak"/>
    <w:link w:val="Nagwek"/>
    <w:uiPriority w:val="99"/>
    <w:rsid w:val="00113390"/>
    <w:rPr>
      <w:rFonts w:ascii="Calibri" w:eastAsia="Calibri" w:hAnsi="Calibri" w:cs="Times New Roman"/>
    </w:rPr>
  </w:style>
  <w:style w:type="paragraph" w:styleId="Stopka">
    <w:name w:val="footer"/>
    <w:basedOn w:val="Normalny"/>
    <w:link w:val="StopkaZnak"/>
    <w:uiPriority w:val="99"/>
    <w:unhideWhenUsed/>
    <w:rsid w:val="00113390"/>
    <w:pPr>
      <w:tabs>
        <w:tab w:val="center" w:pos="4536"/>
        <w:tab w:val="right" w:pos="9072"/>
      </w:tabs>
      <w:spacing w:after="0" w:line="240" w:lineRule="auto"/>
    </w:pPr>
  </w:style>
  <w:style w:type="character" w:customStyle="1" w:styleId="StopkaZnak">
    <w:name w:val="Stopka Znak"/>
    <w:link w:val="Stopka"/>
    <w:uiPriority w:val="99"/>
    <w:rsid w:val="00113390"/>
    <w:rPr>
      <w:rFonts w:ascii="Calibri" w:eastAsia="Calibri" w:hAnsi="Calibri" w:cs="Times New Roman"/>
    </w:rPr>
  </w:style>
  <w:style w:type="paragraph" w:styleId="Tekstdymka">
    <w:name w:val="Balloon Text"/>
    <w:basedOn w:val="Normalny"/>
    <w:link w:val="TekstdymkaZnak"/>
    <w:uiPriority w:val="99"/>
    <w:semiHidden/>
    <w:unhideWhenUsed/>
    <w:rsid w:val="00113390"/>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113390"/>
    <w:rPr>
      <w:rFonts w:ascii="Segoe UI" w:eastAsia="Calibri" w:hAnsi="Segoe UI" w:cs="Segoe UI"/>
      <w:sz w:val="18"/>
      <w:szCs w:val="18"/>
    </w:rPr>
  </w:style>
  <w:style w:type="paragraph" w:styleId="Tekstprzypisukocowego">
    <w:name w:val="endnote text"/>
    <w:basedOn w:val="Normalny"/>
    <w:link w:val="TekstprzypisukocowegoZnak"/>
    <w:uiPriority w:val="99"/>
    <w:semiHidden/>
    <w:unhideWhenUsed/>
    <w:rsid w:val="00445A0E"/>
    <w:pPr>
      <w:spacing w:after="0" w:line="240" w:lineRule="auto"/>
    </w:pPr>
    <w:rPr>
      <w:sz w:val="20"/>
      <w:szCs w:val="20"/>
    </w:rPr>
  </w:style>
  <w:style w:type="character" w:customStyle="1" w:styleId="TekstprzypisukocowegoZnak">
    <w:name w:val="Tekst przypisu końcowego Znak"/>
    <w:link w:val="Tekstprzypisukocowego"/>
    <w:uiPriority w:val="99"/>
    <w:semiHidden/>
    <w:rsid w:val="00445A0E"/>
    <w:rPr>
      <w:rFonts w:ascii="Calibri" w:eastAsia="Calibri" w:hAnsi="Calibri" w:cs="Times New Roman"/>
      <w:sz w:val="20"/>
      <w:szCs w:val="20"/>
    </w:rPr>
  </w:style>
  <w:style w:type="character" w:styleId="Odwoanieprzypisukocowego">
    <w:name w:val="endnote reference"/>
    <w:uiPriority w:val="99"/>
    <w:semiHidden/>
    <w:unhideWhenUsed/>
    <w:rsid w:val="00445A0E"/>
    <w:rPr>
      <w:vertAlign w:val="superscript"/>
    </w:rPr>
  </w:style>
  <w:style w:type="character" w:customStyle="1" w:styleId="Nagwek1Znak">
    <w:name w:val="Nagłówek 1 Znak"/>
    <w:link w:val="Nagwek1"/>
    <w:uiPriority w:val="9"/>
    <w:rsid w:val="002D7694"/>
    <w:rPr>
      <w:rFonts w:ascii="Calibri Light" w:eastAsia="Times New Roman" w:hAnsi="Calibri Light" w:cs="Times New Roman"/>
      <w:color w:val="2F5496"/>
      <w:sz w:val="32"/>
      <w:szCs w:val="32"/>
    </w:rPr>
  </w:style>
  <w:style w:type="paragraph" w:styleId="Poprawka">
    <w:name w:val="Revision"/>
    <w:hidden/>
    <w:uiPriority w:val="99"/>
    <w:semiHidden/>
    <w:rsid w:val="004A7527"/>
    <w:rPr>
      <w:sz w:val="22"/>
      <w:szCs w:val="22"/>
      <w:lang w:eastAsia="en-US"/>
    </w:rPr>
  </w:style>
  <w:style w:type="character" w:styleId="Odwoaniedokomentarza">
    <w:name w:val="annotation reference"/>
    <w:uiPriority w:val="99"/>
    <w:unhideWhenUsed/>
    <w:rsid w:val="001B37A9"/>
    <w:rPr>
      <w:sz w:val="16"/>
      <w:szCs w:val="16"/>
    </w:rPr>
  </w:style>
  <w:style w:type="paragraph" w:styleId="Tekstkomentarza">
    <w:name w:val="annotation text"/>
    <w:basedOn w:val="Normalny"/>
    <w:link w:val="TekstkomentarzaZnak"/>
    <w:uiPriority w:val="99"/>
    <w:unhideWhenUsed/>
    <w:rsid w:val="001B37A9"/>
    <w:pPr>
      <w:spacing w:line="240" w:lineRule="auto"/>
    </w:pPr>
    <w:rPr>
      <w:sz w:val="20"/>
      <w:szCs w:val="20"/>
    </w:rPr>
  </w:style>
  <w:style w:type="character" w:customStyle="1" w:styleId="TekstkomentarzaZnak">
    <w:name w:val="Tekst komentarza Znak"/>
    <w:link w:val="Tekstkomentarza"/>
    <w:uiPriority w:val="99"/>
    <w:rsid w:val="001B37A9"/>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1B37A9"/>
    <w:rPr>
      <w:b/>
      <w:bCs/>
    </w:rPr>
  </w:style>
  <w:style w:type="character" w:customStyle="1" w:styleId="TematkomentarzaZnak">
    <w:name w:val="Temat komentarza Znak"/>
    <w:link w:val="Tematkomentarza"/>
    <w:uiPriority w:val="99"/>
    <w:semiHidden/>
    <w:rsid w:val="001B37A9"/>
    <w:rPr>
      <w:rFonts w:ascii="Calibri" w:eastAsia="Calibri" w:hAnsi="Calibri" w:cs="Times New Roman"/>
      <w:b/>
      <w:bCs/>
      <w:sz w:val="20"/>
      <w:szCs w:val="20"/>
    </w:rPr>
  </w:style>
  <w:style w:type="character" w:styleId="Hipercze">
    <w:name w:val="Hyperlink"/>
    <w:uiPriority w:val="99"/>
    <w:unhideWhenUsed/>
    <w:rsid w:val="0063689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520413">
      <w:bodyDiv w:val="1"/>
      <w:marLeft w:val="0"/>
      <w:marRight w:val="0"/>
      <w:marTop w:val="0"/>
      <w:marBottom w:val="0"/>
      <w:divBdr>
        <w:top w:val="none" w:sz="0" w:space="0" w:color="auto"/>
        <w:left w:val="none" w:sz="0" w:space="0" w:color="auto"/>
        <w:bottom w:val="none" w:sz="0" w:space="0" w:color="auto"/>
        <w:right w:val="none" w:sz="0" w:space="0" w:color="auto"/>
      </w:divBdr>
    </w:div>
    <w:div w:id="1559197786">
      <w:bodyDiv w:val="1"/>
      <w:marLeft w:val="0"/>
      <w:marRight w:val="0"/>
      <w:marTop w:val="0"/>
      <w:marBottom w:val="0"/>
      <w:divBdr>
        <w:top w:val="none" w:sz="0" w:space="0" w:color="auto"/>
        <w:left w:val="none" w:sz="0" w:space="0" w:color="auto"/>
        <w:bottom w:val="none" w:sz="0" w:space="0" w:color="auto"/>
        <w:right w:val="none" w:sz="0" w:space="0" w:color="auto"/>
      </w:divBdr>
    </w:div>
    <w:div w:id="188745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jarbud.gryfino@prokonto.p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D2897-A901-4BB0-9D65-57D42CB82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3943</Words>
  <Characters>23658</Characters>
  <Application>Microsoft Office Word</Application>
  <DocSecurity>0</DocSecurity>
  <Lines>197</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Jerzykowski i Wspólnicy. Sp.K.</dc:creator>
  <cp:keywords/>
  <dc:description/>
  <cp:lastModifiedBy>Marcin Gawłowski - Nadleśnictwo Rokita</cp:lastModifiedBy>
  <cp:revision>2</cp:revision>
  <cp:lastPrinted>2021-06-08T06:35:00Z</cp:lastPrinted>
  <dcterms:created xsi:type="dcterms:W3CDTF">2026-09-17T07:26:00Z</dcterms:created>
  <dcterms:modified xsi:type="dcterms:W3CDTF">2026-09-17T07:26:00Z</dcterms:modified>
</cp:coreProperties>
</file>