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0ED7">
      <w:pPr>
        <w:tabs>
          <w:tab w:val="left" w:pos="930"/>
        </w:tabs>
        <w:jc w:val="right"/>
      </w:pPr>
      <w:r>
        <w:tab/>
      </w:r>
      <w:r>
        <w:t xml:space="preserve">Nowe Zduny </w:t>
      </w:r>
      <w:r>
        <w:rPr>
          <w:rFonts w:hint="default"/>
          <w:lang w:val="pl-PL"/>
        </w:rPr>
        <w:t>07</w:t>
      </w:r>
      <w:r>
        <w:t>.</w:t>
      </w:r>
      <w:r>
        <w:rPr>
          <w:rFonts w:hint="default"/>
          <w:lang w:val="pl-PL"/>
        </w:rPr>
        <w:t>02</w:t>
      </w:r>
      <w:bookmarkStart w:id="0" w:name="_GoBack"/>
      <w:bookmarkEnd w:id="0"/>
      <w:r>
        <w:t>.202</w:t>
      </w:r>
      <w:r>
        <w:rPr>
          <w:rFonts w:hint="default"/>
          <w:lang w:val="pl-PL"/>
        </w:rPr>
        <w:t>6</w:t>
      </w:r>
      <w:r>
        <w:t xml:space="preserve"> r.</w:t>
      </w:r>
    </w:p>
    <w:p w14:paraId="45A1A9B9">
      <w:pPr>
        <w:tabs>
          <w:tab w:val="left" w:pos="930"/>
        </w:tabs>
        <w:rPr>
          <w:b/>
        </w:rPr>
      </w:pPr>
    </w:p>
    <w:p w14:paraId="6EEC3926">
      <w:pPr>
        <w:tabs>
          <w:tab w:val="left" w:pos="930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Harmonogram zajęć:</w:t>
      </w:r>
    </w:p>
    <w:p w14:paraId="1FF0CBD6">
      <w:pPr>
        <w:tabs>
          <w:tab w:val="left" w:pos="930"/>
        </w:tabs>
        <w:jc w:val="center"/>
        <w:rPr>
          <w:rFonts w:hint="default"/>
          <w:b/>
          <w:u w:val="single"/>
          <w:lang w:val="pl-PL"/>
        </w:rPr>
      </w:pPr>
      <w:r>
        <w:rPr>
          <w:rFonts w:hint="default"/>
          <w:b/>
          <w:u w:val="single"/>
          <w:lang w:val="pl-PL"/>
        </w:rPr>
        <w:t>POMOC PSYCHOLOGICZNO-PEDAGOGICZNA</w:t>
      </w:r>
      <w:r>
        <w:rPr>
          <w:b/>
          <w:u w:val="single"/>
        </w:rPr>
        <w:t xml:space="preserve"> </w:t>
      </w:r>
      <w:r>
        <w:rPr>
          <w:rFonts w:hint="default"/>
          <w:b/>
          <w:u w:val="single"/>
          <w:lang w:val="pl-PL"/>
        </w:rPr>
        <w:t>- LUTY 2026</w:t>
      </w:r>
    </w:p>
    <w:p w14:paraId="2BBF2C94">
      <w:pPr>
        <w:tabs>
          <w:tab w:val="left" w:pos="93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okresie: od </w:t>
      </w:r>
      <w:r>
        <w:rPr>
          <w:rFonts w:hint="default" w:ascii="Arial" w:hAnsi="Arial" w:cs="Arial"/>
          <w:lang w:val="pl-PL"/>
        </w:rPr>
        <w:t>17</w:t>
      </w:r>
      <w:r>
        <w:rPr>
          <w:rFonts w:ascii="Arial" w:hAnsi="Arial" w:cs="Arial"/>
        </w:rPr>
        <w:t>.</w:t>
      </w:r>
      <w:r>
        <w:rPr>
          <w:rFonts w:hint="default" w:ascii="Arial" w:hAnsi="Arial" w:cs="Arial"/>
          <w:lang w:val="pl-PL"/>
        </w:rPr>
        <w:t>02</w:t>
      </w:r>
      <w:r>
        <w:rPr>
          <w:rFonts w:ascii="Arial" w:hAnsi="Arial" w:cs="Arial"/>
        </w:rPr>
        <w:t>.202</w:t>
      </w:r>
      <w:r>
        <w:rPr>
          <w:rFonts w:hint="default" w:ascii="Arial" w:hAnsi="Arial" w:cs="Arial"/>
          <w:lang w:val="pl-PL"/>
        </w:rPr>
        <w:t>6</w:t>
      </w:r>
      <w:r>
        <w:rPr>
          <w:rFonts w:ascii="Arial" w:hAnsi="Arial" w:cs="Arial"/>
        </w:rPr>
        <w:t xml:space="preserve"> do </w:t>
      </w:r>
      <w:r>
        <w:rPr>
          <w:rFonts w:hint="default" w:ascii="Arial" w:hAnsi="Arial" w:cs="Arial"/>
          <w:lang w:val="pl-PL"/>
        </w:rPr>
        <w:t>26</w:t>
      </w:r>
      <w:r>
        <w:rPr>
          <w:rFonts w:ascii="Arial" w:hAnsi="Arial" w:cs="Arial"/>
        </w:rPr>
        <w:t>.</w:t>
      </w:r>
      <w:r>
        <w:rPr>
          <w:rFonts w:hint="default" w:ascii="Arial" w:hAnsi="Arial" w:cs="Arial"/>
          <w:lang w:val="pl-PL"/>
        </w:rPr>
        <w:t>02</w:t>
      </w:r>
      <w:r>
        <w:rPr>
          <w:rFonts w:ascii="Arial" w:hAnsi="Arial" w:cs="Arial"/>
        </w:rPr>
        <w:t>.202</w:t>
      </w:r>
      <w:r>
        <w:rPr>
          <w:rFonts w:hint="default" w:ascii="Arial" w:hAnsi="Arial" w:cs="Arial"/>
          <w:lang w:val="pl-PL"/>
        </w:rPr>
        <w:t>6</w:t>
      </w:r>
      <w:r>
        <w:rPr>
          <w:rFonts w:ascii="Arial" w:hAnsi="Arial" w:cs="Arial"/>
        </w:rPr>
        <w:t xml:space="preserve"> r.</w:t>
      </w:r>
    </w:p>
    <w:p w14:paraId="7E0198B1">
      <w:pPr>
        <w:tabs>
          <w:tab w:val="left" w:pos="930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odbywających się w Zespole Szkół Centrum Kształcenia Rolniczego </w:t>
      </w:r>
      <w:r>
        <w:rPr>
          <w:rFonts w:ascii="Calibri" w:hAnsi="Calibri" w:cs="Calibri"/>
          <w:b/>
          <w:bCs/>
          <w:sz w:val="24"/>
          <w:szCs w:val="24"/>
        </w:rPr>
        <w:br w:type="textWrapping"/>
      </w:r>
      <w:r>
        <w:rPr>
          <w:rFonts w:ascii="Calibri" w:hAnsi="Calibri" w:cs="Calibri"/>
          <w:b/>
          <w:bCs/>
          <w:sz w:val="24"/>
          <w:szCs w:val="24"/>
        </w:rPr>
        <w:t>im. Jadwigi Dziubińskiej w Zduńskiej Dąbrowie</w:t>
      </w:r>
      <w:r>
        <w:rPr>
          <w:rFonts w:ascii="Calibri" w:hAnsi="Calibri" w:cs="Calibri"/>
          <w:b/>
          <w:bCs/>
          <w:sz w:val="24"/>
          <w:szCs w:val="24"/>
        </w:rPr>
        <w:br w:type="textWrapping"/>
      </w:r>
      <w:r>
        <w:rPr>
          <w:rFonts w:ascii="Calibri" w:hAnsi="Calibri" w:cs="Calibri"/>
          <w:b/>
          <w:bCs/>
          <w:sz w:val="24"/>
          <w:szCs w:val="24"/>
        </w:rPr>
        <w:t>Nowe Zduny 64, 99-440 Zduny</w:t>
      </w:r>
    </w:p>
    <w:p w14:paraId="6878008A">
      <w:pPr>
        <w:tabs>
          <w:tab w:val="left" w:pos="930"/>
        </w:tabs>
        <w:jc w:val="center"/>
        <w:rPr>
          <w:rFonts w:ascii="Arial" w:hAnsi="Arial" w:cs="Arial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835"/>
        <w:gridCol w:w="1842"/>
        <w:gridCol w:w="2546"/>
      </w:tblGrid>
      <w:tr w14:paraId="2803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B0C993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  <w:p w14:paraId="27B714C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815E3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082E4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Przedział godzinowy odbywania zajęć</w:t>
            </w:r>
          </w:p>
        </w:tc>
        <w:tc>
          <w:tcPr>
            <w:tcW w:w="1842" w:type="dxa"/>
          </w:tcPr>
          <w:p w14:paraId="14E56DB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Ilość godzin</w:t>
            </w:r>
          </w:p>
        </w:tc>
        <w:tc>
          <w:tcPr>
            <w:tcW w:w="2546" w:type="dxa"/>
          </w:tcPr>
          <w:p w14:paraId="40AF816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Osoba prowadząca</w:t>
            </w:r>
          </w:p>
        </w:tc>
      </w:tr>
      <w:tr w14:paraId="604CC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3F14A573">
            <w:pPr>
              <w:pStyle w:val="9"/>
              <w:spacing w:after="0"/>
              <w:jc w:val="center"/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17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02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6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textWrapping"/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(wtorek)</w:t>
            </w:r>
          </w:p>
        </w:tc>
        <w:tc>
          <w:tcPr>
            <w:tcW w:w="2835" w:type="dxa"/>
          </w:tcPr>
          <w:p w14:paraId="7E6F4EC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 w:cstheme="minorHAnsi"/>
                <w:b/>
                <w:bCs/>
                <w:lang w:val="pl-PL"/>
              </w:rPr>
            </w:pPr>
            <w:r>
              <w:rPr>
                <w:rFonts w:hint="default" w:cstheme="minorHAnsi"/>
                <w:b/>
                <w:bCs/>
                <w:lang w:val="pl-PL"/>
              </w:rPr>
              <w:t>16.00 - 19.15</w:t>
            </w:r>
          </w:p>
        </w:tc>
        <w:tc>
          <w:tcPr>
            <w:tcW w:w="1842" w:type="dxa"/>
          </w:tcPr>
          <w:p w14:paraId="0F2E51C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 w:cstheme="minorHAnsi"/>
                <w:lang w:val="pl-PL"/>
              </w:rPr>
            </w:pPr>
            <w:r>
              <w:rPr>
                <w:rFonts w:hint="default" w:cstheme="minorHAnsi"/>
                <w:lang w:val="pl-PL"/>
              </w:rPr>
              <w:t>4</w:t>
            </w:r>
          </w:p>
        </w:tc>
        <w:tc>
          <w:tcPr>
            <w:tcW w:w="2546" w:type="dxa"/>
          </w:tcPr>
          <w:p w14:paraId="7F043AB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 w:cstheme="minorHAnsi"/>
                <w:lang w:val="pl-PL"/>
              </w:rPr>
            </w:pPr>
            <w:r>
              <w:rPr>
                <w:rFonts w:hint="default" w:cstheme="minorHAnsi"/>
                <w:lang w:val="pl-PL"/>
              </w:rPr>
              <w:t>Aneta Majewska</w:t>
            </w:r>
          </w:p>
        </w:tc>
      </w:tr>
      <w:tr w14:paraId="5C6DE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7C31B1BC">
            <w:pPr>
              <w:pStyle w:val="9"/>
              <w:spacing w:after="0"/>
              <w:jc w:val="center"/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18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02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6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textWrapping"/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(środa)</w:t>
            </w:r>
          </w:p>
        </w:tc>
        <w:tc>
          <w:tcPr>
            <w:tcW w:w="2835" w:type="dxa"/>
          </w:tcPr>
          <w:p w14:paraId="197C63D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hint="default" w:cstheme="minorHAnsi"/>
                <w:b/>
                <w:bCs/>
                <w:lang w:val="pl-PL"/>
              </w:rPr>
              <w:t>16.00 - 19.15</w:t>
            </w:r>
          </w:p>
        </w:tc>
        <w:tc>
          <w:tcPr>
            <w:tcW w:w="1842" w:type="dxa"/>
            <w:vAlign w:val="top"/>
          </w:tcPr>
          <w:p w14:paraId="540F3AB2">
            <w:pPr>
              <w:tabs>
                <w:tab w:val="left" w:pos="930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hint="default" w:cstheme="minorHAnsi"/>
                <w:lang w:val="pl-PL"/>
              </w:rPr>
              <w:t>4</w:t>
            </w:r>
          </w:p>
        </w:tc>
        <w:tc>
          <w:tcPr>
            <w:tcW w:w="2546" w:type="dxa"/>
          </w:tcPr>
          <w:p w14:paraId="674BA7B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 w:cstheme="minorHAnsi"/>
                <w:lang w:val="pl-PL"/>
              </w:rPr>
            </w:pPr>
            <w:r>
              <w:rPr>
                <w:rFonts w:hint="default" w:cstheme="minorHAnsi"/>
                <w:lang w:val="pl-PL"/>
              </w:rPr>
              <w:t>Aneta Majewska</w:t>
            </w:r>
          </w:p>
        </w:tc>
      </w:tr>
      <w:tr w14:paraId="3CDD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122" w:type="dxa"/>
          </w:tcPr>
          <w:p w14:paraId="59A7A0EF">
            <w:pPr>
              <w:pStyle w:val="9"/>
              <w:spacing w:after="0"/>
              <w:jc w:val="center"/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19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02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6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textWrapping"/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(czwartek)</w:t>
            </w:r>
          </w:p>
        </w:tc>
        <w:tc>
          <w:tcPr>
            <w:tcW w:w="2835" w:type="dxa"/>
          </w:tcPr>
          <w:p w14:paraId="45A2974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hint="default" w:cstheme="minorHAnsi"/>
                <w:b/>
                <w:bCs/>
                <w:lang w:val="pl-PL"/>
              </w:rPr>
              <w:t>16.00 - 19.15</w:t>
            </w:r>
          </w:p>
        </w:tc>
        <w:tc>
          <w:tcPr>
            <w:tcW w:w="1842" w:type="dxa"/>
            <w:vAlign w:val="top"/>
          </w:tcPr>
          <w:p w14:paraId="09927F00">
            <w:pPr>
              <w:tabs>
                <w:tab w:val="left" w:pos="930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hint="default" w:cstheme="minorHAnsi"/>
                <w:lang w:val="pl-PL"/>
              </w:rPr>
              <w:t>4</w:t>
            </w:r>
          </w:p>
        </w:tc>
        <w:tc>
          <w:tcPr>
            <w:tcW w:w="2546" w:type="dxa"/>
          </w:tcPr>
          <w:p w14:paraId="541ECE4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hint="default" w:cstheme="minorHAnsi"/>
                <w:lang w:val="pl-PL"/>
              </w:rPr>
              <w:t>Aneta Majewska</w:t>
            </w:r>
          </w:p>
        </w:tc>
      </w:tr>
      <w:tr w14:paraId="2EA5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86A0B64">
            <w:pPr>
              <w:pStyle w:val="9"/>
              <w:spacing w:after="0"/>
              <w:jc w:val="center"/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24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02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6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br w:type="textWrapping"/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(wtorek)</w:t>
            </w:r>
          </w:p>
        </w:tc>
        <w:tc>
          <w:tcPr>
            <w:tcW w:w="2835" w:type="dxa"/>
          </w:tcPr>
          <w:p w14:paraId="296695E2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hint="default" w:cstheme="minorHAnsi"/>
                <w:b/>
                <w:bCs/>
                <w:lang w:val="pl-PL"/>
              </w:rPr>
              <w:t>16.00 - 19.15</w:t>
            </w:r>
          </w:p>
        </w:tc>
        <w:tc>
          <w:tcPr>
            <w:tcW w:w="1842" w:type="dxa"/>
            <w:vAlign w:val="top"/>
          </w:tcPr>
          <w:p w14:paraId="5F90CB14">
            <w:pPr>
              <w:tabs>
                <w:tab w:val="left" w:pos="930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hint="default" w:cstheme="minorHAnsi"/>
                <w:lang w:val="pl-PL"/>
              </w:rPr>
              <w:t>4</w:t>
            </w:r>
          </w:p>
        </w:tc>
        <w:tc>
          <w:tcPr>
            <w:tcW w:w="2546" w:type="dxa"/>
          </w:tcPr>
          <w:p w14:paraId="50CB9F26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hint="default" w:cstheme="minorHAnsi"/>
                <w:lang w:val="pl-PL"/>
              </w:rPr>
              <w:t>Aneta Majewska</w:t>
            </w:r>
          </w:p>
        </w:tc>
      </w:tr>
      <w:tr w14:paraId="1BF38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A098AAF">
            <w:pPr>
              <w:pStyle w:val="9"/>
              <w:spacing w:after="0"/>
              <w:jc w:val="center"/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25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02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6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br w:type="textWrapping"/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(środa)</w:t>
            </w:r>
          </w:p>
        </w:tc>
        <w:tc>
          <w:tcPr>
            <w:tcW w:w="2835" w:type="dxa"/>
            <w:vAlign w:val="top"/>
          </w:tcPr>
          <w:p w14:paraId="2480D76F">
            <w:pPr>
              <w:spacing w:after="0" w:line="240" w:lineRule="auto"/>
              <w:jc w:val="center"/>
              <w:rPr>
                <w:rFonts w:hint="default" w:cstheme="minorHAnsi"/>
                <w:b/>
                <w:bCs/>
                <w:lang w:val="pl-PL"/>
              </w:rPr>
            </w:pPr>
            <w:r>
              <w:rPr>
                <w:rFonts w:hint="default" w:cstheme="minorHAnsi"/>
                <w:b/>
                <w:bCs/>
                <w:lang w:val="pl-PL"/>
              </w:rPr>
              <w:t>16.00 - 19.15</w:t>
            </w:r>
          </w:p>
        </w:tc>
        <w:tc>
          <w:tcPr>
            <w:tcW w:w="1842" w:type="dxa"/>
            <w:vAlign w:val="top"/>
          </w:tcPr>
          <w:p w14:paraId="0C0D866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 w:cstheme="minorHAnsi"/>
                <w:lang w:val="pl-PL"/>
              </w:rPr>
            </w:pPr>
            <w:r>
              <w:rPr>
                <w:rFonts w:hint="default" w:cstheme="minorHAnsi"/>
                <w:lang w:val="pl-PL"/>
              </w:rPr>
              <w:t>4</w:t>
            </w:r>
          </w:p>
        </w:tc>
        <w:tc>
          <w:tcPr>
            <w:tcW w:w="2546" w:type="dxa"/>
            <w:vAlign w:val="top"/>
          </w:tcPr>
          <w:p w14:paraId="537F4785">
            <w:pPr>
              <w:spacing w:after="0" w:line="240" w:lineRule="auto"/>
              <w:jc w:val="center"/>
              <w:rPr>
                <w:rFonts w:hint="default" w:cstheme="minorHAnsi"/>
                <w:lang w:val="pl-PL"/>
              </w:rPr>
            </w:pPr>
            <w:r>
              <w:rPr>
                <w:rFonts w:hint="default" w:cstheme="minorHAnsi"/>
                <w:lang w:val="pl-PL"/>
              </w:rPr>
              <w:t>Aneta Majewska</w:t>
            </w:r>
          </w:p>
        </w:tc>
      </w:tr>
      <w:tr w14:paraId="36C95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122" w:type="dxa"/>
          </w:tcPr>
          <w:p w14:paraId="62F6BD6B">
            <w:pPr>
              <w:pStyle w:val="9"/>
              <w:spacing w:after="0"/>
              <w:jc w:val="center"/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26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02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6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br w:type="textWrapping"/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(czwartek)</w:t>
            </w:r>
          </w:p>
        </w:tc>
        <w:tc>
          <w:tcPr>
            <w:tcW w:w="2835" w:type="dxa"/>
            <w:vAlign w:val="top"/>
          </w:tcPr>
          <w:p w14:paraId="16BF5809">
            <w:pPr>
              <w:spacing w:after="0" w:line="240" w:lineRule="auto"/>
              <w:jc w:val="center"/>
              <w:rPr>
                <w:rFonts w:hint="default" w:cstheme="minorHAnsi"/>
                <w:b/>
                <w:bCs/>
                <w:lang w:val="pl-PL"/>
              </w:rPr>
            </w:pPr>
            <w:r>
              <w:rPr>
                <w:rFonts w:hint="default" w:cstheme="minorHAnsi"/>
                <w:b/>
                <w:bCs/>
                <w:lang w:val="pl-PL"/>
              </w:rPr>
              <w:t>16.00 - 19.15</w:t>
            </w:r>
          </w:p>
        </w:tc>
        <w:tc>
          <w:tcPr>
            <w:tcW w:w="1842" w:type="dxa"/>
            <w:vAlign w:val="top"/>
          </w:tcPr>
          <w:p w14:paraId="64D59B6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 w:cstheme="minorHAnsi"/>
                <w:lang w:val="pl-PL"/>
              </w:rPr>
            </w:pPr>
            <w:r>
              <w:rPr>
                <w:rFonts w:hint="default" w:cstheme="minorHAnsi"/>
                <w:lang w:val="pl-PL"/>
              </w:rPr>
              <w:t>4</w:t>
            </w:r>
          </w:p>
        </w:tc>
        <w:tc>
          <w:tcPr>
            <w:tcW w:w="2546" w:type="dxa"/>
            <w:vAlign w:val="top"/>
          </w:tcPr>
          <w:p w14:paraId="175CE8C4">
            <w:pPr>
              <w:spacing w:after="0" w:line="240" w:lineRule="auto"/>
              <w:jc w:val="center"/>
              <w:rPr>
                <w:rFonts w:hint="default" w:cstheme="minorHAnsi"/>
                <w:lang w:val="pl-PL"/>
              </w:rPr>
            </w:pPr>
            <w:r>
              <w:rPr>
                <w:rFonts w:hint="default" w:cstheme="minorHAnsi"/>
                <w:lang w:val="pl-PL"/>
              </w:rPr>
              <w:t>Aneta Majewska</w:t>
            </w:r>
          </w:p>
        </w:tc>
      </w:tr>
      <w:tr w14:paraId="313D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255D95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Razem godzin</w:t>
            </w:r>
          </w:p>
        </w:tc>
        <w:tc>
          <w:tcPr>
            <w:tcW w:w="2835" w:type="dxa"/>
          </w:tcPr>
          <w:p w14:paraId="29856F16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</w:p>
          <w:p w14:paraId="028084E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17783E2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lang w:val="pl-PL"/>
              </w:rPr>
            </w:pPr>
            <w:r>
              <w:rPr>
                <w:rFonts w:hint="default"/>
                <w:b/>
                <w:lang w:val="pl-PL"/>
              </w:rPr>
              <w:t>24</w:t>
            </w:r>
          </w:p>
        </w:tc>
        <w:tc>
          <w:tcPr>
            <w:tcW w:w="2546" w:type="dxa"/>
          </w:tcPr>
          <w:p w14:paraId="7AF55800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rFonts w:hint="default" w:cstheme="minorHAnsi"/>
                <w:lang w:val="pl-PL"/>
              </w:rPr>
              <w:t>Aneta Majewska</w:t>
            </w:r>
          </w:p>
        </w:tc>
      </w:tr>
    </w:tbl>
    <w:p w14:paraId="785E5780">
      <w:pPr>
        <w:tabs>
          <w:tab w:val="left" w:pos="930"/>
        </w:tabs>
        <w:jc w:val="center"/>
        <w:rPr>
          <w:b/>
        </w:rPr>
      </w:pP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9663E">
    <w:pPr>
      <w:pStyle w:val="5"/>
      <w:rPr>
        <w:rFonts w:hint="default"/>
        <w:lang w:val="pl-PL"/>
      </w:rPr>
    </w:pPr>
    <w:r>
      <w:rPr>
        <w:rFonts w:hint="default"/>
        <w:lang w:val="pl-PL"/>
      </w:rPr>
      <w:drawing>
        <wp:inline distT="0" distB="0" distL="114300" distR="114300">
          <wp:extent cx="5934710" cy="908685"/>
          <wp:effectExtent l="0" t="0" r="8890" b="5715"/>
          <wp:docPr id="2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Nowe Logo FEDL achromatyczn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05FF1"/>
    <w:rsid w:val="000A1984"/>
    <w:rsid w:val="000D4E5A"/>
    <w:rsid w:val="00114129"/>
    <w:rsid w:val="001866E4"/>
    <w:rsid w:val="00191C85"/>
    <w:rsid w:val="001E1893"/>
    <w:rsid w:val="001F4419"/>
    <w:rsid w:val="002639BF"/>
    <w:rsid w:val="002727DC"/>
    <w:rsid w:val="002A35E1"/>
    <w:rsid w:val="002E7332"/>
    <w:rsid w:val="003231E5"/>
    <w:rsid w:val="0032320F"/>
    <w:rsid w:val="003316B2"/>
    <w:rsid w:val="00350720"/>
    <w:rsid w:val="00494386"/>
    <w:rsid w:val="004A0CF8"/>
    <w:rsid w:val="004D16F9"/>
    <w:rsid w:val="004E46A7"/>
    <w:rsid w:val="004F1950"/>
    <w:rsid w:val="00507CEF"/>
    <w:rsid w:val="005E615D"/>
    <w:rsid w:val="006105F8"/>
    <w:rsid w:val="0062255E"/>
    <w:rsid w:val="0063068E"/>
    <w:rsid w:val="0079111C"/>
    <w:rsid w:val="007F5A85"/>
    <w:rsid w:val="007F5F6E"/>
    <w:rsid w:val="00817058"/>
    <w:rsid w:val="00844246"/>
    <w:rsid w:val="00946B76"/>
    <w:rsid w:val="009534C2"/>
    <w:rsid w:val="00955C67"/>
    <w:rsid w:val="009D5FD8"/>
    <w:rsid w:val="009F1EC6"/>
    <w:rsid w:val="00A0264A"/>
    <w:rsid w:val="00A90D01"/>
    <w:rsid w:val="00AA5291"/>
    <w:rsid w:val="00BA2287"/>
    <w:rsid w:val="00BD6BFA"/>
    <w:rsid w:val="00C127A9"/>
    <w:rsid w:val="00C931EF"/>
    <w:rsid w:val="00CB3C21"/>
    <w:rsid w:val="00D16A8A"/>
    <w:rsid w:val="00D37969"/>
    <w:rsid w:val="00D92A4C"/>
    <w:rsid w:val="00D955E6"/>
    <w:rsid w:val="00E0609A"/>
    <w:rsid w:val="00F06AB5"/>
    <w:rsid w:val="00F17453"/>
    <w:rsid w:val="00F7463D"/>
    <w:rsid w:val="010B6792"/>
    <w:rsid w:val="094F5762"/>
    <w:rsid w:val="0C47062B"/>
    <w:rsid w:val="2DAD6E19"/>
    <w:rsid w:val="346B7A6F"/>
    <w:rsid w:val="3E6B5FA4"/>
    <w:rsid w:val="511F5842"/>
    <w:rsid w:val="57461AF4"/>
    <w:rsid w:val="641153C9"/>
    <w:rsid w:val="644B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  <w:style w:type="paragraph" w:customStyle="1" w:styleId="9">
    <w:name w:val="western"/>
    <w:basedOn w:val="1"/>
    <w:qFormat/>
    <w:uiPriority w:val="0"/>
    <w:pPr>
      <w:spacing w:before="100" w:beforeAutospacing="1" w:after="119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pl-P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529</Characters>
  <Lines>4</Lines>
  <Paragraphs>1</Paragraphs>
  <TotalTime>6</TotalTime>
  <ScaleCrop>false</ScaleCrop>
  <LinksUpToDate>false</LinksUpToDate>
  <CharactersWithSpaces>616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2025-01-12T12:25:00Z</dcterms:created>
  <dc:creator>Stanisław Kosmowski</dc:creator>
  <cp:lastModifiedBy>Tobiasz Kamiński</cp:lastModifiedBy>
  <dcterms:modified xsi:type="dcterms:W3CDTF">2026-02-07T16:52:10Z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1045-12.2.0.23196</vt:lpwstr>
  </property>
  <property fmtid="{D5CDD505-2E9C-101B-9397-08002B2CF9AE}" pid="3" name="ICV">
    <vt:lpwstr>B1419B889D024036BCC9B3998F47E385_12</vt:lpwstr>
  </property>
</Properties>
</file>