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A109D0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78B59408" w:rsidR="00F5619B" w:rsidRPr="00A109D0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A109D0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A913C1">
        <w:rPr>
          <w:rFonts w:ascii="Lato" w:hAnsi="Lato" w:cs="Times New Roman"/>
          <w:b/>
          <w:bCs/>
          <w:sz w:val="19"/>
          <w:szCs w:val="19"/>
        </w:rPr>
        <w:t>8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A913C1">
        <w:rPr>
          <w:rFonts w:ascii="Lato" w:hAnsi="Lato" w:cs="Times New Roman"/>
          <w:b/>
          <w:bCs/>
          <w:sz w:val="19"/>
          <w:szCs w:val="19"/>
        </w:rPr>
        <w:t>2</w:t>
      </w:r>
      <w:r w:rsidR="004C5223">
        <w:rPr>
          <w:rFonts w:ascii="Lato" w:hAnsi="Lato" w:cs="Times New Roman"/>
          <w:b/>
          <w:bCs/>
          <w:sz w:val="19"/>
          <w:szCs w:val="19"/>
        </w:rPr>
        <w:t>6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</w:t>
      </w:r>
      <w:r w:rsidR="00AF1264">
        <w:rPr>
          <w:rFonts w:ascii="Lato" w:hAnsi="Lato" w:cs="Times New Roman"/>
          <w:b/>
          <w:bCs/>
          <w:sz w:val="19"/>
          <w:szCs w:val="19"/>
        </w:rPr>
        <w:t>10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A109D0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A109D0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E</w:t>
      </w:r>
      <w:r w:rsidR="00F5619B" w:rsidRPr="00A109D0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A109D0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A109D0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A109D0">
        <w:rPr>
          <w:rFonts w:ascii="Lato" w:hAnsi="Lato"/>
          <w:sz w:val="19"/>
          <w:szCs w:val="19"/>
        </w:rPr>
        <w:t xml:space="preserve"> na potrzeby </w:t>
      </w:r>
      <w:r w:rsidR="00E96AC6" w:rsidRPr="00A109D0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A109D0">
        <w:rPr>
          <w:rFonts w:ascii="Lato" w:hAnsi="Lato"/>
          <w:sz w:val="19"/>
          <w:szCs w:val="19"/>
        </w:rPr>
        <w:t>Inowrocławiu</w:t>
      </w:r>
      <w:r w:rsidRPr="00A109D0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A109D0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A109D0" w:rsidRPr="00A109D0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A109D0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A109D0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A109D0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A109D0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A109D0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A109D0" w:rsidRDefault="00422530">
      <w:pPr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A109D0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5529"/>
        <w:gridCol w:w="67"/>
      </w:tblGrid>
      <w:tr w:rsidR="00A109D0" w:rsidRPr="00A109D0" w14:paraId="43318476" w14:textId="77777777" w:rsidTr="0027452D">
        <w:trPr>
          <w:trHeight w:val="8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0D12726B" w:rsidR="000F2BAA" w:rsidRPr="00A109D0" w:rsidRDefault="00BF069D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A109D0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A109D0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CA2063" w:rsidRPr="00A109D0">
              <w:rPr>
                <w:rFonts w:ascii="Lato" w:hAnsi="Lato"/>
                <w:b/>
                <w:bCs/>
                <w:sz w:val="24"/>
                <w:szCs w:val="24"/>
              </w:rPr>
              <w:t>LAPTOP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</w:p>
        </w:tc>
      </w:tr>
      <w:tr w:rsidR="00A109D0" w:rsidRPr="00A109D0" w14:paraId="3FA166F3" w14:textId="4757863D" w:rsidTr="0027452D">
        <w:trPr>
          <w:trHeight w:val="867"/>
        </w:trPr>
        <w:tc>
          <w:tcPr>
            <w:tcW w:w="2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A109D0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A109D0" w:rsidRPr="00A109D0" w14:paraId="7B1C029A" w14:textId="533318D9" w:rsidTr="0027452D">
        <w:trPr>
          <w:trHeight w:val="837"/>
        </w:trPr>
        <w:tc>
          <w:tcPr>
            <w:tcW w:w="2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51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A109D0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A109D0" w:rsidRPr="00A109D0" w14:paraId="4BD96635" w14:textId="2E68083F" w:rsidTr="0027452D">
        <w:trPr>
          <w:trHeight w:val="46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F35" w14:textId="0C8B7401" w:rsidR="009A5516" w:rsidRPr="0020030E" w:rsidRDefault="009A5516" w:rsidP="009A5516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 xml:space="preserve">rocesor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wielordzeniowy, zgodny z architekturą x86</w:t>
            </w: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47D594" w14:textId="4D3CB51B" w:rsidR="001B0540" w:rsidRPr="00A109D0" w:rsidRDefault="001B0540" w:rsidP="00A92803">
            <w:pPr>
              <w:spacing w:after="0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1AB1064E" w14:textId="75FC44F0" w:rsidTr="00AC47ED">
        <w:trPr>
          <w:gridAfter w:val="1"/>
          <w:wAfter w:w="30" w:type="pct"/>
          <w:trHeight w:val="466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5837" w14:textId="08F8AAC6" w:rsidR="001B0540" w:rsidRPr="00A109D0" w:rsidRDefault="009A5516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>możliwość uruchamiania aplikacji 64 bitowych</w:t>
            </w: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A109D0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1B4DF47" w14:textId="5E170A2C" w:rsidTr="004D62E6">
        <w:trPr>
          <w:gridAfter w:val="1"/>
          <w:wAfter w:w="30" w:type="pct"/>
          <w:trHeight w:val="42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0F3" w14:textId="41B27A54" w:rsidR="001B0540" w:rsidRPr="00A109D0" w:rsidRDefault="004B2482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sprzętowe wsparcie dla wirtualizacji: wsparcie dla funkcji SLAT (Second Level Address Translation), wsparcie dla DEP (Data Execution Prevention), zaprojektowany do pracy w komputerach przenośnych, o średniej wydajności ocenianej na 10414 pkt. w teście PassMark CPU Mark według wyników opublikowanych na stronie </w:t>
            </w:r>
            <w:hyperlink r:id="rId8" w:history="1">
              <w:r w:rsidRPr="00AF4A62">
                <w:rPr>
                  <w:rStyle w:val="Hipercze"/>
                </w:rPr>
                <w:t>http://www.cpubenchmark.net/cpu_list.php</w:t>
              </w:r>
            </w:hyperlink>
            <w:r>
              <w:t xml:space="preserve"> wszystkie oferowane komponenty wchodzące w skład komputera będą ze sobą kompatybilne i nie będą obniżać jego wydajności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3F072835" w14:textId="318BBD00" w:rsidTr="00AC47ED">
        <w:trPr>
          <w:gridAfter w:val="1"/>
          <w:wAfter w:w="30" w:type="pct"/>
          <w:trHeight w:val="437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1AD6D" w14:textId="7227951A" w:rsidR="001B0540" w:rsidRPr="00A109D0" w:rsidRDefault="004B2482" w:rsidP="001B0540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pamięć operacyjna: 16 GB RAM DDR4 3200 MHz, możliwość rozbudowy do 64 GB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556484" w14:textId="4CE52226" w:rsidTr="00AC47ED">
        <w:trPr>
          <w:gridAfter w:val="1"/>
          <w:wAfter w:w="30" w:type="pct"/>
          <w:trHeight w:val="59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3F" w14:textId="47D88437" w:rsidR="001B0540" w:rsidRPr="00A109D0" w:rsidRDefault="004B2482" w:rsidP="001B0540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graficzna: Wyświetlacz: wielkość 15,6; rozdzielczość nominalna – 1920 na 1080 pikseli; matowy, jasność 250cd/m2, obsługa ekranu zewnętrznego o rozdzielczości 1920 na 1080 pikseli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A109D0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439DB010" w14:textId="1AB66EE8" w:rsidTr="00AC47ED">
        <w:trPr>
          <w:gridAfter w:val="1"/>
          <w:wAfter w:w="30" w:type="pct"/>
          <w:trHeight w:val="44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0B1B2" w14:textId="340BE7F5" w:rsidR="001B0540" w:rsidRPr="00A109D0" w:rsidRDefault="004B2482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 twardy: minimum 500 GB SSD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A109D0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67348B" w14:textId="44F9D551" w:rsidTr="00AC47ED">
        <w:trPr>
          <w:gridAfter w:val="1"/>
          <w:wAfter w:w="30" w:type="pct"/>
          <w:trHeight w:val="366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568EC" w14:textId="4F2737A1" w:rsidR="001B0540" w:rsidRPr="00A109D0" w:rsidRDefault="00A92803" w:rsidP="0040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Wyposażenie: karta dźwiękowa zintegrowana z płytą główną,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mikrofon, kamera i głośniki stereofoniczne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zintegrowane w obudowie laptopa, zintegrowana w obudowie karta WiFi IEEE 802.11 ac, interfejs RJ-45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obsługujący sieci 10/100/1000BASE-T, co najmniej 4 porty USB w tym co najmniej trzy USB 3.0 lub</w:t>
            </w:r>
            <w:r w:rsidR="00402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wyższe i jeden USB-C, interfejs HDMI i/lub DisplayPort/mini DisplayPort, wbudowany czytnik kart SDXC/SDXC w wersji micro (dopuszcza się zewnętrzny czytnik USB), wbudowany czytnik kart Smart Card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zgodny ze standardem ISO 7816-1/2/3/4 chip card interface lub równoważnym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oprogramowanie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obsługi czytnika w systemie Windows 11, nagrywarka DVD +/-RW wbudowana lub zewnętrzna USB</w:t>
            </w:r>
            <w:r w:rsidR="00402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zintegrowany w obudowie Bluetooth min. 5.0, touchpad lub</w:t>
            </w:r>
            <w:r w:rsidR="00402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równoważne, myszka laserowa, przewodowa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na USB,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przyciski, z rolką, zintegrowania klawiatura z 12 klawiszami funkcyjnymi i 4 klawiszami strzałek,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podświetlane klawisze czytnik linii papilarnych, wbudowany modem LTE, porty audio: wejście na mikrofon,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wyjście na słuchawki – dopuszcza się rozwiązanie combo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0F30EEE4" w14:textId="2D926ED8" w:rsidTr="00AC47ED">
        <w:trPr>
          <w:gridAfter w:val="1"/>
          <w:wAfter w:w="30" w:type="pct"/>
          <w:trHeight w:val="40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47B" w14:textId="6B4D47B3" w:rsidR="001B0540" w:rsidRPr="00A109D0" w:rsidRDefault="00A92803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dedykowana torba na notebook, akcesoria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 xml:space="preserve">dokumenty. Wykonana z materiału wodoodpornego,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osiadająca wzmocnienia zabezpieczające notebook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przed uderzeniami. Posiadająca oddzielną przegrodę na dokumenty i akcesoria, wyposażona w pasek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ramię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1CAE14B7" w14:textId="77777777" w:rsidTr="004D62E6">
        <w:trPr>
          <w:trHeight w:val="53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3870D" w14:textId="497697CD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system operacyjny Windows Professional</w:t>
            </w:r>
          </w:p>
          <w:p w14:paraId="6D29A1A4" w14:textId="296C25BC" w:rsidR="001B0540" w:rsidRPr="00A109D0" w:rsidRDefault="001B0540" w:rsidP="004D62E6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B48" w14:textId="77777777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2B1413" w14:textId="1EC2C030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A109D0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A109D0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A109D0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A109D0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A109D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A109D0" w:rsidSect="00C41483">
      <w:headerReference w:type="default" r:id="rId9"/>
      <w:footerReference w:type="default" r:id="rId10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3BAF" w14:textId="77777777" w:rsidR="00A46F1A" w:rsidRDefault="00A46F1A" w:rsidP="00F5619B">
      <w:pPr>
        <w:spacing w:after="0" w:line="240" w:lineRule="auto"/>
      </w:pPr>
      <w:r>
        <w:separator/>
      </w:r>
    </w:p>
  </w:endnote>
  <w:endnote w:type="continuationSeparator" w:id="0">
    <w:p w14:paraId="7E573CEC" w14:textId="77777777" w:rsidR="00A46F1A" w:rsidRDefault="00A46F1A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6C9D" w14:textId="77777777" w:rsidR="00A46F1A" w:rsidRDefault="00A46F1A" w:rsidP="00F5619B">
      <w:pPr>
        <w:spacing w:after="0" w:line="240" w:lineRule="auto"/>
      </w:pPr>
      <w:r>
        <w:separator/>
      </w:r>
    </w:p>
  </w:footnote>
  <w:footnote w:type="continuationSeparator" w:id="0">
    <w:p w14:paraId="2531C243" w14:textId="77777777" w:rsidR="00A46F1A" w:rsidRDefault="00A46F1A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D126F"/>
    <w:rsid w:val="000D1787"/>
    <w:rsid w:val="000F2BAA"/>
    <w:rsid w:val="000F3BFA"/>
    <w:rsid w:val="00107298"/>
    <w:rsid w:val="00137C3A"/>
    <w:rsid w:val="00155392"/>
    <w:rsid w:val="001657EE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42770"/>
    <w:rsid w:val="00254366"/>
    <w:rsid w:val="0027452D"/>
    <w:rsid w:val="0033648C"/>
    <w:rsid w:val="00337398"/>
    <w:rsid w:val="00344355"/>
    <w:rsid w:val="00370DDF"/>
    <w:rsid w:val="003720F2"/>
    <w:rsid w:val="003C06D3"/>
    <w:rsid w:val="003D25F2"/>
    <w:rsid w:val="003F3233"/>
    <w:rsid w:val="00402063"/>
    <w:rsid w:val="00422530"/>
    <w:rsid w:val="004435E0"/>
    <w:rsid w:val="00450AE8"/>
    <w:rsid w:val="004A0264"/>
    <w:rsid w:val="004B2482"/>
    <w:rsid w:val="004C5223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329FF"/>
    <w:rsid w:val="008806BD"/>
    <w:rsid w:val="008A2A87"/>
    <w:rsid w:val="008A2FD1"/>
    <w:rsid w:val="008F05B8"/>
    <w:rsid w:val="00957EE1"/>
    <w:rsid w:val="00961ED3"/>
    <w:rsid w:val="009A5516"/>
    <w:rsid w:val="009B1FCF"/>
    <w:rsid w:val="009E72C6"/>
    <w:rsid w:val="00A109D0"/>
    <w:rsid w:val="00A171E3"/>
    <w:rsid w:val="00A3481A"/>
    <w:rsid w:val="00A46F1A"/>
    <w:rsid w:val="00A7285A"/>
    <w:rsid w:val="00A72F1A"/>
    <w:rsid w:val="00A737A9"/>
    <w:rsid w:val="00A913C1"/>
    <w:rsid w:val="00A92803"/>
    <w:rsid w:val="00A94EE1"/>
    <w:rsid w:val="00A97317"/>
    <w:rsid w:val="00AB7F90"/>
    <w:rsid w:val="00AC47ED"/>
    <w:rsid w:val="00AD306A"/>
    <w:rsid w:val="00AD3249"/>
    <w:rsid w:val="00AF1264"/>
    <w:rsid w:val="00B05048"/>
    <w:rsid w:val="00B16ABD"/>
    <w:rsid w:val="00B216BA"/>
    <w:rsid w:val="00B2557C"/>
    <w:rsid w:val="00B261F3"/>
    <w:rsid w:val="00B75820"/>
    <w:rsid w:val="00B83931"/>
    <w:rsid w:val="00BE2621"/>
    <w:rsid w:val="00BF069D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81441"/>
    <w:rsid w:val="00D81695"/>
    <w:rsid w:val="00D90826"/>
    <w:rsid w:val="00DB0892"/>
    <w:rsid w:val="00DB19B3"/>
    <w:rsid w:val="00DC5B86"/>
    <w:rsid w:val="00DD1C31"/>
    <w:rsid w:val="00DD2B70"/>
    <w:rsid w:val="00DD45E6"/>
    <w:rsid w:val="00DF0AC7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C64C2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38</cp:revision>
  <dcterms:created xsi:type="dcterms:W3CDTF">2023-07-28T09:03:00Z</dcterms:created>
  <dcterms:modified xsi:type="dcterms:W3CDTF">2023-10-26T11:36:00Z</dcterms:modified>
</cp:coreProperties>
</file>