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EE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CA0">
        <w:rPr>
          <w:rFonts w:ascii="Times New Roman" w:hAnsi="Times New Roman" w:cs="Times New Roman"/>
          <w:b/>
          <w:sz w:val="26"/>
          <w:szCs w:val="26"/>
        </w:rPr>
        <w:t>Prokuratura Okręgowa</w:t>
      </w:r>
    </w:p>
    <w:p w:rsidR="001608E2" w:rsidRPr="00E44CA0" w:rsidRDefault="001608E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Warszawa-Praga</w:t>
      </w:r>
    </w:p>
    <w:p w:rsidR="00E62D1E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CA0">
        <w:rPr>
          <w:rFonts w:ascii="Times New Roman" w:hAnsi="Times New Roman" w:cs="Times New Roman"/>
          <w:b/>
          <w:sz w:val="26"/>
          <w:szCs w:val="26"/>
        </w:rPr>
        <w:t xml:space="preserve">       w Warszawie</w:t>
      </w:r>
    </w:p>
    <w:p w:rsidR="00E62D1E" w:rsidRPr="00E44CA0" w:rsidRDefault="00E62D1E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05DEE" w:rsidRPr="00D61543" w:rsidRDefault="00300CC4" w:rsidP="00D61543">
      <w:pPr>
        <w:spacing w:after="20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>2018 rok</w:t>
      </w:r>
      <w:bookmarkStart w:id="0" w:name="_GoBack"/>
      <w:bookmarkEnd w:id="0"/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</w:p>
    <w:p w:rsidR="005B72E9" w:rsidRPr="003337E2" w:rsidRDefault="005B72E9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3337E2">
        <w:rPr>
          <w:b/>
          <w:sz w:val="22"/>
          <w:szCs w:val="22"/>
        </w:rPr>
        <w:t>Wymiar sprawiedliwości w Rzeczpospolitej Polskiej sprawują:</w:t>
      </w:r>
    </w:p>
    <w:p w:rsidR="005B72E9" w:rsidRPr="005B72E9" w:rsidRDefault="005B72E9" w:rsidP="005C753C">
      <w:pPr>
        <w:pStyle w:val="Standard"/>
        <w:numPr>
          <w:ilvl w:val="0"/>
          <w:numId w:val="6"/>
        </w:numPr>
        <w:spacing w:line="360" w:lineRule="auto"/>
        <w:ind w:left="993" w:hanging="284"/>
        <w:jc w:val="both"/>
        <w:rPr>
          <w:sz w:val="22"/>
          <w:szCs w:val="22"/>
        </w:rPr>
      </w:pPr>
      <w:r w:rsidRPr="003337E2">
        <w:rPr>
          <w:sz w:val="22"/>
          <w:szCs w:val="22"/>
        </w:rPr>
        <w:t>Sąd Najwyższy, sądy powszechne</w:t>
      </w:r>
      <w:r w:rsidRPr="005B72E9">
        <w:rPr>
          <w:sz w:val="22"/>
          <w:szCs w:val="22"/>
        </w:rPr>
        <w:t xml:space="preserve"> </w:t>
      </w:r>
      <w:r w:rsidRPr="003337E2">
        <w:rPr>
          <w:sz w:val="22"/>
          <w:szCs w:val="22"/>
        </w:rPr>
        <w:t>sądy administracyjne, s</w:t>
      </w:r>
      <w:r>
        <w:rPr>
          <w:sz w:val="22"/>
          <w:szCs w:val="22"/>
        </w:rPr>
        <w:t>ądy wojskowe</w:t>
      </w:r>
    </w:p>
    <w:p w:rsidR="005B72E9" w:rsidRDefault="005B72E9" w:rsidP="005C753C">
      <w:pPr>
        <w:pStyle w:val="Standard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Sąd Najwyższy, sądy powszechne,</w:t>
      </w:r>
    </w:p>
    <w:p w:rsidR="005B72E9" w:rsidRPr="003337E2" w:rsidRDefault="005B72E9" w:rsidP="005C753C">
      <w:pPr>
        <w:pStyle w:val="Standard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Sąd Najwyższy, sądy powszechne, </w:t>
      </w:r>
      <w:r w:rsidRPr="003337E2">
        <w:rPr>
          <w:sz w:val="22"/>
          <w:szCs w:val="22"/>
        </w:rPr>
        <w:t>sądy administracyjne, sądy wojskowe</w:t>
      </w:r>
      <w:r>
        <w:rPr>
          <w:sz w:val="22"/>
          <w:szCs w:val="22"/>
        </w:rPr>
        <w:t>, sśdy dyscyplinarne</w:t>
      </w:r>
    </w:p>
    <w:p w:rsidR="005B72E9" w:rsidRDefault="005B72E9" w:rsidP="005C753C">
      <w:pPr>
        <w:pStyle w:val="Standard"/>
        <w:numPr>
          <w:ilvl w:val="0"/>
          <w:numId w:val="6"/>
        </w:numPr>
        <w:spacing w:line="360" w:lineRule="auto"/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sądy powszechne, </w:t>
      </w:r>
      <w:r w:rsidRPr="003337E2">
        <w:rPr>
          <w:sz w:val="22"/>
          <w:szCs w:val="22"/>
        </w:rPr>
        <w:t xml:space="preserve">sądy administracyjne, </w:t>
      </w:r>
    </w:p>
    <w:p w:rsidR="005B72E9" w:rsidRDefault="005B72E9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Sądami powszechnymi nie są:</w:t>
      </w:r>
    </w:p>
    <w:p w:rsidR="005B72E9" w:rsidRPr="005B72E9" w:rsidRDefault="005B72E9" w:rsidP="005C753C">
      <w:pPr>
        <w:pStyle w:val="Standard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5B72E9">
        <w:rPr>
          <w:sz w:val="22"/>
          <w:szCs w:val="22"/>
        </w:rPr>
        <w:t>sądy rejonowe</w:t>
      </w:r>
    </w:p>
    <w:p w:rsidR="005B72E9" w:rsidRPr="005B72E9" w:rsidRDefault="005B72E9" w:rsidP="005C753C">
      <w:pPr>
        <w:pStyle w:val="Standard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5B72E9">
        <w:rPr>
          <w:sz w:val="22"/>
          <w:szCs w:val="22"/>
        </w:rPr>
        <w:t>sądy okręgowe</w:t>
      </w:r>
    </w:p>
    <w:p w:rsidR="005B72E9" w:rsidRPr="005B72E9" w:rsidRDefault="005B72E9" w:rsidP="005C753C">
      <w:pPr>
        <w:pStyle w:val="Standard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5B72E9">
        <w:rPr>
          <w:sz w:val="22"/>
          <w:szCs w:val="22"/>
        </w:rPr>
        <w:t>sądy dyscyplinarne</w:t>
      </w:r>
    </w:p>
    <w:p w:rsidR="005B72E9" w:rsidRPr="005B72E9" w:rsidRDefault="005B72E9" w:rsidP="005C753C">
      <w:pPr>
        <w:pStyle w:val="Standard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5B72E9">
        <w:rPr>
          <w:sz w:val="22"/>
          <w:szCs w:val="22"/>
        </w:rPr>
        <w:t>sądy apelacyjne</w:t>
      </w:r>
    </w:p>
    <w:p w:rsidR="008A3F9E" w:rsidRDefault="008A3F9E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Organy władzy ustawodawczej liczą:</w:t>
      </w:r>
    </w:p>
    <w:p w:rsidR="008A3F9E" w:rsidRDefault="008A3F9E" w:rsidP="005C753C">
      <w:pPr>
        <w:pStyle w:val="Standard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8A3F9E">
        <w:rPr>
          <w:sz w:val="22"/>
          <w:szCs w:val="22"/>
        </w:rPr>
        <w:t>Sejm 560 posłów, Senat 100 sen</w:t>
      </w:r>
      <w:r>
        <w:rPr>
          <w:sz w:val="22"/>
          <w:szCs w:val="22"/>
        </w:rPr>
        <w:t>at</w:t>
      </w:r>
      <w:r w:rsidRPr="008A3F9E">
        <w:rPr>
          <w:sz w:val="22"/>
          <w:szCs w:val="22"/>
        </w:rPr>
        <w:t>orów</w:t>
      </w:r>
    </w:p>
    <w:p w:rsidR="008A3F9E" w:rsidRPr="008A3F9E" w:rsidRDefault="008A3F9E" w:rsidP="005C753C">
      <w:pPr>
        <w:pStyle w:val="Standard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Sejm 360 posłów, Senat 90</w:t>
      </w:r>
      <w:r w:rsidRPr="008A3F9E">
        <w:rPr>
          <w:sz w:val="22"/>
          <w:szCs w:val="22"/>
        </w:rPr>
        <w:t xml:space="preserve"> sen</w:t>
      </w:r>
      <w:r>
        <w:rPr>
          <w:sz w:val="22"/>
          <w:szCs w:val="22"/>
        </w:rPr>
        <w:t>at</w:t>
      </w:r>
      <w:r w:rsidRPr="008A3F9E">
        <w:rPr>
          <w:sz w:val="22"/>
          <w:szCs w:val="22"/>
        </w:rPr>
        <w:t>orów</w:t>
      </w:r>
    </w:p>
    <w:p w:rsidR="008A3F9E" w:rsidRPr="008A3F9E" w:rsidRDefault="008A3F9E" w:rsidP="005C753C">
      <w:pPr>
        <w:pStyle w:val="Standard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Sejm 4</w:t>
      </w:r>
      <w:r w:rsidRPr="008A3F9E">
        <w:rPr>
          <w:sz w:val="22"/>
          <w:szCs w:val="22"/>
        </w:rPr>
        <w:t>60 posłów, Senat 100 sen</w:t>
      </w:r>
      <w:r>
        <w:rPr>
          <w:sz w:val="22"/>
          <w:szCs w:val="22"/>
        </w:rPr>
        <w:t>at</w:t>
      </w:r>
      <w:r w:rsidRPr="008A3F9E">
        <w:rPr>
          <w:sz w:val="22"/>
          <w:szCs w:val="22"/>
        </w:rPr>
        <w:t>orów</w:t>
      </w:r>
    </w:p>
    <w:p w:rsidR="008A3F9E" w:rsidRPr="008A3F9E" w:rsidRDefault="008A3F9E" w:rsidP="005C753C">
      <w:pPr>
        <w:pStyle w:val="Standard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Sejm 3</w:t>
      </w:r>
      <w:r w:rsidRPr="008A3F9E">
        <w:rPr>
          <w:sz w:val="22"/>
          <w:szCs w:val="22"/>
        </w:rPr>
        <w:t>60 posłów, Senat 100 sen</w:t>
      </w:r>
      <w:r>
        <w:rPr>
          <w:sz w:val="22"/>
          <w:szCs w:val="22"/>
        </w:rPr>
        <w:t>at</w:t>
      </w:r>
      <w:r w:rsidRPr="008A3F9E">
        <w:rPr>
          <w:sz w:val="22"/>
          <w:szCs w:val="22"/>
        </w:rPr>
        <w:t>orów</w:t>
      </w:r>
    </w:p>
    <w:p w:rsidR="008A3F9E" w:rsidRDefault="008A3F9E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Prokuraturę stanowią;</w:t>
      </w:r>
    </w:p>
    <w:p w:rsidR="008A3F9E" w:rsidRDefault="008A3F9E" w:rsidP="005C753C">
      <w:pPr>
        <w:pStyle w:val="Standard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8A3F9E">
        <w:rPr>
          <w:sz w:val="22"/>
          <w:szCs w:val="22"/>
        </w:rPr>
        <w:t xml:space="preserve">Prokurator Generalny, zastępcy </w:t>
      </w:r>
      <w:r>
        <w:rPr>
          <w:sz w:val="22"/>
          <w:szCs w:val="22"/>
        </w:rPr>
        <w:t>Prokuratora G</w:t>
      </w:r>
      <w:r w:rsidRPr="008A3F9E">
        <w:rPr>
          <w:sz w:val="22"/>
          <w:szCs w:val="22"/>
        </w:rPr>
        <w:t>eneralnego, prokuratorzy powszechnych jednostek organizacyjnych prokuratury</w:t>
      </w:r>
    </w:p>
    <w:p w:rsidR="008A3F9E" w:rsidRPr="008A3F9E" w:rsidRDefault="008A3F9E" w:rsidP="005C753C">
      <w:pPr>
        <w:pStyle w:val="Standard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8A3F9E">
        <w:rPr>
          <w:sz w:val="22"/>
          <w:szCs w:val="22"/>
        </w:rPr>
        <w:t xml:space="preserve">Prokurator Generalny, </w:t>
      </w:r>
      <w:r>
        <w:rPr>
          <w:sz w:val="22"/>
          <w:szCs w:val="22"/>
        </w:rPr>
        <w:t xml:space="preserve">Prokurator Krajowy, pozostali </w:t>
      </w:r>
      <w:r w:rsidRPr="008A3F9E">
        <w:rPr>
          <w:sz w:val="22"/>
          <w:szCs w:val="22"/>
        </w:rPr>
        <w:t xml:space="preserve">zastępcy </w:t>
      </w:r>
      <w:r>
        <w:rPr>
          <w:sz w:val="22"/>
          <w:szCs w:val="22"/>
        </w:rPr>
        <w:t>Prokuratora G</w:t>
      </w:r>
      <w:r w:rsidRPr="008A3F9E">
        <w:rPr>
          <w:sz w:val="22"/>
          <w:szCs w:val="22"/>
        </w:rPr>
        <w:t>eneralnego, prokuratorzy powszechnych jednostek organizacyjnych prokuratury</w:t>
      </w:r>
      <w:r>
        <w:rPr>
          <w:sz w:val="22"/>
          <w:szCs w:val="22"/>
        </w:rPr>
        <w:t xml:space="preserve"> i prokuratorzy Instytutu Pamięci Narodowej- komisji Ścigania Zbrodni przeciwko Narodowi Polskiemu</w:t>
      </w:r>
    </w:p>
    <w:p w:rsidR="008A3F9E" w:rsidRPr="008A3F9E" w:rsidRDefault="008A3F9E" w:rsidP="005C753C">
      <w:pPr>
        <w:pStyle w:val="Standard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Prokurator Krajowy, </w:t>
      </w:r>
      <w:r w:rsidRPr="008A3F9E">
        <w:rPr>
          <w:sz w:val="22"/>
          <w:szCs w:val="22"/>
        </w:rPr>
        <w:t>prokuratorzy powszechnych jednostek organizacyjnych prokuratury</w:t>
      </w:r>
      <w:r>
        <w:rPr>
          <w:sz w:val="22"/>
          <w:szCs w:val="22"/>
        </w:rPr>
        <w:t xml:space="preserve"> i prokuratorzy Instytutu Pamięci Narodowej- komisji Ścigania Zbrodni przeciwko Narodowi Polskiemu</w:t>
      </w:r>
    </w:p>
    <w:p w:rsidR="008A3F9E" w:rsidRPr="008A3F9E" w:rsidRDefault="008A3F9E" w:rsidP="005C753C">
      <w:pPr>
        <w:pStyle w:val="Standard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Prokurator Krajowy, </w:t>
      </w:r>
      <w:r w:rsidRPr="008A3F9E">
        <w:rPr>
          <w:sz w:val="22"/>
          <w:szCs w:val="22"/>
        </w:rPr>
        <w:t>prokuratorzy powszechnych jednostek organizacyjnych prokuratury</w:t>
      </w:r>
    </w:p>
    <w:p w:rsidR="008A3F9E" w:rsidRDefault="00E65B85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Prokuratorami powszechnych jednostek organizacyjnych prokuratury są:</w:t>
      </w:r>
    </w:p>
    <w:p w:rsidR="00E65B85" w:rsidRDefault="00E65B85" w:rsidP="005C753C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E65B85">
        <w:rPr>
          <w:sz w:val="22"/>
          <w:szCs w:val="22"/>
        </w:rPr>
        <w:t>rokuratorzy Prokuratury Krajowej, prok</w:t>
      </w:r>
      <w:r>
        <w:rPr>
          <w:sz w:val="22"/>
          <w:szCs w:val="22"/>
        </w:rPr>
        <w:t>uratur regionalnych</w:t>
      </w:r>
      <w:r w:rsidRPr="00E65B85">
        <w:rPr>
          <w:sz w:val="22"/>
          <w:szCs w:val="22"/>
        </w:rPr>
        <w:t>, prokuratur okręgowych i prokuratur rejonowych</w:t>
      </w:r>
    </w:p>
    <w:p w:rsidR="00E65B85" w:rsidRDefault="00E65B85" w:rsidP="005C753C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prokuratorzy Prokuratury Krajowej, prokuratorzy Instytutu Pamięci Narodowej- Komisji </w:t>
      </w:r>
      <w:r>
        <w:rPr>
          <w:sz w:val="22"/>
          <w:szCs w:val="22"/>
        </w:rPr>
        <w:lastRenderedPageBreak/>
        <w:t>Ścigania Zbrodni przeciwko Narodowi Polskiemu, prokuratorzy prokuratur okręgowych i prokuratur rejonowych</w:t>
      </w:r>
    </w:p>
    <w:p w:rsidR="00E65B85" w:rsidRDefault="00E65B85" w:rsidP="005C753C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prokuratorzy Prokuratury Krajowej, prokuratorzy prokuratur regionalnych, prokuratur okręgowych</w:t>
      </w:r>
    </w:p>
    <w:p w:rsidR="00E65B85" w:rsidRPr="00E62D1E" w:rsidRDefault="00E65B85" w:rsidP="00E62D1E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prokuratorzy prokuratur apelacyjnych, prokuratur okręgowych, prokuratur rejonowych</w:t>
      </w:r>
    </w:p>
    <w:p w:rsidR="00374704" w:rsidRDefault="00374704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Struktura samorządu terytorialnego w Polsce obejmuje:</w:t>
      </w:r>
    </w:p>
    <w:p w:rsidR="00374704" w:rsidRDefault="00374704" w:rsidP="005C753C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374704">
        <w:rPr>
          <w:sz w:val="22"/>
          <w:szCs w:val="22"/>
        </w:rPr>
        <w:t>samorząd gminny, powiatowy</w:t>
      </w:r>
      <w:r>
        <w:rPr>
          <w:sz w:val="22"/>
          <w:szCs w:val="22"/>
        </w:rPr>
        <w:t xml:space="preserve"> i wojewódzki</w:t>
      </w:r>
    </w:p>
    <w:p w:rsidR="00374704" w:rsidRPr="00374704" w:rsidRDefault="00374704" w:rsidP="005C753C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374704">
        <w:rPr>
          <w:sz w:val="22"/>
          <w:szCs w:val="22"/>
        </w:rPr>
        <w:t xml:space="preserve">samorząd </w:t>
      </w:r>
      <w:r>
        <w:rPr>
          <w:sz w:val="22"/>
          <w:szCs w:val="22"/>
        </w:rPr>
        <w:t>gminny</w:t>
      </w:r>
    </w:p>
    <w:p w:rsidR="00374704" w:rsidRPr="00374704" w:rsidRDefault="00374704" w:rsidP="005C753C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374704">
        <w:rPr>
          <w:sz w:val="22"/>
          <w:szCs w:val="22"/>
        </w:rPr>
        <w:t>samorząd gminny, powiatowy</w:t>
      </w:r>
      <w:r>
        <w:rPr>
          <w:sz w:val="22"/>
          <w:szCs w:val="22"/>
        </w:rPr>
        <w:t xml:space="preserve"> </w:t>
      </w:r>
    </w:p>
    <w:p w:rsidR="00374704" w:rsidRPr="00374704" w:rsidRDefault="00374704" w:rsidP="005C753C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374704">
        <w:rPr>
          <w:sz w:val="22"/>
          <w:szCs w:val="22"/>
        </w:rPr>
        <w:t xml:space="preserve">samorząd </w:t>
      </w:r>
      <w:r>
        <w:rPr>
          <w:sz w:val="22"/>
          <w:szCs w:val="22"/>
        </w:rPr>
        <w:t>osiedlowy</w:t>
      </w:r>
      <w:r w:rsidRPr="00374704">
        <w:rPr>
          <w:sz w:val="22"/>
          <w:szCs w:val="22"/>
        </w:rPr>
        <w:t>, powiatowy</w:t>
      </w:r>
      <w:r>
        <w:rPr>
          <w:sz w:val="22"/>
          <w:szCs w:val="22"/>
        </w:rPr>
        <w:t xml:space="preserve"> i wojewódzki</w:t>
      </w:r>
    </w:p>
    <w:p w:rsidR="00374704" w:rsidRDefault="00374704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Proszę zaznaczyć prawidłową odpowiedź:</w:t>
      </w:r>
    </w:p>
    <w:p w:rsidR="00374704" w:rsidRPr="00374704" w:rsidRDefault="00374704" w:rsidP="005C753C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374704">
        <w:rPr>
          <w:sz w:val="22"/>
          <w:szCs w:val="22"/>
        </w:rPr>
        <w:t>na urząd Prezydenta RP może być wybrany obywatel polski, który najpóźniej w dniu wyborów kończy 35 lat, korzysta z pełni praw wyborczych, wybierany jest na 3 letnią kadencję</w:t>
      </w:r>
    </w:p>
    <w:p w:rsidR="00DD3120" w:rsidRPr="00374704" w:rsidRDefault="00DD3120" w:rsidP="005C753C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374704">
        <w:rPr>
          <w:sz w:val="22"/>
          <w:szCs w:val="22"/>
        </w:rPr>
        <w:t>na urząd Prezydenta RP może być wybrany obywatel polski, który najpóźniej w dniu wyborów kończy 35 lat, korzysta z pełni praw</w:t>
      </w:r>
      <w:r>
        <w:rPr>
          <w:sz w:val="22"/>
          <w:szCs w:val="22"/>
        </w:rPr>
        <w:t xml:space="preserve"> wyborczych, wybierany jest na 5</w:t>
      </w:r>
      <w:r w:rsidRPr="00374704">
        <w:rPr>
          <w:sz w:val="22"/>
          <w:szCs w:val="22"/>
        </w:rPr>
        <w:t xml:space="preserve"> letnią kadencję</w:t>
      </w:r>
    </w:p>
    <w:p w:rsidR="00DD3120" w:rsidRPr="00374704" w:rsidRDefault="00DD3120" w:rsidP="005C753C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374704">
        <w:rPr>
          <w:sz w:val="22"/>
          <w:szCs w:val="22"/>
        </w:rPr>
        <w:t>na urząd Prezydenta RP może być wybrany obywatel polski, który najpóźni</w:t>
      </w:r>
      <w:r>
        <w:rPr>
          <w:sz w:val="22"/>
          <w:szCs w:val="22"/>
        </w:rPr>
        <w:t>ej w dniu wyborów kończy 21</w:t>
      </w:r>
      <w:r w:rsidRPr="00374704">
        <w:rPr>
          <w:sz w:val="22"/>
          <w:szCs w:val="22"/>
        </w:rPr>
        <w:t xml:space="preserve"> lat, korzysta z pełni praw</w:t>
      </w:r>
      <w:r>
        <w:rPr>
          <w:sz w:val="22"/>
          <w:szCs w:val="22"/>
        </w:rPr>
        <w:t xml:space="preserve"> wyborczych, wybierany jest na 5</w:t>
      </w:r>
      <w:r w:rsidRPr="00374704">
        <w:rPr>
          <w:sz w:val="22"/>
          <w:szCs w:val="22"/>
        </w:rPr>
        <w:t xml:space="preserve"> letnią kadencję</w:t>
      </w:r>
    </w:p>
    <w:p w:rsidR="00374704" w:rsidRPr="00DD3120" w:rsidRDefault="00DD3120" w:rsidP="005C753C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374704">
        <w:rPr>
          <w:sz w:val="22"/>
          <w:szCs w:val="22"/>
        </w:rPr>
        <w:t>na urząd Prezydenta RP może być wybrany obywatel polski, który najpóźniej w dniu wyborów kończy 35 lat, korzysta z pełni praw</w:t>
      </w:r>
      <w:r>
        <w:rPr>
          <w:sz w:val="22"/>
          <w:szCs w:val="22"/>
        </w:rPr>
        <w:t xml:space="preserve"> wyborczych, wybierany jest na 4</w:t>
      </w:r>
      <w:r w:rsidRPr="00374704">
        <w:rPr>
          <w:sz w:val="22"/>
          <w:szCs w:val="22"/>
        </w:rPr>
        <w:t xml:space="preserve"> letnią kadencję</w:t>
      </w:r>
    </w:p>
    <w:p w:rsidR="00DD3120" w:rsidRDefault="00DD3120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Asystent prokuratora w zastępstwie i na podstawie pisemnego upoważnienia prokuratora nie jest uprawniony do :</w:t>
      </w:r>
    </w:p>
    <w:p w:rsidR="00DD3120" w:rsidRDefault="00DD3120" w:rsidP="005C753C">
      <w:pPr>
        <w:pStyle w:val="Standard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DD3120">
        <w:rPr>
          <w:sz w:val="22"/>
          <w:szCs w:val="22"/>
        </w:rPr>
        <w:t>przesłuchania świadka</w:t>
      </w:r>
    </w:p>
    <w:p w:rsidR="00DD3120" w:rsidRPr="00DD3120" w:rsidRDefault="00DD3120" w:rsidP="005C753C">
      <w:pPr>
        <w:pStyle w:val="Standard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DD3120">
        <w:rPr>
          <w:sz w:val="22"/>
          <w:szCs w:val="22"/>
        </w:rPr>
        <w:t xml:space="preserve">przesłuchania </w:t>
      </w:r>
      <w:r>
        <w:rPr>
          <w:sz w:val="22"/>
          <w:szCs w:val="22"/>
        </w:rPr>
        <w:t>podejrzanego</w:t>
      </w:r>
    </w:p>
    <w:p w:rsidR="00DD3120" w:rsidRPr="00DD3120" w:rsidRDefault="00DD3120" w:rsidP="005C753C">
      <w:pPr>
        <w:pStyle w:val="Standard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DD3120">
        <w:rPr>
          <w:sz w:val="22"/>
          <w:szCs w:val="22"/>
        </w:rPr>
        <w:t>prze</w:t>
      </w:r>
      <w:r w:rsidR="00336C03">
        <w:rPr>
          <w:sz w:val="22"/>
          <w:szCs w:val="22"/>
        </w:rPr>
        <w:t>prowadzenia eksperymentu</w:t>
      </w:r>
    </w:p>
    <w:p w:rsidR="00DD3120" w:rsidRPr="00DD3120" w:rsidRDefault="00DD3120" w:rsidP="005C753C">
      <w:pPr>
        <w:pStyle w:val="Standard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DD3120">
        <w:rPr>
          <w:sz w:val="22"/>
          <w:szCs w:val="22"/>
        </w:rPr>
        <w:t>p</w:t>
      </w:r>
      <w:r w:rsidR="00336C03">
        <w:rPr>
          <w:sz w:val="22"/>
          <w:szCs w:val="22"/>
        </w:rPr>
        <w:t>rzeprowadzenia oględzin</w:t>
      </w:r>
    </w:p>
    <w:p w:rsidR="00336C03" w:rsidRDefault="00336C03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Postanowienie prokuratora o odmowie wszczęcia śledztwa zaskarżyć można składając:</w:t>
      </w:r>
    </w:p>
    <w:p w:rsidR="00336C03" w:rsidRDefault="00336C03" w:rsidP="005C753C">
      <w:pPr>
        <w:pStyle w:val="Standard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336C03">
        <w:rPr>
          <w:sz w:val="22"/>
          <w:szCs w:val="22"/>
        </w:rPr>
        <w:t>ażalenie</w:t>
      </w:r>
    </w:p>
    <w:p w:rsidR="00336C03" w:rsidRDefault="00336C03" w:rsidP="005C753C">
      <w:pPr>
        <w:pStyle w:val="Standard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odwołanie</w:t>
      </w:r>
    </w:p>
    <w:p w:rsidR="00336C03" w:rsidRDefault="00336C03" w:rsidP="005C753C">
      <w:pPr>
        <w:pStyle w:val="Standard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apelację</w:t>
      </w:r>
    </w:p>
    <w:p w:rsidR="00336C03" w:rsidRDefault="00336C03" w:rsidP="005C753C">
      <w:pPr>
        <w:pStyle w:val="Standard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sprzeciw</w:t>
      </w:r>
    </w:p>
    <w:p w:rsidR="00336C03" w:rsidRDefault="00336C03" w:rsidP="00336C03">
      <w:pPr>
        <w:pStyle w:val="Standard"/>
        <w:spacing w:line="360" w:lineRule="auto"/>
        <w:jc w:val="both"/>
        <w:rPr>
          <w:sz w:val="22"/>
          <w:szCs w:val="22"/>
        </w:rPr>
      </w:pPr>
    </w:p>
    <w:p w:rsidR="00336C03" w:rsidRDefault="00336C03" w:rsidP="00336C03">
      <w:pPr>
        <w:pStyle w:val="Standard"/>
        <w:spacing w:line="360" w:lineRule="auto"/>
        <w:jc w:val="both"/>
        <w:rPr>
          <w:sz w:val="22"/>
          <w:szCs w:val="22"/>
        </w:rPr>
      </w:pPr>
    </w:p>
    <w:p w:rsidR="00E62D1E" w:rsidRPr="00336C03" w:rsidRDefault="00E62D1E" w:rsidP="00336C03">
      <w:pPr>
        <w:pStyle w:val="Standard"/>
        <w:spacing w:line="360" w:lineRule="auto"/>
        <w:jc w:val="both"/>
        <w:rPr>
          <w:sz w:val="22"/>
          <w:szCs w:val="22"/>
        </w:rPr>
      </w:pPr>
    </w:p>
    <w:p w:rsidR="00336C03" w:rsidRDefault="00336C03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Dochodzenie może prowadzić:</w:t>
      </w:r>
    </w:p>
    <w:p w:rsidR="00336C03" w:rsidRPr="00336C03" w:rsidRDefault="00336C03" w:rsidP="005C753C">
      <w:pPr>
        <w:pStyle w:val="Standard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336C03">
        <w:rPr>
          <w:sz w:val="22"/>
          <w:szCs w:val="22"/>
        </w:rPr>
        <w:t>yłącznie prokurator</w:t>
      </w:r>
    </w:p>
    <w:p w:rsidR="00336C03" w:rsidRPr="00336C03" w:rsidRDefault="00336C03" w:rsidP="005C753C">
      <w:pPr>
        <w:pStyle w:val="Standard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336C03">
        <w:rPr>
          <w:sz w:val="22"/>
          <w:szCs w:val="22"/>
        </w:rPr>
        <w:t>yłącznie policja</w:t>
      </w:r>
    </w:p>
    <w:p w:rsidR="00336C03" w:rsidRPr="00336C03" w:rsidRDefault="00336C03" w:rsidP="005C753C">
      <w:pPr>
        <w:pStyle w:val="Standard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336C03">
        <w:rPr>
          <w:sz w:val="22"/>
          <w:szCs w:val="22"/>
        </w:rPr>
        <w:t>rokurator, policja oraz inny organ wskazany w ustawie</w:t>
      </w:r>
    </w:p>
    <w:p w:rsidR="00336C03" w:rsidRPr="00336C03" w:rsidRDefault="00336C03" w:rsidP="005C753C">
      <w:pPr>
        <w:pStyle w:val="Standard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336C03">
        <w:rPr>
          <w:sz w:val="22"/>
          <w:szCs w:val="22"/>
        </w:rPr>
        <w:t>yłącznie prokurator albo policja</w:t>
      </w:r>
    </w:p>
    <w:p w:rsidR="00336C03" w:rsidRDefault="00336C03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Poręczenie majątkowe jest:</w:t>
      </w:r>
    </w:p>
    <w:p w:rsidR="00336C03" w:rsidRPr="00336C03" w:rsidRDefault="00336C03" w:rsidP="005C753C">
      <w:pPr>
        <w:pStyle w:val="Standard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336C03">
        <w:rPr>
          <w:sz w:val="22"/>
          <w:szCs w:val="22"/>
        </w:rPr>
        <w:t>środkiem zapobiegawczym</w:t>
      </w:r>
    </w:p>
    <w:p w:rsidR="00336C03" w:rsidRDefault="00336C03" w:rsidP="005C753C">
      <w:pPr>
        <w:pStyle w:val="Standard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336C03">
        <w:rPr>
          <w:sz w:val="22"/>
          <w:szCs w:val="22"/>
        </w:rPr>
        <w:t>środkiem przymusu bezpośredniego</w:t>
      </w:r>
    </w:p>
    <w:p w:rsidR="00336C03" w:rsidRPr="00336C03" w:rsidRDefault="00336C03" w:rsidP="005C753C">
      <w:pPr>
        <w:pStyle w:val="Standard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336C03">
        <w:rPr>
          <w:sz w:val="22"/>
          <w:szCs w:val="22"/>
        </w:rPr>
        <w:t xml:space="preserve">środkiem </w:t>
      </w:r>
      <w:r>
        <w:rPr>
          <w:sz w:val="22"/>
          <w:szCs w:val="22"/>
        </w:rPr>
        <w:t>zabezpieczającym</w:t>
      </w:r>
    </w:p>
    <w:p w:rsidR="00336C03" w:rsidRPr="00336C03" w:rsidRDefault="00336C03" w:rsidP="005C753C">
      <w:pPr>
        <w:pStyle w:val="Standard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336C03">
        <w:rPr>
          <w:sz w:val="22"/>
          <w:szCs w:val="22"/>
        </w:rPr>
        <w:t xml:space="preserve">środkiem </w:t>
      </w:r>
      <w:r>
        <w:rPr>
          <w:sz w:val="22"/>
          <w:szCs w:val="22"/>
        </w:rPr>
        <w:t>probacyjnym</w:t>
      </w:r>
    </w:p>
    <w:p w:rsidR="00336C03" w:rsidRDefault="00336C03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Rozprawa odbywa się:</w:t>
      </w:r>
    </w:p>
    <w:p w:rsidR="00336C03" w:rsidRPr="00336C03" w:rsidRDefault="00336C03" w:rsidP="005C753C">
      <w:pPr>
        <w:pStyle w:val="Standard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336C03">
        <w:rPr>
          <w:sz w:val="22"/>
          <w:szCs w:val="22"/>
        </w:rPr>
        <w:t>iejawnie, chyba że ustawa stanowi inaczej</w:t>
      </w:r>
    </w:p>
    <w:p w:rsidR="00336C03" w:rsidRPr="00336C03" w:rsidRDefault="00336C03" w:rsidP="005C753C">
      <w:pPr>
        <w:pStyle w:val="Standard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336C03">
        <w:rPr>
          <w:sz w:val="22"/>
          <w:szCs w:val="22"/>
        </w:rPr>
        <w:t>awsze jawnie</w:t>
      </w:r>
    </w:p>
    <w:p w:rsidR="00336C03" w:rsidRDefault="00336C03" w:rsidP="005C753C">
      <w:pPr>
        <w:pStyle w:val="Standard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Pr="00336C03">
        <w:rPr>
          <w:sz w:val="22"/>
          <w:szCs w:val="22"/>
        </w:rPr>
        <w:t xml:space="preserve">awnie, a ograniczenia jawności określa ustawa </w:t>
      </w:r>
    </w:p>
    <w:p w:rsidR="00336C03" w:rsidRPr="00336C03" w:rsidRDefault="00336C03" w:rsidP="005C753C">
      <w:pPr>
        <w:pStyle w:val="Standard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jawnie, chyba że pokrzywdzony sprzeciwi się jawności</w:t>
      </w:r>
    </w:p>
    <w:p w:rsidR="00336C03" w:rsidRDefault="00336C03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Zażalenie na postanowienie sądu rejonowego o tymczasowym aresztowaniu w toku postepowania przygotowawczego rozpoznaje:</w:t>
      </w:r>
    </w:p>
    <w:p w:rsidR="00336C03" w:rsidRPr="00336C03" w:rsidRDefault="00336C03" w:rsidP="005C753C">
      <w:pPr>
        <w:pStyle w:val="Standard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336C03">
        <w:rPr>
          <w:sz w:val="22"/>
          <w:szCs w:val="22"/>
        </w:rPr>
        <w:t>sąd rejonowy w trzyosobowym składzie</w:t>
      </w:r>
    </w:p>
    <w:p w:rsidR="00336C03" w:rsidRDefault="00336C03" w:rsidP="005C753C">
      <w:pPr>
        <w:pStyle w:val="Standard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336C03">
        <w:rPr>
          <w:sz w:val="22"/>
          <w:szCs w:val="22"/>
        </w:rPr>
        <w:t>sąd</w:t>
      </w:r>
      <w:r>
        <w:rPr>
          <w:sz w:val="22"/>
          <w:szCs w:val="22"/>
        </w:rPr>
        <w:t xml:space="preserve"> okręgowy</w:t>
      </w:r>
    </w:p>
    <w:p w:rsidR="00336C03" w:rsidRPr="00336C03" w:rsidRDefault="00336C03" w:rsidP="005C753C">
      <w:pPr>
        <w:pStyle w:val="Standard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336C03">
        <w:rPr>
          <w:sz w:val="22"/>
          <w:szCs w:val="22"/>
        </w:rPr>
        <w:t>sąd</w:t>
      </w:r>
      <w:r>
        <w:rPr>
          <w:sz w:val="22"/>
          <w:szCs w:val="22"/>
        </w:rPr>
        <w:t xml:space="preserve"> apelacyjny</w:t>
      </w:r>
    </w:p>
    <w:p w:rsidR="00336C03" w:rsidRPr="00336C03" w:rsidRDefault="00336C03" w:rsidP="005C753C">
      <w:pPr>
        <w:pStyle w:val="Standard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336C03">
        <w:rPr>
          <w:sz w:val="22"/>
          <w:szCs w:val="22"/>
        </w:rPr>
        <w:t>ąd</w:t>
      </w:r>
      <w:r>
        <w:rPr>
          <w:sz w:val="22"/>
          <w:szCs w:val="22"/>
        </w:rPr>
        <w:t xml:space="preserve"> Najwyższy</w:t>
      </w:r>
    </w:p>
    <w:p w:rsidR="00336C03" w:rsidRDefault="00D5707C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Przewód sądowy rozpoczyna:</w:t>
      </w:r>
    </w:p>
    <w:p w:rsidR="00D5707C" w:rsidRPr="003B1BFF" w:rsidRDefault="003B1BFF" w:rsidP="005C753C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3B1BFF">
        <w:rPr>
          <w:sz w:val="22"/>
          <w:szCs w:val="22"/>
        </w:rPr>
        <w:t>ywies</w:t>
      </w:r>
      <w:r>
        <w:rPr>
          <w:sz w:val="22"/>
          <w:szCs w:val="22"/>
        </w:rPr>
        <w:t>z</w:t>
      </w:r>
      <w:r w:rsidRPr="003B1BFF">
        <w:rPr>
          <w:sz w:val="22"/>
          <w:szCs w:val="22"/>
        </w:rPr>
        <w:t>enie wokandy</w:t>
      </w:r>
    </w:p>
    <w:p w:rsidR="003B1BFF" w:rsidRPr="003B1BFF" w:rsidRDefault="003B1BFF" w:rsidP="005C753C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3B1BFF">
        <w:rPr>
          <w:sz w:val="22"/>
          <w:szCs w:val="22"/>
        </w:rPr>
        <w:t>ywołanie sprawy</w:t>
      </w:r>
    </w:p>
    <w:p w:rsidR="003B1BFF" w:rsidRPr="003B1BFF" w:rsidRDefault="003B1BFF" w:rsidP="005C753C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3B1BFF">
        <w:rPr>
          <w:sz w:val="22"/>
          <w:szCs w:val="22"/>
        </w:rPr>
        <w:t>dczytanie aktu oskarżenia</w:t>
      </w:r>
    </w:p>
    <w:p w:rsidR="003B1BFF" w:rsidRPr="003B1BFF" w:rsidRDefault="003B1BFF" w:rsidP="005C753C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3B1BFF">
        <w:rPr>
          <w:sz w:val="22"/>
          <w:szCs w:val="22"/>
        </w:rPr>
        <w:t>prawdzenie obecności stron</w:t>
      </w:r>
    </w:p>
    <w:p w:rsidR="003B1BFF" w:rsidRDefault="003B1BFF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Postępowanie sprawdzające powinno trwać:</w:t>
      </w:r>
    </w:p>
    <w:p w:rsidR="003B1BFF" w:rsidRPr="003B1BFF" w:rsidRDefault="003B1BFF" w:rsidP="005C753C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3B1BFF">
        <w:rPr>
          <w:sz w:val="22"/>
          <w:szCs w:val="22"/>
        </w:rPr>
        <w:t>nie dłużej niż 30 dni</w:t>
      </w:r>
    </w:p>
    <w:p w:rsidR="003B1BFF" w:rsidRDefault="003B1BFF" w:rsidP="005C753C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3B1BFF">
        <w:rPr>
          <w:sz w:val="22"/>
          <w:szCs w:val="22"/>
        </w:rPr>
        <w:t>nie dłużej niż 3 miesiące</w:t>
      </w:r>
    </w:p>
    <w:p w:rsidR="003B1BFF" w:rsidRPr="003B1BFF" w:rsidRDefault="003B1BFF" w:rsidP="005C753C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3B1BFF">
        <w:rPr>
          <w:sz w:val="22"/>
          <w:szCs w:val="22"/>
        </w:rPr>
        <w:t xml:space="preserve">nie </w:t>
      </w:r>
      <w:r>
        <w:rPr>
          <w:sz w:val="22"/>
          <w:szCs w:val="22"/>
        </w:rPr>
        <w:t>dłużej niż 5</w:t>
      </w:r>
      <w:r w:rsidRPr="003B1BFF">
        <w:rPr>
          <w:sz w:val="22"/>
          <w:szCs w:val="22"/>
        </w:rPr>
        <w:t xml:space="preserve"> dni</w:t>
      </w:r>
    </w:p>
    <w:p w:rsidR="003B1BFF" w:rsidRPr="003B1BFF" w:rsidRDefault="003B1BFF" w:rsidP="005C753C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3B1BFF">
        <w:rPr>
          <w:sz w:val="22"/>
          <w:szCs w:val="22"/>
        </w:rPr>
        <w:t xml:space="preserve">nie dłużej niż </w:t>
      </w:r>
      <w:r>
        <w:rPr>
          <w:sz w:val="22"/>
          <w:szCs w:val="22"/>
        </w:rPr>
        <w:t>2 miesiące, ale może zostać przedłużone postanowieniem prokuratora</w:t>
      </w:r>
    </w:p>
    <w:p w:rsidR="003B1BFF" w:rsidRDefault="00B3462B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Subsydiarny akt oskarżenia może wnieść:</w:t>
      </w:r>
    </w:p>
    <w:p w:rsidR="00B3462B" w:rsidRPr="00B3462B" w:rsidRDefault="00B3462B" w:rsidP="005C753C">
      <w:pPr>
        <w:pStyle w:val="Standard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B3462B">
        <w:rPr>
          <w:sz w:val="22"/>
          <w:szCs w:val="22"/>
        </w:rPr>
        <w:t>pokrzywdzony</w:t>
      </w:r>
    </w:p>
    <w:p w:rsidR="00B3462B" w:rsidRDefault="00B3462B" w:rsidP="005C753C">
      <w:pPr>
        <w:pStyle w:val="Standard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policja lub inny organ uprawniony do prowadzenia dochodzenia</w:t>
      </w:r>
    </w:p>
    <w:p w:rsidR="00B3462B" w:rsidRDefault="00B3462B" w:rsidP="005C753C">
      <w:pPr>
        <w:pStyle w:val="Standard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prokurator</w:t>
      </w:r>
    </w:p>
    <w:p w:rsidR="00B3462B" w:rsidRDefault="00B3462B" w:rsidP="005C753C">
      <w:pPr>
        <w:pStyle w:val="Standard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osoba, której prawa zostały naruszone</w:t>
      </w:r>
    </w:p>
    <w:p w:rsidR="00B3462B" w:rsidRPr="00B3462B" w:rsidRDefault="00B3462B" w:rsidP="00B3462B">
      <w:pPr>
        <w:pStyle w:val="Standard"/>
        <w:spacing w:line="360" w:lineRule="auto"/>
        <w:ind w:left="1069"/>
        <w:jc w:val="both"/>
        <w:rPr>
          <w:sz w:val="22"/>
          <w:szCs w:val="22"/>
        </w:rPr>
      </w:pPr>
    </w:p>
    <w:p w:rsidR="00B3462B" w:rsidRDefault="00B3462B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Termin zawity do wniesienia apelacji od wyroku sądu I instancji w sprawie o przestępstwo wynosi:</w:t>
      </w:r>
    </w:p>
    <w:p w:rsidR="00B3462B" w:rsidRPr="00B3462B" w:rsidRDefault="00B3462B" w:rsidP="005C753C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B3462B">
        <w:rPr>
          <w:sz w:val="22"/>
          <w:szCs w:val="22"/>
        </w:rPr>
        <w:t>7 dni</w:t>
      </w:r>
    </w:p>
    <w:p w:rsidR="00B3462B" w:rsidRPr="00B3462B" w:rsidRDefault="00B3462B" w:rsidP="005C753C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B3462B">
        <w:rPr>
          <w:sz w:val="22"/>
          <w:szCs w:val="22"/>
        </w:rPr>
        <w:t>14 dni</w:t>
      </w:r>
    </w:p>
    <w:p w:rsidR="00B3462B" w:rsidRPr="00B3462B" w:rsidRDefault="00B3462B" w:rsidP="005C753C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B3462B">
        <w:rPr>
          <w:sz w:val="22"/>
          <w:szCs w:val="22"/>
        </w:rPr>
        <w:t>30 dni</w:t>
      </w:r>
    </w:p>
    <w:p w:rsidR="00B3462B" w:rsidRPr="00B3462B" w:rsidRDefault="00B3462B" w:rsidP="005C753C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B3462B">
        <w:rPr>
          <w:sz w:val="22"/>
          <w:szCs w:val="22"/>
        </w:rPr>
        <w:t>3 dni</w:t>
      </w:r>
    </w:p>
    <w:p w:rsidR="00B3462B" w:rsidRDefault="00B3462B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 porę nocną uważa się czas:</w:t>
      </w:r>
    </w:p>
    <w:p w:rsidR="00B3462B" w:rsidRDefault="00B3462B" w:rsidP="005C753C">
      <w:pPr>
        <w:pStyle w:val="Standard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B3462B">
        <w:rPr>
          <w:sz w:val="22"/>
          <w:szCs w:val="22"/>
        </w:rPr>
        <w:t>od godz. 21 do godz. 6</w:t>
      </w:r>
    </w:p>
    <w:p w:rsidR="00B3462B" w:rsidRPr="00B3462B" w:rsidRDefault="00B3462B" w:rsidP="005C753C">
      <w:pPr>
        <w:pStyle w:val="Standard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B3462B">
        <w:rPr>
          <w:sz w:val="22"/>
          <w:szCs w:val="22"/>
        </w:rPr>
        <w:t xml:space="preserve">od </w:t>
      </w:r>
      <w:r>
        <w:rPr>
          <w:sz w:val="22"/>
          <w:szCs w:val="22"/>
        </w:rPr>
        <w:t>godz. 22</w:t>
      </w:r>
      <w:r w:rsidRPr="00B3462B">
        <w:rPr>
          <w:sz w:val="22"/>
          <w:szCs w:val="22"/>
        </w:rPr>
        <w:t xml:space="preserve"> do godz. 6</w:t>
      </w:r>
    </w:p>
    <w:p w:rsidR="00B3462B" w:rsidRPr="00B3462B" w:rsidRDefault="00B3462B" w:rsidP="005C753C">
      <w:pPr>
        <w:pStyle w:val="Standard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B3462B">
        <w:rPr>
          <w:sz w:val="22"/>
          <w:szCs w:val="22"/>
        </w:rPr>
        <w:t xml:space="preserve">od </w:t>
      </w:r>
      <w:r>
        <w:rPr>
          <w:sz w:val="22"/>
          <w:szCs w:val="22"/>
        </w:rPr>
        <w:t>godz. 22 do godz. 7</w:t>
      </w:r>
    </w:p>
    <w:p w:rsidR="00B3462B" w:rsidRPr="00B3462B" w:rsidRDefault="00B3462B" w:rsidP="005C753C">
      <w:pPr>
        <w:pStyle w:val="Standard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B3462B">
        <w:rPr>
          <w:sz w:val="22"/>
          <w:szCs w:val="22"/>
        </w:rPr>
        <w:t xml:space="preserve">od </w:t>
      </w:r>
      <w:r>
        <w:rPr>
          <w:sz w:val="22"/>
          <w:szCs w:val="22"/>
        </w:rPr>
        <w:t>godz. 24</w:t>
      </w:r>
      <w:r w:rsidRPr="00B3462B">
        <w:rPr>
          <w:sz w:val="22"/>
          <w:szCs w:val="22"/>
        </w:rPr>
        <w:t xml:space="preserve"> do godz. 6</w:t>
      </w:r>
    </w:p>
    <w:p w:rsidR="00B3462B" w:rsidRDefault="00B3462B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Przyrzeczenie od świadka może odebrać:</w:t>
      </w:r>
    </w:p>
    <w:p w:rsidR="00B3462B" w:rsidRDefault="00B3462B" w:rsidP="005C753C">
      <w:pPr>
        <w:pStyle w:val="Standard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B3462B">
        <w:rPr>
          <w:sz w:val="22"/>
          <w:szCs w:val="22"/>
        </w:rPr>
        <w:t>sąd lub sędzia wyznaczony</w:t>
      </w:r>
    </w:p>
    <w:p w:rsidR="00B3462B" w:rsidRDefault="00B3462B" w:rsidP="005C753C">
      <w:pPr>
        <w:pStyle w:val="Standard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prokurator</w:t>
      </w:r>
    </w:p>
    <w:p w:rsidR="00B3462B" w:rsidRDefault="00B3462B" w:rsidP="005C753C">
      <w:pPr>
        <w:pStyle w:val="Standard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wyłącznie sąd</w:t>
      </w:r>
    </w:p>
    <w:p w:rsidR="00B3462B" w:rsidRPr="00B3462B" w:rsidRDefault="00B3462B" w:rsidP="005C753C">
      <w:pPr>
        <w:pStyle w:val="Standard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sąd lub prokurator</w:t>
      </w:r>
    </w:p>
    <w:p w:rsidR="00B3462B" w:rsidRDefault="00BD5A71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 toku postępowania przygotowawczego pokrzywdzony jest:</w:t>
      </w:r>
    </w:p>
    <w:p w:rsidR="00BD5A71" w:rsidRDefault="00BD5A71" w:rsidP="005C753C">
      <w:pPr>
        <w:pStyle w:val="Standard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BD5A71">
        <w:rPr>
          <w:sz w:val="22"/>
          <w:szCs w:val="22"/>
        </w:rPr>
        <w:t>świadkiem bez uprawnień strony postępowania</w:t>
      </w:r>
    </w:p>
    <w:p w:rsidR="00BD5A71" w:rsidRDefault="00BD5A71" w:rsidP="005C753C">
      <w:pPr>
        <w:pStyle w:val="Standard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stroną</w:t>
      </w:r>
    </w:p>
    <w:p w:rsidR="00BD5A71" w:rsidRDefault="00BD5A71" w:rsidP="005C753C">
      <w:pPr>
        <w:pStyle w:val="Standard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oskarżycielem posiłkowym</w:t>
      </w:r>
    </w:p>
    <w:p w:rsidR="00BD5A71" w:rsidRPr="00BD5A71" w:rsidRDefault="00BD5A71" w:rsidP="005C753C">
      <w:pPr>
        <w:pStyle w:val="Standard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oskarżycielem subsydiarnym</w:t>
      </w:r>
    </w:p>
    <w:p w:rsidR="00BD5A71" w:rsidRDefault="00BD5A71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Pełnomocni</w:t>
      </w:r>
      <w:r w:rsidR="00FE64C5">
        <w:rPr>
          <w:b/>
          <w:sz w:val="22"/>
          <w:szCs w:val="22"/>
        </w:rPr>
        <w:t>kiem pokrzywdzonego w toku postę</w:t>
      </w:r>
      <w:r>
        <w:rPr>
          <w:b/>
          <w:sz w:val="22"/>
          <w:szCs w:val="22"/>
        </w:rPr>
        <w:t>powania karnego może być:</w:t>
      </w:r>
    </w:p>
    <w:p w:rsidR="00BD5A71" w:rsidRDefault="00FE64C5" w:rsidP="005C753C">
      <w:pPr>
        <w:pStyle w:val="Standard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FE64C5">
        <w:rPr>
          <w:sz w:val="22"/>
          <w:szCs w:val="22"/>
        </w:rPr>
        <w:t>adwokat lub radca prawny</w:t>
      </w:r>
    </w:p>
    <w:p w:rsidR="00FE64C5" w:rsidRDefault="00FE64C5" w:rsidP="005C753C">
      <w:pPr>
        <w:pStyle w:val="Standard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tylko adwokat</w:t>
      </w:r>
    </w:p>
    <w:p w:rsidR="00FE64C5" w:rsidRDefault="00FE64C5" w:rsidP="005C753C">
      <w:pPr>
        <w:pStyle w:val="Standard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osoba, pod której pieczą pokrzywdzony pozostaje</w:t>
      </w:r>
    </w:p>
    <w:p w:rsidR="00FE64C5" w:rsidRPr="00FE64C5" w:rsidRDefault="00FE64C5" w:rsidP="005C753C">
      <w:pPr>
        <w:pStyle w:val="Standard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osoba najbliższa</w:t>
      </w:r>
    </w:p>
    <w:p w:rsidR="00437934" w:rsidRDefault="00CD1E36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Ilu obrońców może mieć podejrzany lub oskarżony:</w:t>
      </w:r>
    </w:p>
    <w:p w:rsidR="00CD1E36" w:rsidRPr="00CD1E36" w:rsidRDefault="00CD1E36" w:rsidP="005C753C">
      <w:pPr>
        <w:pStyle w:val="Standard"/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 w:rsidRPr="00CD1E36">
        <w:rPr>
          <w:sz w:val="22"/>
          <w:szCs w:val="22"/>
        </w:rPr>
        <w:t>tylko jednego</w:t>
      </w:r>
    </w:p>
    <w:p w:rsidR="00CD1E36" w:rsidRPr="00CD1E36" w:rsidRDefault="00CD1E36" w:rsidP="005C753C">
      <w:pPr>
        <w:pStyle w:val="Standard"/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 w:rsidRPr="00CD1E36">
        <w:rPr>
          <w:sz w:val="22"/>
          <w:szCs w:val="22"/>
        </w:rPr>
        <w:t>nie więcej niż trzech</w:t>
      </w:r>
    </w:p>
    <w:p w:rsidR="00CD1E36" w:rsidRPr="00CD1E36" w:rsidRDefault="00CD1E36" w:rsidP="005C753C">
      <w:pPr>
        <w:pStyle w:val="Standard"/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 w:rsidRPr="00CD1E36">
        <w:rPr>
          <w:sz w:val="22"/>
          <w:szCs w:val="22"/>
        </w:rPr>
        <w:t>nie więcej niż pięciu</w:t>
      </w:r>
    </w:p>
    <w:p w:rsidR="00CD1E36" w:rsidRPr="00CD1E36" w:rsidRDefault="00CD1E36" w:rsidP="005C753C">
      <w:pPr>
        <w:pStyle w:val="Standard"/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 w:rsidRPr="00CD1E36">
        <w:rPr>
          <w:sz w:val="22"/>
          <w:szCs w:val="22"/>
        </w:rPr>
        <w:t>nie więcej niż dwóch</w:t>
      </w:r>
    </w:p>
    <w:p w:rsidR="00CD1E36" w:rsidRDefault="00CD1E36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Ze względu na ciężar gatunkowy przestępstwa dzielimy na :</w:t>
      </w:r>
    </w:p>
    <w:p w:rsidR="00CD1E36" w:rsidRPr="00CD1E36" w:rsidRDefault="00CD1E36" w:rsidP="005C753C">
      <w:pPr>
        <w:pStyle w:val="Standard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CD1E36">
        <w:rPr>
          <w:sz w:val="22"/>
          <w:szCs w:val="22"/>
        </w:rPr>
        <w:t>formalne i materialne</w:t>
      </w:r>
    </w:p>
    <w:p w:rsidR="00CD1E36" w:rsidRPr="00CD1E36" w:rsidRDefault="00CD1E36" w:rsidP="005C753C">
      <w:pPr>
        <w:pStyle w:val="Standard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CD1E36">
        <w:rPr>
          <w:sz w:val="22"/>
          <w:szCs w:val="22"/>
        </w:rPr>
        <w:t>zbrodnie i występki</w:t>
      </w:r>
    </w:p>
    <w:p w:rsidR="00CD1E36" w:rsidRPr="00CD1E36" w:rsidRDefault="00CD1E36" w:rsidP="005C753C">
      <w:pPr>
        <w:pStyle w:val="Standard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CD1E36">
        <w:rPr>
          <w:sz w:val="22"/>
          <w:szCs w:val="22"/>
        </w:rPr>
        <w:t>zbrodnie i wykroczenia</w:t>
      </w:r>
    </w:p>
    <w:p w:rsidR="00CD1E36" w:rsidRDefault="00CD1E36" w:rsidP="005C753C">
      <w:pPr>
        <w:pStyle w:val="Standard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CD1E36">
        <w:rPr>
          <w:sz w:val="22"/>
          <w:szCs w:val="22"/>
        </w:rPr>
        <w:t>zbrodnie, występki i wykroczenia</w:t>
      </w:r>
    </w:p>
    <w:p w:rsidR="00197FFA" w:rsidRPr="00CD1E36" w:rsidRDefault="00197FFA" w:rsidP="00197FFA">
      <w:pPr>
        <w:pStyle w:val="Standard"/>
        <w:spacing w:line="360" w:lineRule="auto"/>
        <w:ind w:left="1069"/>
        <w:jc w:val="both"/>
        <w:rPr>
          <w:sz w:val="22"/>
          <w:szCs w:val="22"/>
        </w:rPr>
      </w:pPr>
    </w:p>
    <w:p w:rsidR="00197FFA" w:rsidRDefault="00197FFA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Zbrodnia to czyn zabroniony zagrożony karą pozbawienia wolności:</w:t>
      </w:r>
    </w:p>
    <w:p w:rsidR="00197FFA" w:rsidRPr="00197FFA" w:rsidRDefault="00197FFA" w:rsidP="005C753C">
      <w:pPr>
        <w:pStyle w:val="Standard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197FFA">
        <w:rPr>
          <w:sz w:val="22"/>
          <w:szCs w:val="22"/>
        </w:rPr>
        <w:t>na czas nie krótszy niż 3 lata</w:t>
      </w:r>
    </w:p>
    <w:p w:rsidR="00197FFA" w:rsidRDefault="00197FFA" w:rsidP="005C753C">
      <w:pPr>
        <w:pStyle w:val="Standard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197FFA">
        <w:rPr>
          <w:sz w:val="22"/>
          <w:szCs w:val="22"/>
        </w:rPr>
        <w:t>powyżej 5 lat</w:t>
      </w:r>
    </w:p>
    <w:p w:rsidR="00197FFA" w:rsidRDefault="00197FFA" w:rsidP="005C753C">
      <w:pPr>
        <w:pStyle w:val="Standard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czas nie krótszy niż 2 lata</w:t>
      </w:r>
    </w:p>
    <w:p w:rsidR="00197FFA" w:rsidRPr="00197FFA" w:rsidRDefault="00197FFA" w:rsidP="005C753C">
      <w:pPr>
        <w:pStyle w:val="Standard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 niższą niż 4 lata</w:t>
      </w:r>
    </w:p>
    <w:p w:rsidR="00197FFA" w:rsidRDefault="00197FFA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Sprawca, który w chwili popełnienia czynu zabronionego nie ukończył 21 lat i w  czasie orzekania w pierwszej instancji 24 lat to :</w:t>
      </w:r>
    </w:p>
    <w:p w:rsidR="00197FFA" w:rsidRPr="00197FFA" w:rsidRDefault="00197FFA" w:rsidP="005C753C">
      <w:pPr>
        <w:pStyle w:val="Standard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197FFA">
        <w:rPr>
          <w:sz w:val="22"/>
          <w:szCs w:val="22"/>
        </w:rPr>
        <w:t>nieletni</w:t>
      </w:r>
    </w:p>
    <w:p w:rsidR="00197FFA" w:rsidRPr="00197FFA" w:rsidRDefault="00197FFA" w:rsidP="005C753C">
      <w:pPr>
        <w:pStyle w:val="Standard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197FFA">
        <w:rPr>
          <w:sz w:val="22"/>
          <w:szCs w:val="22"/>
        </w:rPr>
        <w:t>małoletni</w:t>
      </w:r>
    </w:p>
    <w:p w:rsidR="00197FFA" w:rsidRPr="00197FFA" w:rsidRDefault="00197FFA" w:rsidP="005C753C">
      <w:pPr>
        <w:pStyle w:val="Standard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197FFA">
        <w:rPr>
          <w:sz w:val="22"/>
          <w:szCs w:val="22"/>
        </w:rPr>
        <w:t>niepełnoletni</w:t>
      </w:r>
    </w:p>
    <w:p w:rsidR="00197FFA" w:rsidRPr="00197FFA" w:rsidRDefault="00197FFA" w:rsidP="005C753C">
      <w:pPr>
        <w:pStyle w:val="Standard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197FFA">
        <w:rPr>
          <w:sz w:val="22"/>
          <w:szCs w:val="22"/>
        </w:rPr>
        <w:t>młodociany</w:t>
      </w:r>
    </w:p>
    <w:p w:rsidR="00197FFA" w:rsidRDefault="00197FFA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Dolną granicą wieku umożliwiającą ponoszenie odpowiedzialności </w:t>
      </w:r>
      <w:r w:rsidR="00336097">
        <w:rPr>
          <w:b/>
          <w:sz w:val="22"/>
          <w:szCs w:val="22"/>
        </w:rPr>
        <w:t>karnej co do zasady jest ukończenie :</w:t>
      </w:r>
    </w:p>
    <w:p w:rsidR="00336097" w:rsidRPr="00433A52" w:rsidRDefault="00433A52" w:rsidP="005C753C">
      <w:pPr>
        <w:pStyle w:val="Standard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433A52">
        <w:rPr>
          <w:sz w:val="22"/>
          <w:szCs w:val="22"/>
        </w:rPr>
        <w:t>14 lat</w:t>
      </w:r>
    </w:p>
    <w:p w:rsidR="00433A52" w:rsidRPr="00433A52" w:rsidRDefault="00433A52" w:rsidP="005C753C">
      <w:pPr>
        <w:pStyle w:val="Standard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433A52">
        <w:rPr>
          <w:sz w:val="22"/>
          <w:szCs w:val="22"/>
        </w:rPr>
        <w:t>16 lat</w:t>
      </w:r>
    </w:p>
    <w:p w:rsidR="00433A52" w:rsidRPr="00433A52" w:rsidRDefault="00433A52" w:rsidP="005C753C">
      <w:pPr>
        <w:pStyle w:val="Standard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433A52">
        <w:rPr>
          <w:sz w:val="22"/>
          <w:szCs w:val="22"/>
        </w:rPr>
        <w:t>17 lat</w:t>
      </w:r>
    </w:p>
    <w:p w:rsidR="00433A52" w:rsidRPr="00433A52" w:rsidRDefault="00433A52" w:rsidP="005C753C">
      <w:pPr>
        <w:pStyle w:val="Standard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433A52">
        <w:rPr>
          <w:sz w:val="22"/>
          <w:szCs w:val="22"/>
        </w:rPr>
        <w:t>18 lat</w:t>
      </w:r>
    </w:p>
    <w:p w:rsidR="00433A52" w:rsidRDefault="00433A52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Zamiar ewentualny oznacza, że:</w:t>
      </w:r>
    </w:p>
    <w:p w:rsidR="00433A52" w:rsidRPr="00433A52" w:rsidRDefault="00433A52" w:rsidP="005C753C">
      <w:pPr>
        <w:pStyle w:val="Standard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433A52">
        <w:rPr>
          <w:sz w:val="22"/>
          <w:szCs w:val="22"/>
        </w:rPr>
        <w:t>sprawca ma świadomość możliwości popełnienia czynu zabronionego i godzi się na to</w:t>
      </w:r>
    </w:p>
    <w:p w:rsidR="00433A52" w:rsidRDefault="00433A52" w:rsidP="005C753C">
      <w:pPr>
        <w:pStyle w:val="Standard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433A52">
        <w:rPr>
          <w:sz w:val="22"/>
          <w:szCs w:val="22"/>
        </w:rPr>
        <w:t xml:space="preserve">sprawca przewiduje możliwość </w:t>
      </w:r>
      <w:r>
        <w:rPr>
          <w:sz w:val="22"/>
          <w:szCs w:val="22"/>
        </w:rPr>
        <w:t>popełnienia czynu zabronionego i bezpodstawnie przypuszcza, że go uniknie</w:t>
      </w:r>
    </w:p>
    <w:p w:rsidR="00433A52" w:rsidRDefault="00433A52" w:rsidP="005C753C">
      <w:pPr>
        <w:pStyle w:val="Standard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sprawca przewiduje możliwość popełnienia czynu zabronionego i chce go popełnić</w:t>
      </w:r>
    </w:p>
    <w:p w:rsidR="00433A52" w:rsidRPr="00433A52" w:rsidRDefault="00433A52" w:rsidP="005C753C">
      <w:pPr>
        <w:pStyle w:val="Standard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sprawca popełnienia czyn zabroniony poprzez niezachowanie reguł ostrożności wymaganych w danych okolicznościach</w:t>
      </w:r>
    </w:p>
    <w:p w:rsidR="00433A52" w:rsidRDefault="00433A52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 </w:t>
      </w:r>
      <w:r w:rsidR="006D21BA">
        <w:rPr>
          <w:b/>
          <w:sz w:val="22"/>
          <w:szCs w:val="22"/>
        </w:rPr>
        <w:t>stanie wyższej konieczności jako kontratypie:</w:t>
      </w:r>
    </w:p>
    <w:p w:rsidR="006D21BA" w:rsidRPr="006D21BA" w:rsidRDefault="006D21BA" w:rsidP="005C753C">
      <w:pPr>
        <w:pStyle w:val="Standard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 w:rsidRPr="006D21BA">
        <w:rPr>
          <w:sz w:val="22"/>
          <w:szCs w:val="22"/>
        </w:rPr>
        <w:t>dobro poświęcone winno przedstawiać wartość o wiele niższą niż dobro ratowane</w:t>
      </w:r>
    </w:p>
    <w:p w:rsidR="006D21BA" w:rsidRDefault="006D21BA" w:rsidP="005C753C">
      <w:pPr>
        <w:pStyle w:val="Standard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 w:rsidRPr="006D21BA">
        <w:rPr>
          <w:sz w:val="22"/>
          <w:szCs w:val="22"/>
        </w:rPr>
        <w:t>dobro</w:t>
      </w:r>
      <w:r>
        <w:rPr>
          <w:sz w:val="22"/>
          <w:szCs w:val="22"/>
        </w:rPr>
        <w:t xml:space="preserve"> </w:t>
      </w:r>
      <w:r w:rsidRPr="006D21BA">
        <w:rPr>
          <w:sz w:val="22"/>
          <w:szCs w:val="22"/>
        </w:rPr>
        <w:t>poświęcone</w:t>
      </w:r>
      <w:r>
        <w:rPr>
          <w:sz w:val="22"/>
          <w:szCs w:val="22"/>
        </w:rPr>
        <w:t xml:space="preserve"> winno przedstawiać wartość </w:t>
      </w:r>
      <w:r w:rsidRPr="006D21BA">
        <w:rPr>
          <w:sz w:val="22"/>
          <w:szCs w:val="22"/>
        </w:rPr>
        <w:t xml:space="preserve"> niższą niż dobro ratowane</w:t>
      </w:r>
    </w:p>
    <w:p w:rsidR="006D21BA" w:rsidRDefault="006D21BA" w:rsidP="005C753C">
      <w:pPr>
        <w:pStyle w:val="Standard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dobro </w:t>
      </w:r>
      <w:r w:rsidRPr="006D21BA">
        <w:rPr>
          <w:sz w:val="22"/>
          <w:szCs w:val="22"/>
        </w:rPr>
        <w:t xml:space="preserve">poświęcone winno przedstawiać wartość </w:t>
      </w:r>
      <w:r>
        <w:rPr>
          <w:sz w:val="22"/>
          <w:szCs w:val="22"/>
        </w:rPr>
        <w:t>oczywiście wyższą lub równą dobru</w:t>
      </w:r>
      <w:r w:rsidRPr="006D21BA">
        <w:rPr>
          <w:sz w:val="22"/>
          <w:szCs w:val="22"/>
        </w:rPr>
        <w:t xml:space="preserve"> </w:t>
      </w:r>
      <w:r>
        <w:rPr>
          <w:sz w:val="22"/>
          <w:szCs w:val="22"/>
        </w:rPr>
        <w:t>ratowanemu</w:t>
      </w:r>
    </w:p>
    <w:p w:rsidR="006D21BA" w:rsidRPr="006D21BA" w:rsidRDefault="006D21BA" w:rsidP="005C753C">
      <w:pPr>
        <w:pStyle w:val="Standard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dobro </w:t>
      </w:r>
      <w:r w:rsidRPr="006D21BA">
        <w:rPr>
          <w:sz w:val="22"/>
          <w:szCs w:val="22"/>
        </w:rPr>
        <w:t xml:space="preserve">poświęcone winno przedstawiać wartość </w:t>
      </w:r>
      <w:r>
        <w:rPr>
          <w:sz w:val="22"/>
          <w:szCs w:val="22"/>
        </w:rPr>
        <w:t>wyższą</w:t>
      </w:r>
      <w:r w:rsidRPr="006D21BA">
        <w:rPr>
          <w:sz w:val="22"/>
          <w:szCs w:val="22"/>
        </w:rPr>
        <w:t xml:space="preserve"> niż dobro ratowane</w:t>
      </w:r>
    </w:p>
    <w:p w:rsidR="006D21BA" w:rsidRDefault="005E22ED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Przygotowanie do popełnienia czynu zabronionego:</w:t>
      </w:r>
    </w:p>
    <w:p w:rsidR="005E22ED" w:rsidRPr="00A11FE8" w:rsidRDefault="00A11FE8" w:rsidP="005C753C">
      <w:pPr>
        <w:pStyle w:val="Standard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5E22ED" w:rsidRPr="00A11FE8">
        <w:rPr>
          <w:sz w:val="22"/>
          <w:szCs w:val="22"/>
        </w:rPr>
        <w:t>est zawsze bezkarne</w:t>
      </w:r>
    </w:p>
    <w:p w:rsidR="005E22ED" w:rsidRPr="00A11FE8" w:rsidRDefault="00A11FE8" w:rsidP="005C753C">
      <w:pPr>
        <w:pStyle w:val="Standard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5E22ED" w:rsidRPr="00A11FE8">
        <w:rPr>
          <w:sz w:val="22"/>
          <w:szCs w:val="22"/>
        </w:rPr>
        <w:t>est zawsze karalne i grożą za nie takie same kary jak za dokonanie</w:t>
      </w:r>
    </w:p>
    <w:p w:rsidR="005E22ED" w:rsidRPr="00A11FE8" w:rsidRDefault="00A11FE8" w:rsidP="005C753C">
      <w:pPr>
        <w:pStyle w:val="Standard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5E22ED" w:rsidRPr="00A11FE8">
        <w:rPr>
          <w:sz w:val="22"/>
          <w:szCs w:val="22"/>
        </w:rPr>
        <w:t>est zawsze karalne, ale grożą za nie niższe kary ni z za dokonanie</w:t>
      </w:r>
    </w:p>
    <w:p w:rsidR="005E22ED" w:rsidRDefault="00A11FE8" w:rsidP="005C753C">
      <w:pPr>
        <w:pStyle w:val="Standard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Pr="00A11FE8">
        <w:rPr>
          <w:sz w:val="22"/>
          <w:szCs w:val="22"/>
        </w:rPr>
        <w:t>est karalne tylko wtedy, gdy ustawa tak stanowi</w:t>
      </w:r>
    </w:p>
    <w:p w:rsidR="00A11FE8" w:rsidRDefault="00A11FE8" w:rsidP="00A11FE8">
      <w:pPr>
        <w:pStyle w:val="Standard"/>
        <w:spacing w:line="360" w:lineRule="auto"/>
        <w:ind w:left="1069"/>
        <w:jc w:val="both"/>
        <w:rPr>
          <w:sz w:val="22"/>
          <w:szCs w:val="22"/>
        </w:rPr>
      </w:pPr>
    </w:p>
    <w:p w:rsidR="00A11FE8" w:rsidRPr="00A11FE8" w:rsidRDefault="00A11FE8" w:rsidP="00A11FE8">
      <w:pPr>
        <w:pStyle w:val="Standard"/>
        <w:spacing w:line="360" w:lineRule="auto"/>
        <w:ind w:left="1069"/>
        <w:jc w:val="both"/>
        <w:rPr>
          <w:sz w:val="22"/>
          <w:szCs w:val="22"/>
        </w:rPr>
      </w:pPr>
    </w:p>
    <w:p w:rsidR="00A11FE8" w:rsidRDefault="00A11FE8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Sprawstwo kierownicze polega na :</w:t>
      </w:r>
    </w:p>
    <w:p w:rsidR="00A11FE8" w:rsidRPr="00A11FE8" w:rsidRDefault="00A11FE8" w:rsidP="005C753C">
      <w:pPr>
        <w:pStyle w:val="Standard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A11FE8">
        <w:rPr>
          <w:sz w:val="22"/>
          <w:szCs w:val="22"/>
        </w:rPr>
        <w:t>omocy innej osobie w popełnieniu czynu zabronionego</w:t>
      </w:r>
    </w:p>
    <w:p w:rsidR="00A11FE8" w:rsidRPr="00A11FE8" w:rsidRDefault="00A11FE8" w:rsidP="005C753C">
      <w:pPr>
        <w:pStyle w:val="Standard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A11FE8">
        <w:rPr>
          <w:sz w:val="22"/>
          <w:szCs w:val="22"/>
        </w:rPr>
        <w:t>oleceniu innej osobie, zależnej od sprawcy, wykonania czynu zabronionego</w:t>
      </w:r>
    </w:p>
    <w:p w:rsidR="00A11FE8" w:rsidRDefault="00A11FE8" w:rsidP="005C753C">
      <w:pPr>
        <w:pStyle w:val="Standard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A11FE8">
        <w:rPr>
          <w:sz w:val="22"/>
          <w:szCs w:val="22"/>
        </w:rPr>
        <w:t>ierowaniu wykonaniem czynu zabronionego przez inną osobę</w:t>
      </w:r>
    </w:p>
    <w:p w:rsidR="00A11FE8" w:rsidRPr="00A11FE8" w:rsidRDefault="00A11FE8" w:rsidP="005C753C">
      <w:pPr>
        <w:pStyle w:val="Standard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nakłonieniu innej osoby do popełnienia czynu zabronionego</w:t>
      </w:r>
    </w:p>
    <w:p w:rsidR="00A11FE8" w:rsidRDefault="00A11FE8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Zasada „ lex specialis derogat legi generali” oznacza, że :</w:t>
      </w:r>
    </w:p>
    <w:p w:rsidR="00A11FE8" w:rsidRPr="00A11FE8" w:rsidRDefault="00A11FE8" w:rsidP="005C753C">
      <w:pPr>
        <w:pStyle w:val="Standard"/>
        <w:numPr>
          <w:ilvl w:val="0"/>
          <w:numId w:val="36"/>
        </w:numPr>
        <w:spacing w:line="360" w:lineRule="auto"/>
        <w:jc w:val="both"/>
        <w:rPr>
          <w:sz w:val="22"/>
          <w:szCs w:val="22"/>
        </w:rPr>
      </w:pPr>
      <w:r w:rsidRPr="00A11FE8">
        <w:rPr>
          <w:sz w:val="22"/>
          <w:szCs w:val="22"/>
        </w:rPr>
        <w:t>przepis ogólny wypiera przepis szczególny</w:t>
      </w:r>
    </w:p>
    <w:p w:rsidR="00A11FE8" w:rsidRDefault="00A11FE8" w:rsidP="005C753C">
      <w:pPr>
        <w:pStyle w:val="Standard"/>
        <w:numPr>
          <w:ilvl w:val="0"/>
          <w:numId w:val="36"/>
        </w:numPr>
        <w:spacing w:line="360" w:lineRule="auto"/>
        <w:jc w:val="both"/>
        <w:rPr>
          <w:sz w:val="22"/>
          <w:szCs w:val="22"/>
        </w:rPr>
      </w:pPr>
      <w:r w:rsidRPr="00A11FE8">
        <w:rPr>
          <w:sz w:val="22"/>
          <w:szCs w:val="22"/>
        </w:rPr>
        <w:t>przepis szczególny należy stosować przed przepisem ogólnym</w:t>
      </w:r>
    </w:p>
    <w:p w:rsidR="00A11FE8" w:rsidRDefault="00A11FE8" w:rsidP="005C753C">
      <w:pPr>
        <w:pStyle w:val="Standard"/>
        <w:numPr>
          <w:ilvl w:val="0"/>
          <w:numId w:val="3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stosuje się równocześnie przepis szczególny i przepis ogólny</w:t>
      </w:r>
    </w:p>
    <w:p w:rsidR="00A11FE8" w:rsidRPr="00A11FE8" w:rsidRDefault="00A11FE8" w:rsidP="005C753C">
      <w:pPr>
        <w:pStyle w:val="Standard"/>
        <w:numPr>
          <w:ilvl w:val="0"/>
          <w:numId w:val="3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stosuje się przepis ogólny, jeśli na danej sytuacji nie można zastosować przepisu szczególnego</w:t>
      </w:r>
    </w:p>
    <w:p w:rsidR="00A11FE8" w:rsidRDefault="00A11FE8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Przewidziana w kodeksie karnym kara grzywny orzekana jest w stawkach dziennych, których liczba wynosi od :</w:t>
      </w:r>
    </w:p>
    <w:p w:rsidR="00A11FE8" w:rsidRDefault="00A11FE8" w:rsidP="005C753C">
      <w:pPr>
        <w:pStyle w:val="Standard"/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 w:rsidRPr="00A11FE8">
        <w:rPr>
          <w:sz w:val="22"/>
          <w:szCs w:val="22"/>
        </w:rPr>
        <w:t>10 do 540</w:t>
      </w:r>
    </w:p>
    <w:p w:rsidR="00A11FE8" w:rsidRPr="00A11FE8" w:rsidRDefault="00A11FE8" w:rsidP="005C753C">
      <w:pPr>
        <w:pStyle w:val="Standard"/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 w:rsidRPr="00A11FE8">
        <w:rPr>
          <w:sz w:val="22"/>
          <w:szCs w:val="22"/>
        </w:rPr>
        <w:t xml:space="preserve">10 do </w:t>
      </w:r>
      <w:r>
        <w:rPr>
          <w:sz w:val="22"/>
          <w:szCs w:val="22"/>
        </w:rPr>
        <w:t>360</w:t>
      </w:r>
    </w:p>
    <w:p w:rsidR="00A11FE8" w:rsidRPr="00A11FE8" w:rsidRDefault="00A11FE8" w:rsidP="005C753C">
      <w:pPr>
        <w:pStyle w:val="Standard"/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20 do 2000</w:t>
      </w:r>
    </w:p>
    <w:p w:rsidR="00A11FE8" w:rsidRPr="00A11FE8" w:rsidRDefault="00A11FE8" w:rsidP="005C753C">
      <w:pPr>
        <w:pStyle w:val="Standard"/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A11FE8">
        <w:rPr>
          <w:sz w:val="22"/>
          <w:szCs w:val="22"/>
        </w:rPr>
        <w:t>0 do 540</w:t>
      </w:r>
    </w:p>
    <w:p w:rsidR="00DF5342" w:rsidRDefault="00DF5342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Kara pozbawienia wolności orzekana jest w rozmiarze:</w:t>
      </w:r>
    </w:p>
    <w:p w:rsidR="00DF5342" w:rsidRDefault="00DF5342" w:rsidP="005C753C">
      <w:pPr>
        <w:pStyle w:val="Standard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DF5342">
        <w:rPr>
          <w:sz w:val="22"/>
          <w:szCs w:val="22"/>
        </w:rPr>
        <w:t>od 1 miesiąca do dożywotniego pozbawienia wolności</w:t>
      </w:r>
    </w:p>
    <w:p w:rsidR="00DF5342" w:rsidRDefault="00DF5342" w:rsidP="005C753C">
      <w:pPr>
        <w:pStyle w:val="Standard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DF5342">
        <w:rPr>
          <w:sz w:val="22"/>
          <w:szCs w:val="22"/>
        </w:rPr>
        <w:t xml:space="preserve">od 1 miesiąca do </w:t>
      </w:r>
      <w:r w:rsidR="005D1862">
        <w:rPr>
          <w:sz w:val="22"/>
          <w:szCs w:val="22"/>
        </w:rPr>
        <w:t>25 lat pozbawienia wolności</w:t>
      </w:r>
    </w:p>
    <w:p w:rsidR="00DF5342" w:rsidRPr="00DF5342" w:rsidRDefault="00DF5342" w:rsidP="005C753C">
      <w:pPr>
        <w:pStyle w:val="Standard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DF5342">
        <w:rPr>
          <w:sz w:val="22"/>
          <w:szCs w:val="22"/>
        </w:rPr>
        <w:t xml:space="preserve">od </w:t>
      </w:r>
      <w:r w:rsidR="005D1862">
        <w:rPr>
          <w:sz w:val="22"/>
          <w:szCs w:val="22"/>
        </w:rPr>
        <w:t>3 miesięcy</w:t>
      </w:r>
      <w:r w:rsidRPr="00DF5342">
        <w:rPr>
          <w:sz w:val="22"/>
          <w:szCs w:val="22"/>
        </w:rPr>
        <w:t xml:space="preserve"> do </w:t>
      </w:r>
      <w:r w:rsidR="005D1862">
        <w:rPr>
          <w:sz w:val="22"/>
          <w:szCs w:val="22"/>
        </w:rPr>
        <w:t xml:space="preserve">15 lat </w:t>
      </w:r>
      <w:r w:rsidRPr="00DF5342">
        <w:rPr>
          <w:sz w:val="22"/>
          <w:szCs w:val="22"/>
        </w:rPr>
        <w:t>pozbawienia wolności</w:t>
      </w:r>
    </w:p>
    <w:p w:rsidR="00DF5342" w:rsidRPr="00DF5342" w:rsidRDefault="00DF5342" w:rsidP="005C753C">
      <w:pPr>
        <w:pStyle w:val="Standard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DF5342">
        <w:rPr>
          <w:sz w:val="22"/>
          <w:szCs w:val="22"/>
        </w:rPr>
        <w:t xml:space="preserve">od 1 miesiąca do </w:t>
      </w:r>
      <w:r w:rsidR="005D1862">
        <w:rPr>
          <w:sz w:val="22"/>
          <w:szCs w:val="22"/>
        </w:rPr>
        <w:t xml:space="preserve">15 lat </w:t>
      </w:r>
      <w:r w:rsidRPr="00DF5342">
        <w:rPr>
          <w:sz w:val="22"/>
          <w:szCs w:val="22"/>
        </w:rPr>
        <w:t>pozbawienia wolności</w:t>
      </w:r>
    </w:p>
    <w:p w:rsidR="00464594" w:rsidRPr="00464594" w:rsidRDefault="00464594" w:rsidP="00464594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 warunkowych umorzeniu postępowania karnego :</w:t>
      </w:r>
    </w:p>
    <w:p w:rsidR="00464594" w:rsidRDefault="00464594" w:rsidP="00464594">
      <w:pPr>
        <w:pStyle w:val="Standard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 w:rsidRPr="00464594">
        <w:rPr>
          <w:sz w:val="22"/>
          <w:szCs w:val="22"/>
        </w:rPr>
        <w:t>sąd, prokurator lub funkcjonariusz Policji</w:t>
      </w:r>
    </w:p>
    <w:p w:rsidR="00464594" w:rsidRDefault="00464594" w:rsidP="00464594">
      <w:pPr>
        <w:pStyle w:val="Standard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sąd lub prokurator</w:t>
      </w:r>
    </w:p>
    <w:p w:rsidR="00464594" w:rsidRDefault="00464594" w:rsidP="00464594">
      <w:pPr>
        <w:pStyle w:val="Standard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sąd</w:t>
      </w:r>
    </w:p>
    <w:p w:rsidR="00464594" w:rsidRPr="00464594" w:rsidRDefault="00464594" w:rsidP="00464594">
      <w:pPr>
        <w:pStyle w:val="Standard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prokurator</w:t>
      </w:r>
    </w:p>
    <w:p w:rsidR="00464594" w:rsidRDefault="00464594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karnym, karalność zbrodni ustaje, jeśli od jej popełnienia minęło:</w:t>
      </w:r>
    </w:p>
    <w:p w:rsidR="00464594" w:rsidRDefault="00464594" w:rsidP="00464594">
      <w:pPr>
        <w:pStyle w:val="Standard"/>
        <w:numPr>
          <w:ilvl w:val="0"/>
          <w:numId w:val="40"/>
        </w:numPr>
        <w:spacing w:line="360" w:lineRule="auto"/>
        <w:jc w:val="both"/>
        <w:rPr>
          <w:sz w:val="22"/>
          <w:szCs w:val="22"/>
        </w:rPr>
      </w:pPr>
      <w:r w:rsidRPr="00464594">
        <w:rPr>
          <w:sz w:val="22"/>
          <w:szCs w:val="22"/>
        </w:rPr>
        <w:t>25 lat</w:t>
      </w:r>
    </w:p>
    <w:p w:rsidR="00464594" w:rsidRPr="00464594" w:rsidRDefault="00464594" w:rsidP="00464594">
      <w:pPr>
        <w:pStyle w:val="Standard"/>
        <w:numPr>
          <w:ilvl w:val="0"/>
          <w:numId w:val="4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64594">
        <w:rPr>
          <w:sz w:val="22"/>
          <w:szCs w:val="22"/>
        </w:rPr>
        <w:t>5 lat</w:t>
      </w:r>
    </w:p>
    <w:p w:rsidR="00464594" w:rsidRPr="00464594" w:rsidRDefault="00464594" w:rsidP="00464594">
      <w:pPr>
        <w:pStyle w:val="Standard"/>
        <w:numPr>
          <w:ilvl w:val="0"/>
          <w:numId w:val="4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464594">
        <w:rPr>
          <w:sz w:val="22"/>
          <w:szCs w:val="22"/>
        </w:rPr>
        <w:t xml:space="preserve"> lat</w:t>
      </w:r>
    </w:p>
    <w:p w:rsidR="00464594" w:rsidRPr="00464594" w:rsidRDefault="00464594" w:rsidP="00464594">
      <w:pPr>
        <w:pStyle w:val="Standard"/>
        <w:numPr>
          <w:ilvl w:val="0"/>
          <w:numId w:val="4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Pr="00464594">
        <w:rPr>
          <w:sz w:val="22"/>
          <w:szCs w:val="22"/>
        </w:rPr>
        <w:t xml:space="preserve"> lat</w:t>
      </w:r>
      <w:r>
        <w:rPr>
          <w:sz w:val="22"/>
          <w:szCs w:val="22"/>
        </w:rPr>
        <w:t>, o ile nie jest to zbrodnia zabójstwa</w:t>
      </w:r>
    </w:p>
    <w:p w:rsidR="00464594" w:rsidRDefault="00464594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Wykonywana w ramach kary ograniczenia wolności nieodpłatna kontrolowana praca na cele społeczne orzeczona może zostać w rozmiarze:</w:t>
      </w:r>
    </w:p>
    <w:p w:rsidR="00464594" w:rsidRDefault="00464594" w:rsidP="00464594">
      <w:pPr>
        <w:pStyle w:val="Standard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464594">
        <w:rPr>
          <w:sz w:val="22"/>
          <w:szCs w:val="22"/>
        </w:rPr>
        <w:t>d 10 do 20 godzin w stosunku miesięcznym</w:t>
      </w:r>
    </w:p>
    <w:p w:rsidR="00464594" w:rsidRPr="00464594" w:rsidRDefault="00464594" w:rsidP="00464594">
      <w:pPr>
        <w:pStyle w:val="Standard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464594">
        <w:rPr>
          <w:sz w:val="22"/>
          <w:szCs w:val="22"/>
        </w:rPr>
        <w:t xml:space="preserve">d </w:t>
      </w:r>
      <w:r w:rsidR="00E62D1E">
        <w:rPr>
          <w:sz w:val="22"/>
          <w:szCs w:val="22"/>
        </w:rPr>
        <w:t>20 do 4</w:t>
      </w:r>
      <w:r w:rsidRPr="00464594">
        <w:rPr>
          <w:sz w:val="22"/>
          <w:szCs w:val="22"/>
        </w:rPr>
        <w:t>0 godzin w stosunku miesięcznym</w:t>
      </w:r>
    </w:p>
    <w:p w:rsidR="00464594" w:rsidRPr="00464594" w:rsidRDefault="00464594" w:rsidP="00464594">
      <w:pPr>
        <w:pStyle w:val="Standard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464594">
        <w:rPr>
          <w:sz w:val="22"/>
          <w:szCs w:val="22"/>
        </w:rPr>
        <w:t xml:space="preserve">d 10 do 20 godzin w stosunku </w:t>
      </w:r>
      <w:r w:rsidR="00E62D1E">
        <w:rPr>
          <w:sz w:val="22"/>
          <w:szCs w:val="22"/>
        </w:rPr>
        <w:t>tygodniowym</w:t>
      </w:r>
    </w:p>
    <w:p w:rsidR="00464594" w:rsidRPr="00464594" w:rsidRDefault="00464594" w:rsidP="00464594">
      <w:pPr>
        <w:pStyle w:val="Standard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</w:t>
      </w:r>
      <w:r w:rsidRPr="00464594">
        <w:rPr>
          <w:sz w:val="22"/>
          <w:szCs w:val="22"/>
        </w:rPr>
        <w:t xml:space="preserve">d </w:t>
      </w:r>
      <w:r w:rsidR="00E62D1E">
        <w:rPr>
          <w:sz w:val="22"/>
          <w:szCs w:val="22"/>
        </w:rPr>
        <w:t>20 do 4</w:t>
      </w:r>
      <w:r w:rsidRPr="00464594">
        <w:rPr>
          <w:sz w:val="22"/>
          <w:szCs w:val="22"/>
        </w:rPr>
        <w:t xml:space="preserve">0 godzin w stosunku </w:t>
      </w:r>
      <w:r w:rsidR="00E62D1E">
        <w:rPr>
          <w:sz w:val="22"/>
          <w:szCs w:val="22"/>
        </w:rPr>
        <w:t>tygodniowym</w:t>
      </w:r>
    </w:p>
    <w:p w:rsidR="00464594" w:rsidRPr="00464594" w:rsidRDefault="00464594" w:rsidP="00464594">
      <w:pPr>
        <w:pStyle w:val="Standard"/>
        <w:spacing w:line="360" w:lineRule="auto"/>
        <w:jc w:val="both"/>
        <w:rPr>
          <w:sz w:val="22"/>
          <w:szCs w:val="22"/>
        </w:rPr>
      </w:pPr>
    </w:p>
    <w:p w:rsidR="00C039F6" w:rsidRDefault="00C039F6" w:rsidP="0019701F">
      <w:pPr>
        <w:pStyle w:val="Standard"/>
        <w:spacing w:line="360" w:lineRule="auto"/>
        <w:ind w:left="720"/>
        <w:jc w:val="both"/>
        <w:rPr>
          <w:rFonts w:eastAsia="Calibri" w:cs="Calibri"/>
          <w:sz w:val="22"/>
          <w:szCs w:val="22"/>
        </w:rPr>
      </w:pPr>
    </w:p>
    <w:p w:rsidR="00C039F6" w:rsidRDefault="00C039F6" w:rsidP="00457249">
      <w:pPr>
        <w:pStyle w:val="Standard"/>
        <w:spacing w:line="360" w:lineRule="auto"/>
        <w:jc w:val="both"/>
        <w:rPr>
          <w:rFonts w:eastAsia="Calibri" w:cs="Calibri"/>
          <w:sz w:val="22"/>
          <w:szCs w:val="22"/>
        </w:rPr>
      </w:pPr>
    </w:p>
    <w:p w:rsidR="00F653BC" w:rsidRPr="00D61543" w:rsidRDefault="00F653BC" w:rsidP="00F653BC">
      <w:pPr>
        <w:spacing w:line="360" w:lineRule="auto"/>
        <w:jc w:val="both"/>
        <w:rPr>
          <w:b/>
        </w:rPr>
      </w:pPr>
      <w:r w:rsidRPr="00D61543">
        <w:rPr>
          <w:b/>
        </w:rPr>
        <w:t>Pytania opisowe:</w:t>
      </w:r>
    </w:p>
    <w:p w:rsidR="00640F88" w:rsidRDefault="00F653BC" w:rsidP="001A12E0">
      <w:pPr>
        <w:spacing w:line="360" w:lineRule="auto"/>
        <w:jc w:val="both"/>
        <w:rPr>
          <w:b/>
        </w:rPr>
      </w:pPr>
      <w:r w:rsidRPr="00D61543">
        <w:rPr>
          <w:b/>
        </w:rPr>
        <w:t xml:space="preserve">1. </w:t>
      </w:r>
      <w:r w:rsidR="001A12E0">
        <w:rPr>
          <w:b/>
        </w:rPr>
        <w:t>Formy stadialne i zjawiskowe popełnienia przestępstwa – proszę rozwinąć zagadnienie.</w:t>
      </w:r>
    </w:p>
    <w:p w:rsidR="00A9298B" w:rsidRPr="00AF72C0" w:rsidRDefault="00D61543" w:rsidP="00B553FE">
      <w:pPr>
        <w:spacing w:line="360" w:lineRule="auto"/>
        <w:jc w:val="both"/>
        <w:rPr>
          <w:b/>
        </w:rPr>
      </w:pPr>
      <w:r w:rsidRPr="00D61543">
        <w:rPr>
          <w:b/>
        </w:rPr>
        <w:t xml:space="preserve">2. </w:t>
      </w:r>
      <w:r w:rsidR="00B553FE">
        <w:rPr>
          <w:b/>
        </w:rPr>
        <w:t>Proszę wymienić rodzaje decyzji prokuratora, które kończą postepowanie przygotowawcze.</w:t>
      </w:r>
    </w:p>
    <w:p w:rsidR="00F653BC" w:rsidRPr="00F653BC" w:rsidRDefault="00F653BC" w:rsidP="00C039F6">
      <w:pPr>
        <w:spacing w:line="360" w:lineRule="auto"/>
        <w:jc w:val="both"/>
        <w:rPr>
          <w:sz w:val="26"/>
          <w:szCs w:val="26"/>
        </w:rPr>
      </w:pPr>
    </w:p>
    <w:p w:rsidR="008D5E69" w:rsidRPr="00E22A4B" w:rsidRDefault="003D1F46" w:rsidP="00F653BC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</w:p>
    <w:sectPr w:rsidR="008D5E69" w:rsidRPr="00E22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F46" w:rsidRDefault="003D1F46" w:rsidP="00E22A4B">
      <w:pPr>
        <w:spacing w:after="0" w:line="240" w:lineRule="auto"/>
      </w:pPr>
      <w:r>
        <w:separator/>
      </w:r>
    </w:p>
  </w:endnote>
  <w:endnote w:type="continuationSeparator" w:id="0">
    <w:p w:rsidR="003D1F46" w:rsidRDefault="003D1F46" w:rsidP="00E2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F46" w:rsidRDefault="003D1F46" w:rsidP="00E22A4B">
      <w:pPr>
        <w:spacing w:after="0" w:line="240" w:lineRule="auto"/>
      </w:pPr>
      <w:r>
        <w:separator/>
      </w:r>
    </w:p>
  </w:footnote>
  <w:footnote w:type="continuationSeparator" w:id="0">
    <w:p w:rsidR="003D1F46" w:rsidRDefault="003D1F46" w:rsidP="00E22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E13"/>
    <w:multiLevelType w:val="hybridMultilevel"/>
    <w:tmpl w:val="F00E0E1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820374"/>
    <w:multiLevelType w:val="hybridMultilevel"/>
    <w:tmpl w:val="5480048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AD5B91"/>
    <w:multiLevelType w:val="hybridMultilevel"/>
    <w:tmpl w:val="264218C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1B6256"/>
    <w:multiLevelType w:val="hybridMultilevel"/>
    <w:tmpl w:val="7722B4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FE1D01"/>
    <w:multiLevelType w:val="hybridMultilevel"/>
    <w:tmpl w:val="C4B281C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9F00E0"/>
    <w:multiLevelType w:val="hybridMultilevel"/>
    <w:tmpl w:val="870C600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A673CA"/>
    <w:multiLevelType w:val="hybridMultilevel"/>
    <w:tmpl w:val="D41CC83A"/>
    <w:lvl w:ilvl="0" w:tplc="9920107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16CCFD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07638"/>
    <w:multiLevelType w:val="hybridMultilevel"/>
    <w:tmpl w:val="241C984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5F4A43"/>
    <w:multiLevelType w:val="hybridMultilevel"/>
    <w:tmpl w:val="608C605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B01794"/>
    <w:multiLevelType w:val="hybridMultilevel"/>
    <w:tmpl w:val="86EC8C9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BA82726"/>
    <w:multiLevelType w:val="hybridMultilevel"/>
    <w:tmpl w:val="22AC78E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C483C9E"/>
    <w:multiLevelType w:val="multilevel"/>
    <w:tmpl w:val="63146B20"/>
    <w:styleLink w:val="RTFNum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55232D"/>
    <w:multiLevelType w:val="hybridMultilevel"/>
    <w:tmpl w:val="649E9F1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EDA4C35"/>
    <w:multiLevelType w:val="hybridMultilevel"/>
    <w:tmpl w:val="AC1A07A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F3035A0"/>
    <w:multiLevelType w:val="hybridMultilevel"/>
    <w:tmpl w:val="FDA64D6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F8327EB"/>
    <w:multiLevelType w:val="hybridMultilevel"/>
    <w:tmpl w:val="4D94AAA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9206DBF"/>
    <w:multiLevelType w:val="hybridMultilevel"/>
    <w:tmpl w:val="0950831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A232D0F"/>
    <w:multiLevelType w:val="hybridMultilevel"/>
    <w:tmpl w:val="B968595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CF02177"/>
    <w:multiLevelType w:val="hybridMultilevel"/>
    <w:tmpl w:val="36DAA0E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EE24B3D"/>
    <w:multiLevelType w:val="hybridMultilevel"/>
    <w:tmpl w:val="3CACE63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138658B"/>
    <w:multiLevelType w:val="hybridMultilevel"/>
    <w:tmpl w:val="A348896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BDF15C1"/>
    <w:multiLevelType w:val="hybridMultilevel"/>
    <w:tmpl w:val="7B66910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DC6500"/>
    <w:multiLevelType w:val="hybridMultilevel"/>
    <w:tmpl w:val="1854CF5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20A4029"/>
    <w:multiLevelType w:val="hybridMultilevel"/>
    <w:tmpl w:val="383A66E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95D28CD"/>
    <w:multiLevelType w:val="hybridMultilevel"/>
    <w:tmpl w:val="D1EA97A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97C634E"/>
    <w:multiLevelType w:val="hybridMultilevel"/>
    <w:tmpl w:val="D1146CF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102D93"/>
    <w:multiLevelType w:val="hybridMultilevel"/>
    <w:tmpl w:val="22F2059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F6173E8"/>
    <w:multiLevelType w:val="hybridMultilevel"/>
    <w:tmpl w:val="9454DC1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0B44E2F"/>
    <w:multiLevelType w:val="hybridMultilevel"/>
    <w:tmpl w:val="303CF99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5E462EE"/>
    <w:multiLevelType w:val="hybridMultilevel"/>
    <w:tmpl w:val="46F6C10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177BC5"/>
    <w:multiLevelType w:val="hybridMultilevel"/>
    <w:tmpl w:val="FE7A57E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4E32EC"/>
    <w:multiLevelType w:val="hybridMultilevel"/>
    <w:tmpl w:val="7930B78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B509F2"/>
    <w:multiLevelType w:val="hybridMultilevel"/>
    <w:tmpl w:val="7D5E10B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E484381"/>
    <w:multiLevelType w:val="hybridMultilevel"/>
    <w:tmpl w:val="BB04FC0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1611572"/>
    <w:multiLevelType w:val="hybridMultilevel"/>
    <w:tmpl w:val="B776DF6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2D1490"/>
    <w:multiLevelType w:val="hybridMultilevel"/>
    <w:tmpl w:val="3808F75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A9442C"/>
    <w:multiLevelType w:val="hybridMultilevel"/>
    <w:tmpl w:val="0E64745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7771036"/>
    <w:multiLevelType w:val="hybridMultilevel"/>
    <w:tmpl w:val="28F81DE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D163749"/>
    <w:multiLevelType w:val="hybridMultilevel"/>
    <w:tmpl w:val="74C8BCB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ED47D05"/>
    <w:multiLevelType w:val="hybridMultilevel"/>
    <w:tmpl w:val="D6DC6F0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0B536C"/>
    <w:multiLevelType w:val="hybridMultilevel"/>
    <w:tmpl w:val="37FABEA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6"/>
  </w:num>
  <w:num w:numId="3">
    <w:abstractNumId w:val="28"/>
  </w:num>
  <w:num w:numId="4">
    <w:abstractNumId w:val="20"/>
  </w:num>
  <w:num w:numId="5">
    <w:abstractNumId w:val="21"/>
  </w:num>
  <w:num w:numId="6">
    <w:abstractNumId w:val="23"/>
  </w:num>
  <w:num w:numId="7">
    <w:abstractNumId w:val="0"/>
  </w:num>
  <w:num w:numId="8">
    <w:abstractNumId w:val="16"/>
  </w:num>
  <w:num w:numId="9">
    <w:abstractNumId w:val="40"/>
  </w:num>
  <w:num w:numId="10">
    <w:abstractNumId w:val="14"/>
  </w:num>
  <w:num w:numId="11">
    <w:abstractNumId w:val="15"/>
  </w:num>
  <w:num w:numId="12">
    <w:abstractNumId w:val="12"/>
  </w:num>
  <w:num w:numId="13">
    <w:abstractNumId w:val="2"/>
  </w:num>
  <w:num w:numId="14">
    <w:abstractNumId w:val="3"/>
  </w:num>
  <w:num w:numId="15">
    <w:abstractNumId w:val="32"/>
  </w:num>
  <w:num w:numId="16">
    <w:abstractNumId w:val="35"/>
  </w:num>
  <w:num w:numId="17">
    <w:abstractNumId w:val="26"/>
  </w:num>
  <w:num w:numId="18">
    <w:abstractNumId w:val="22"/>
  </w:num>
  <w:num w:numId="19">
    <w:abstractNumId w:val="31"/>
  </w:num>
  <w:num w:numId="20">
    <w:abstractNumId w:val="37"/>
  </w:num>
  <w:num w:numId="21">
    <w:abstractNumId w:val="18"/>
  </w:num>
  <w:num w:numId="22">
    <w:abstractNumId w:val="33"/>
  </w:num>
  <w:num w:numId="23">
    <w:abstractNumId w:val="8"/>
  </w:num>
  <w:num w:numId="24">
    <w:abstractNumId w:val="36"/>
  </w:num>
  <w:num w:numId="25">
    <w:abstractNumId w:val="29"/>
  </w:num>
  <w:num w:numId="26">
    <w:abstractNumId w:val="24"/>
  </w:num>
  <w:num w:numId="27">
    <w:abstractNumId w:val="5"/>
  </w:num>
  <w:num w:numId="28">
    <w:abstractNumId w:val="19"/>
  </w:num>
  <w:num w:numId="29">
    <w:abstractNumId w:val="13"/>
  </w:num>
  <w:num w:numId="30">
    <w:abstractNumId w:val="30"/>
  </w:num>
  <w:num w:numId="31">
    <w:abstractNumId w:val="25"/>
  </w:num>
  <w:num w:numId="32">
    <w:abstractNumId w:val="34"/>
  </w:num>
  <w:num w:numId="33">
    <w:abstractNumId w:val="39"/>
  </w:num>
  <w:num w:numId="34">
    <w:abstractNumId w:val="1"/>
  </w:num>
  <w:num w:numId="35">
    <w:abstractNumId w:val="27"/>
  </w:num>
  <w:num w:numId="36">
    <w:abstractNumId w:val="7"/>
  </w:num>
  <w:num w:numId="37">
    <w:abstractNumId w:val="38"/>
  </w:num>
  <w:num w:numId="38">
    <w:abstractNumId w:val="4"/>
  </w:num>
  <w:num w:numId="39">
    <w:abstractNumId w:val="9"/>
  </w:num>
  <w:num w:numId="40">
    <w:abstractNumId w:val="10"/>
  </w:num>
  <w:num w:numId="41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F8"/>
    <w:rsid w:val="00010BBC"/>
    <w:rsid w:val="0002552F"/>
    <w:rsid w:val="00026E07"/>
    <w:rsid w:val="00031502"/>
    <w:rsid w:val="000331C7"/>
    <w:rsid w:val="000441D8"/>
    <w:rsid w:val="00050B76"/>
    <w:rsid w:val="0005770F"/>
    <w:rsid w:val="00073D75"/>
    <w:rsid w:val="00080C04"/>
    <w:rsid w:val="000A6ABC"/>
    <w:rsid w:val="000B1FB0"/>
    <w:rsid w:val="000B2F87"/>
    <w:rsid w:val="000C2C12"/>
    <w:rsid w:val="000F3D89"/>
    <w:rsid w:val="000F73B7"/>
    <w:rsid w:val="0013087B"/>
    <w:rsid w:val="001332F9"/>
    <w:rsid w:val="001608E2"/>
    <w:rsid w:val="00177CF5"/>
    <w:rsid w:val="001837D5"/>
    <w:rsid w:val="0019701F"/>
    <w:rsid w:val="00197FFA"/>
    <w:rsid w:val="001A12E0"/>
    <w:rsid w:val="001A16A8"/>
    <w:rsid w:val="001A4C98"/>
    <w:rsid w:val="001B1AF4"/>
    <w:rsid w:val="001C3A43"/>
    <w:rsid w:val="001C665B"/>
    <w:rsid w:val="001D5770"/>
    <w:rsid w:val="001D7CFE"/>
    <w:rsid w:val="001E6879"/>
    <w:rsid w:val="0021652B"/>
    <w:rsid w:val="0024182A"/>
    <w:rsid w:val="002429FB"/>
    <w:rsid w:val="00243D17"/>
    <w:rsid w:val="00251A1A"/>
    <w:rsid w:val="00276085"/>
    <w:rsid w:val="002778AD"/>
    <w:rsid w:val="002A3028"/>
    <w:rsid w:val="002C4F89"/>
    <w:rsid w:val="002E1F4A"/>
    <w:rsid w:val="002F1D44"/>
    <w:rsid w:val="00300CC4"/>
    <w:rsid w:val="00312935"/>
    <w:rsid w:val="003169CF"/>
    <w:rsid w:val="0032071E"/>
    <w:rsid w:val="00320D41"/>
    <w:rsid w:val="00324A48"/>
    <w:rsid w:val="003337E2"/>
    <w:rsid w:val="00336097"/>
    <w:rsid w:val="003366D1"/>
    <w:rsid w:val="00336C03"/>
    <w:rsid w:val="00341378"/>
    <w:rsid w:val="00350D78"/>
    <w:rsid w:val="00374704"/>
    <w:rsid w:val="003A1E91"/>
    <w:rsid w:val="003B1BFF"/>
    <w:rsid w:val="003B5231"/>
    <w:rsid w:val="003D1F46"/>
    <w:rsid w:val="003D4839"/>
    <w:rsid w:val="003E1C68"/>
    <w:rsid w:val="003F1339"/>
    <w:rsid w:val="003F25A5"/>
    <w:rsid w:val="003F4F8E"/>
    <w:rsid w:val="00400F8C"/>
    <w:rsid w:val="00403F59"/>
    <w:rsid w:val="00425FB9"/>
    <w:rsid w:val="00426479"/>
    <w:rsid w:val="00433A52"/>
    <w:rsid w:val="00436A02"/>
    <w:rsid w:val="00437934"/>
    <w:rsid w:val="00457249"/>
    <w:rsid w:val="00460629"/>
    <w:rsid w:val="00464594"/>
    <w:rsid w:val="004860FA"/>
    <w:rsid w:val="00493941"/>
    <w:rsid w:val="004A07BD"/>
    <w:rsid w:val="004A78F1"/>
    <w:rsid w:val="004B465A"/>
    <w:rsid w:val="004D612D"/>
    <w:rsid w:val="00515E0E"/>
    <w:rsid w:val="005206C9"/>
    <w:rsid w:val="00531194"/>
    <w:rsid w:val="00531A59"/>
    <w:rsid w:val="0055446D"/>
    <w:rsid w:val="005554B2"/>
    <w:rsid w:val="00555E0C"/>
    <w:rsid w:val="005643B4"/>
    <w:rsid w:val="00566EC8"/>
    <w:rsid w:val="005729F6"/>
    <w:rsid w:val="005824A2"/>
    <w:rsid w:val="005851D0"/>
    <w:rsid w:val="005A357F"/>
    <w:rsid w:val="005B72E9"/>
    <w:rsid w:val="005C753C"/>
    <w:rsid w:val="005D1862"/>
    <w:rsid w:val="005D4E35"/>
    <w:rsid w:val="005E0A34"/>
    <w:rsid w:val="005E1FDE"/>
    <w:rsid w:val="005E22ED"/>
    <w:rsid w:val="005F1A6F"/>
    <w:rsid w:val="00600DEA"/>
    <w:rsid w:val="0060408C"/>
    <w:rsid w:val="00610606"/>
    <w:rsid w:val="006113C9"/>
    <w:rsid w:val="00626650"/>
    <w:rsid w:val="00640F88"/>
    <w:rsid w:val="0066057D"/>
    <w:rsid w:val="006665E5"/>
    <w:rsid w:val="00690F4B"/>
    <w:rsid w:val="006B1FCC"/>
    <w:rsid w:val="006B4468"/>
    <w:rsid w:val="006B7B6C"/>
    <w:rsid w:val="006C0CA0"/>
    <w:rsid w:val="006D21BA"/>
    <w:rsid w:val="006D4C21"/>
    <w:rsid w:val="006D533E"/>
    <w:rsid w:val="006E0CCF"/>
    <w:rsid w:val="006E2952"/>
    <w:rsid w:val="007010CA"/>
    <w:rsid w:val="00702F96"/>
    <w:rsid w:val="00703107"/>
    <w:rsid w:val="00707362"/>
    <w:rsid w:val="00712189"/>
    <w:rsid w:val="00716F7A"/>
    <w:rsid w:val="007379F2"/>
    <w:rsid w:val="00742496"/>
    <w:rsid w:val="0074271A"/>
    <w:rsid w:val="007578E5"/>
    <w:rsid w:val="00765470"/>
    <w:rsid w:val="00766BFC"/>
    <w:rsid w:val="007677AD"/>
    <w:rsid w:val="00782AF8"/>
    <w:rsid w:val="007848B5"/>
    <w:rsid w:val="0078797C"/>
    <w:rsid w:val="00790FD4"/>
    <w:rsid w:val="00793F24"/>
    <w:rsid w:val="007A0E0D"/>
    <w:rsid w:val="007A23A1"/>
    <w:rsid w:val="007A379D"/>
    <w:rsid w:val="007A4BEA"/>
    <w:rsid w:val="007B332A"/>
    <w:rsid w:val="007C69FB"/>
    <w:rsid w:val="007D5C31"/>
    <w:rsid w:val="007E012D"/>
    <w:rsid w:val="007E7B33"/>
    <w:rsid w:val="007F7B43"/>
    <w:rsid w:val="00803A85"/>
    <w:rsid w:val="008114B7"/>
    <w:rsid w:val="008414E1"/>
    <w:rsid w:val="0084262E"/>
    <w:rsid w:val="00884C4F"/>
    <w:rsid w:val="008A3F9E"/>
    <w:rsid w:val="008B6B5D"/>
    <w:rsid w:val="009042B4"/>
    <w:rsid w:val="00905DEE"/>
    <w:rsid w:val="00913FC3"/>
    <w:rsid w:val="00914DA1"/>
    <w:rsid w:val="0093658D"/>
    <w:rsid w:val="0094362C"/>
    <w:rsid w:val="00946579"/>
    <w:rsid w:val="00946655"/>
    <w:rsid w:val="009531B8"/>
    <w:rsid w:val="00954616"/>
    <w:rsid w:val="00963E4A"/>
    <w:rsid w:val="009669C2"/>
    <w:rsid w:val="009715C4"/>
    <w:rsid w:val="00980F83"/>
    <w:rsid w:val="00984F0F"/>
    <w:rsid w:val="009953AE"/>
    <w:rsid w:val="0099765A"/>
    <w:rsid w:val="009A18FC"/>
    <w:rsid w:val="009B0311"/>
    <w:rsid w:val="009B191D"/>
    <w:rsid w:val="009D29AC"/>
    <w:rsid w:val="009D31CC"/>
    <w:rsid w:val="009E319E"/>
    <w:rsid w:val="009F3BF7"/>
    <w:rsid w:val="00A11FE8"/>
    <w:rsid w:val="00A11FF0"/>
    <w:rsid w:val="00A171AC"/>
    <w:rsid w:val="00A3029C"/>
    <w:rsid w:val="00A33AA4"/>
    <w:rsid w:val="00A36081"/>
    <w:rsid w:val="00A41803"/>
    <w:rsid w:val="00A51DE1"/>
    <w:rsid w:val="00A53284"/>
    <w:rsid w:val="00A56DFF"/>
    <w:rsid w:val="00A6412E"/>
    <w:rsid w:val="00A67C26"/>
    <w:rsid w:val="00A70AE3"/>
    <w:rsid w:val="00A854C7"/>
    <w:rsid w:val="00A92321"/>
    <w:rsid w:val="00A92529"/>
    <w:rsid w:val="00A9298B"/>
    <w:rsid w:val="00A97E7A"/>
    <w:rsid w:val="00AB25FC"/>
    <w:rsid w:val="00AC14CC"/>
    <w:rsid w:val="00AD2793"/>
    <w:rsid w:val="00AD2A0C"/>
    <w:rsid w:val="00AD6A8C"/>
    <w:rsid w:val="00AF72C0"/>
    <w:rsid w:val="00B07DC8"/>
    <w:rsid w:val="00B15E6F"/>
    <w:rsid w:val="00B25B0A"/>
    <w:rsid w:val="00B3462B"/>
    <w:rsid w:val="00B34A28"/>
    <w:rsid w:val="00B422DF"/>
    <w:rsid w:val="00B455BF"/>
    <w:rsid w:val="00B46811"/>
    <w:rsid w:val="00B46D32"/>
    <w:rsid w:val="00B4785C"/>
    <w:rsid w:val="00B553FE"/>
    <w:rsid w:val="00B62D55"/>
    <w:rsid w:val="00B669F1"/>
    <w:rsid w:val="00B7100F"/>
    <w:rsid w:val="00B768A9"/>
    <w:rsid w:val="00B966F5"/>
    <w:rsid w:val="00B97379"/>
    <w:rsid w:val="00BA507B"/>
    <w:rsid w:val="00BA5BA7"/>
    <w:rsid w:val="00BB6ADD"/>
    <w:rsid w:val="00BC6163"/>
    <w:rsid w:val="00BC7D7E"/>
    <w:rsid w:val="00BD5409"/>
    <w:rsid w:val="00BD5A71"/>
    <w:rsid w:val="00BD745D"/>
    <w:rsid w:val="00BF2767"/>
    <w:rsid w:val="00BF2FB8"/>
    <w:rsid w:val="00C039F6"/>
    <w:rsid w:val="00C23A42"/>
    <w:rsid w:val="00C43543"/>
    <w:rsid w:val="00C46880"/>
    <w:rsid w:val="00C56A0D"/>
    <w:rsid w:val="00C749E2"/>
    <w:rsid w:val="00C97E6C"/>
    <w:rsid w:val="00CC5C9F"/>
    <w:rsid w:val="00CC7A32"/>
    <w:rsid w:val="00CD1E36"/>
    <w:rsid w:val="00CF2BAB"/>
    <w:rsid w:val="00CF47E2"/>
    <w:rsid w:val="00D0420A"/>
    <w:rsid w:val="00D47475"/>
    <w:rsid w:val="00D53494"/>
    <w:rsid w:val="00D5707C"/>
    <w:rsid w:val="00D61543"/>
    <w:rsid w:val="00D62539"/>
    <w:rsid w:val="00D7450A"/>
    <w:rsid w:val="00D770C0"/>
    <w:rsid w:val="00D81181"/>
    <w:rsid w:val="00D847C0"/>
    <w:rsid w:val="00D95F87"/>
    <w:rsid w:val="00D9707B"/>
    <w:rsid w:val="00DA0F37"/>
    <w:rsid w:val="00DA4597"/>
    <w:rsid w:val="00DA4C37"/>
    <w:rsid w:val="00DD3120"/>
    <w:rsid w:val="00DD7223"/>
    <w:rsid w:val="00DE0842"/>
    <w:rsid w:val="00DE0B76"/>
    <w:rsid w:val="00DE4605"/>
    <w:rsid w:val="00DE4F66"/>
    <w:rsid w:val="00DF5342"/>
    <w:rsid w:val="00DF55A3"/>
    <w:rsid w:val="00E07419"/>
    <w:rsid w:val="00E22A4B"/>
    <w:rsid w:val="00E2510C"/>
    <w:rsid w:val="00E44CA0"/>
    <w:rsid w:val="00E46853"/>
    <w:rsid w:val="00E51F27"/>
    <w:rsid w:val="00E5557D"/>
    <w:rsid w:val="00E55C99"/>
    <w:rsid w:val="00E564F7"/>
    <w:rsid w:val="00E62D1E"/>
    <w:rsid w:val="00E65B85"/>
    <w:rsid w:val="00E73208"/>
    <w:rsid w:val="00E76C35"/>
    <w:rsid w:val="00E819BC"/>
    <w:rsid w:val="00EB4065"/>
    <w:rsid w:val="00EC0621"/>
    <w:rsid w:val="00EC3A3F"/>
    <w:rsid w:val="00EE034A"/>
    <w:rsid w:val="00EF48F1"/>
    <w:rsid w:val="00F53652"/>
    <w:rsid w:val="00F653BC"/>
    <w:rsid w:val="00F9064A"/>
    <w:rsid w:val="00F923A6"/>
    <w:rsid w:val="00FA3660"/>
    <w:rsid w:val="00FC7269"/>
    <w:rsid w:val="00FE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08B2"/>
  <w15:chartTrackingRefBased/>
  <w15:docId w15:val="{4734FC63-47BE-4E21-B80E-CCE5E826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82AF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RTFNum2">
    <w:name w:val="RTF_Num 2"/>
    <w:rsid w:val="00782AF8"/>
    <w:pPr>
      <w:numPr>
        <w:numId w:val="1"/>
      </w:numPr>
    </w:pPr>
  </w:style>
  <w:style w:type="character" w:styleId="Uwydatnienie">
    <w:name w:val="Emphasis"/>
    <w:basedOn w:val="Domylnaczcionkaakapitu"/>
    <w:uiPriority w:val="20"/>
    <w:qFormat/>
    <w:rsid w:val="00403F59"/>
    <w:rPr>
      <w:i/>
      <w:iCs/>
    </w:rPr>
  </w:style>
  <w:style w:type="paragraph" w:styleId="Akapitzlist">
    <w:name w:val="List Paragraph"/>
    <w:basedOn w:val="Normalny"/>
    <w:uiPriority w:val="34"/>
    <w:qFormat/>
    <w:rsid w:val="00A3029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D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A4B"/>
  </w:style>
  <w:style w:type="paragraph" w:styleId="Stopka">
    <w:name w:val="footer"/>
    <w:basedOn w:val="Normalny"/>
    <w:link w:val="StopkaZnak"/>
    <w:uiPriority w:val="99"/>
    <w:unhideWhenUsed/>
    <w:rsid w:val="00E2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A4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53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53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53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1205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Jarzębska Magdalena (PR Warszawa-Ursynów)</dc:creator>
  <cp:keywords/>
  <dc:description/>
  <cp:lastModifiedBy>Leks-Plewnicka Ewa (PO Warszawa-Praga)</cp:lastModifiedBy>
  <cp:revision>20</cp:revision>
  <cp:lastPrinted>2025-05-05T09:13:00Z</cp:lastPrinted>
  <dcterms:created xsi:type="dcterms:W3CDTF">2025-05-16T07:18:00Z</dcterms:created>
  <dcterms:modified xsi:type="dcterms:W3CDTF">2025-05-23T09:32:00Z</dcterms:modified>
</cp:coreProperties>
</file>