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7CB7" w14:textId="5AE58D34" w:rsidR="009B6833" w:rsidRDefault="009B6833" w:rsidP="00C45B06">
      <w:pPr>
        <w:pStyle w:val="Bezodstpw"/>
      </w:pPr>
      <w:r w:rsidRPr="00F24FEE">
        <w:t xml:space="preserve">Załącznik nr </w:t>
      </w:r>
      <w:r w:rsidR="00E63F41">
        <w:t>1.1</w:t>
      </w:r>
      <w:r w:rsidRPr="00F24FEE">
        <w:t xml:space="preserve"> do SWZ</w:t>
      </w:r>
    </w:p>
    <w:p w14:paraId="4BF34660" w14:textId="77777777" w:rsidR="00F24FEE" w:rsidRPr="00F24FEE" w:rsidRDefault="00F24FEE" w:rsidP="00F24FEE">
      <w:pPr>
        <w:spacing w:after="0" w:line="240" w:lineRule="auto"/>
        <w:jc w:val="right"/>
        <w:rPr>
          <w:rFonts w:ascii="Cambria" w:hAnsi="Cambria"/>
          <w:sz w:val="10"/>
          <w:szCs w:val="10"/>
        </w:rPr>
      </w:pPr>
    </w:p>
    <w:p w14:paraId="0C8E3652" w14:textId="5CF021AC" w:rsidR="0072465F" w:rsidRDefault="00A9056D" w:rsidP="009B6833">
      <w:pPr>
        <w:spacing w:after="0" w:line="276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Znak sprawy (numer referencyjny): 3/ZP/FE/2026</w:t>
      </w:r>
    </w:p>
    <w:p w14:paraId="03489D2D" w14:textId="13C28B16" w:rsidR="00A9056D" w:rsidRDefault="00A9056D" w:rsidP="009B6833">
      <w:pPr>
        <w:spacing w:after="0" w:line="276" w:lineRule="auto"/>
        <w:jc w:val="both"/>
        <w:rPr>
          <w:rFonts w:ascii="Cambria" w:hAnsi="Cambria" w:cs="Arial"/>
          <w:sz w:val="21"/>
          <w:szCs w:val="21"/>
        </w:rPr>
      </w:pPr>
    </w:p>
    <w:p w14:paraId="295E8644" w14:textId="2A519CD2" w:rsidR="00A9056D" w:rsidRDefault="00A9056D" w:rsidP="009B6833">
      <w:pPr>
        <w:spacing w:after="0" w:line="276" w:lineRule="auto"/>
        <w:jc w:val="both"/>
        <w:rPr>
          <w:rFonts w:ascii="Cambria" w:hAnsi="Cambria" w:cs="Arial"/>
          <w:sz w:val="21"/>
          <w:szCs w:val="21"/>
        </w:rPr>
      </w:pPr>
    </w:p>
    <w:p w14:paraId="17F9EE05" w14:textId="6A540152" w:rsidR="00A9056D" w:rsidRDefault="00A9056D" w:rsidP="009B6833">
      <w:pPr>
        <w:spacing w:after="0" w:line="276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Zamówienie obejmuje zakup i dostawę wyposażenia do pracowni gastronomicznej z przeznaczeniem do obsługi konsumenta, w tym sprzętu gastronomicznego i mebli (zabudowa na wymiar). </w:t>
      </w:r>
      <w:r w:rsidR="00C56556">
        <w:rPr>
          <w:rFonts w:ascii="Cambria" w:hAnsi="Cambria" w:cs="Arial"/>
          <w:sz w:val="21"/>
          <w:szCs w:val="21"/>
        </w:rPr>
        <w:br/>
      </w:r>
      <w:r>
        <w:rPr>
          <w:rFonts w:ascii="Cambria" w:hAnsi="Cambria" w:cs="Arial"/>
          <w:sz w:val="21"/>
          <w:szCs w:val="21"/>
        </w:rPr>
        <w:t>Szczegółowy opis przedmiotu zamówienia w tabeli poniżej.</w:t>
      </w:r>
    </w:p>
    <w:p w14:paraId="0B6223AB" w14:textId="4EFF1516" w:rsidR="00E271CA" w:rsidRDefault="00E271CA" w:rsidP="009B6833">
      <w:pPr>
        <w:spacing w:after="0" w:line="276" w:lineRule="auto"/>
        <w:jc w:val="both"/>
        <w:rPr>
          <w:rFonts w:ascii="Cambria" w:hAnsi="Cambria" w:cs="Arial"/>
          <w:sz w:val="21"/>
          <w:szCs w:val="21"/>
        </w:rPr>
      </w:pPr>
    </w:p>
    <w:p w14:paraId="2AD8CF26" w14:textId="0BA57641" w:rsidR="00E271CA" w:rsidRDefault="00E271CA" w:rsidP="009B6833">
      <w:pPr>
        <w:spacing w:after="0" w:line="276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Kody CPV:</w:t>
      </w:r>
    </w:p>
    <w:p w14:paraId="54337798" w14:textId="77777777" w:rsidR="00BF69F2" w:rsidRPr="00403C65" w:rsidRDefault="00BF69F2" w:rsidP="00BF69F2">
      <w:pPr>
        <w:spacing w:after="120"/>
        <w:ind w:left="426" w:firstLine="708"/>
        <w:contextualSpacing/>
        <w:jc w:val="both"/>
        <w:rPr>
          <w:rFonts w:ascii="Cambria" w:eastAsia="Arial" w:hAnsi="Cambria" w:cs="Calibri Light"/>
          <w:bCs/>
        </w:rPr>
      </w:pPr>
      <w:r w:rsidRPr="00403C65">
        <w:rPr>
          <w:rFonts w:ascii="Cambria" w:eastAsia="Arial" w:hAnsi="Cambria" w:cs="Calibri Light"/>
          <w:bCs/>
        </w:rPr>
        <w:t>Przedmiot główny zamówienia:</w:t>
      </w:r>
    </w:p>
    <w:p w14:paraId="557FEE1D" w14:textId="77777777" w:rsidR="00BF69F2" w:rsidRPr="00403C65" w:rsidRDefault="00BF69F2" w:rsidP="00BF69F2">
      <w:pPr>
        <w:ind w:left="1134"/>
        <w:contextualSpacing/>
        <w:jc w:val="both"/>
        <w:rPr>
          <w:rStyle w:val="t286pc"/>
          <w:rFonts w:ascii="Cambria" w:hAnsi="Cambria"/>
        </w:rPr>
      </w:pPr>
      <w:r w:rsidRPr="00403C65">
        <w:rPr>
          <w:rStyle w:val="Pogrubienie"/>
          <w:rFonts w:ascii="Cambria" w:hAnsi="Cambria"/>
        </w:rPr>
        <w:t>39220000-0</w:t>
      </w:r>
      <w:r w:rsidRPr="00403C65">
        <w:rPr>
          <w:rStyle w:val="t286pc"/>
          <w:rFonts w:ascii="Cambria" w:hAnsi="Cambria"/>
        </w:rPr>
        <w:t xml:space="preserve"> – Sprzęt kuchenny, artykuły gospodarstwa domowego i artykuły domowe oraz artykuły cateringowe</w:t>
      </w:r>
    </w:p>
    <w:p w14:paraId="27DEBDF5" w14:textId="77777777" w:rsidR="00BF69F2" w:rsidRPr="00403C65" w:rsidRDefault="00BF69F2" w:rsidP="00BF69F2">
      <w:pPr>
        <w:ind w:left="1134"/>
        <w:contextualSpacing/>
        <w:jc w:val="both"/>
        <w:rPr>
          <w:rFonts w:ascii="Cambria" w:hAnsi="Cambria" w:cs="Calibri Light"/>
          <w:bCs/>
        </w:rPr>
      </w:pPr>
    </w:p>
    <w:p w14:paraId="272A174E" w14:textId="77777777" w:rsidR="00BF69F2" w:rsidRPr="00403C65" w:rsidRDefault="00BF69F2" w:rsidP="00BF69F2">
      <w:pPr>
        <w:ind w:left="1134"/>
        <w:contextualSpacing/>
        <w:jc w:val="both"/>
        <w:rPr>
          <w:rFonts w:ascii="Cambria" w:eastAsia="Arial" w:hAnsi="Cambria" w:cs="Calibri Light"/>
          <w:bCs/>
        </w:rPr>
      </w:pPr>
      <w:r w:rsidRPr="00403C65">
        <w:rPr>
          <w:rFonts w:ascii="Cambria" w:eastAsia="Arial" w:hAnsi="Cambria" w:cs="Calibri Light"/>
          <w:bCs/>
        </w:rPr>
        <w:t>Przedmiot dodatkowy zamówienia:</w:t>
      </w:r>
    </w:p>
    <w:p w14:paraId="14CCC0C3" w14:textId="77777777" w:rsidR="00BF69F2" w:rsidRPr="001F2893" w:rsidRDefault="00BF69F2" w:rsidP="00BF69F2">
      <w:pPr>
        <w:ind w:left="1134"/>
        <w:contextualSpacing/>
        <w:jc w:val="both"/>
        <w:rPr>
          <w:rFonts w:ascii="Cambria" w:eastAsia="Arial" w:hAnsi="Cambria" w:cs="Calibri Light"/>
          <w:b/>
        </w:rPr>
      </w:pPr>
      <w:r w:rsidRPr="001F2893">
        <w:rPr>
          <w:rFonts w:ascii="Cambria" w:hAnsi="Cambria" w:cs="Calibri Light"/>
          <w:b/>
        </w:rPr>
        <w:t xml:space="preserve">39162100-6 </w:t>
      </w:r>
      <w:r>
        <w:rPr>
          <w:rFonts w:ascii="Cambria" w:hAnsi="Cambria" w:cs="Calibri Light"/>
          <w:bCs/>
        </w:rPr>
        <w:t>-</w:t>
      </w:r>
      <w:r>
        <w:rPr>
          <w:rFonts w:ascii="Cambria" w:hAnsi="Cambria" w:cs="Calibri Light"/>
          <w:b/>
        </w:rPr>
        <w:t xml:space="preserve"> </w:t>
      </w:r>
      <w:r w:rsidRPr="001F2893">
        <w:rPr>
          <w:rFonts w:ascii="Cambria" w:hAnsi="Cambria" w:cs="Calibri Light"/>
          <w:bCs/>
        </w:rPr>
        <w:t xml:space="preserve">Pomoce </w:t>
      </w:r>
      <w:r w:rsidRPr="00BF69F2">
        <w:rPr>
          <w:rStyle w:val="Uwydatnienie"/>
          <w:rFonts w:ascii="Cambria" w:hAnsi="Cambria" w:cs="Calibri Light"/>
          <w:bCs/>
          <w:i w:val="0"/>
          <w:iCs w:val="0"/>
        </w:rPr>
        <w:t>dydaktyczne</w:t>
      </w:r>
    </w:p>
    <w:p w14:paraId="0E0BBFE0" w14:textId="77777777" w:rsidR="00BF69F2" w:rsidRPr="00403C65" w:rsidRDefault="00BF69F2" w:rsidP="00BF69F2">
      <w:pPr>
        <w:ind w:left="1134"/>
        <w:contextualSpacing/>
        <w:jc w:val="both"/>
        <w:rPr>
          <w:rStyle w:val="t286pc"/>
          <w:rFonts w:ascii="Cambria" w:hAnsi="Cambria"/>
        </w:rPr>
      </w:pPr>
      <w:r w:rsidRPr="00403C65">
        <w:rPr>
          <w:rStyle w:val="Pogrubienie"/>
          <w:rFonts w:ascii="Cambria" w:hAnsi="Cambria"/>
        </w:rPr>
        <w:t>39314000-6</w:t>
      </w:r>
      <w:r w:rsidRPr="00403C65">
        <w:rPr>
          <w:rStyle w:val="t286pc"/>
          <w:rFonts w:ascii="Cambria" w:hAnsi="Cambria"/>
        </w:rPr>
        <w:t xml:space="preserve"> – Przemysłowy sprzęt kuchenny </w:t>
      </w:r>
    </w:p>
    <w:p w14:paraId="73CCAF57" w14:textId="77777777" w:rsidR="00BF69F2" w:rsidRPr="00403C65" w:rsidRDefault="00BF69F2" w:rsidP="00BF69F2">
      <w:pPr>
        <w:ind w:left="1134"/>
        <w:contextualSpacing/>
        <w:jc w:val="both"/>
        <w:rPr>
          <w:rStyle w:val="t286pc"/>
          <w:rFonts w:ascii="Cambria" w:hAnsi="Cambria"/>
        </w:rPr>
      </w:pPr>
      <w:r w:rsidRPr="00403C65">
        <w:rPr>
          <w:rStyle w:val="Pogrubienie"/>
          <w:rFonts w:ascii="Cambria" w:hAnsi="Cambria"/>
        </w:rPr>
        <w:t>39315000-3</w:t>
      </w:r>
      <w:r w:rsidRPr="00403C65">
        <w:rPr>
          <w:rStyle w:val="t286pc"/>
          <w:rFonts w:ascii="Cambria" w:hAnsi="Cambria"/>
        </w:rPr>
        <w:t xml:space="preserve"> – Urządzenia restauracyjne</w:t>
      </w:r>
    </w:p>
    <w:p w14:paraId="0E6F9AF0" w14:textId="77777777" w:rsidR="00BF69F2" w:rsidRPr="00403C65" w:rsidRDefault="00BF69F2" w:rsidP="00BF69F2">
      <w:pPr>
        <w:ind w:left="1134"/>
        <w:contextualSpacing/>
        <w:jc w:val="both"/>
        <w:rPr>
          <w:rStyle w:val="t286pc"/>
          <w:rFonts w:ascii="Cambria" w:hAnsi="Cambria"/>
        </w:rPr>
      </w:pPr>
      <w:r w:rsidRPr="00403C65">
        <w:rPr>
          <w:rStyle w:val="Pogrubienie"/>
          <w:rFonts w:ascii="Cambria" w:hAnsi="Cambria"/>
        </w:rPr>
        <w:t>39141000-2</w:t>
      </w:r>
      <w:r w:rsidRPr="00403C65">
        <w:rPr>
          <w:rStyle w:val="t286pc"/>
          <w:rFonts w:ascii="Cambria" w:hAnsi="Cambria"/>
        </w:rPr>
        <w:t xml:space="preserve"> – Meble kuchenne</w:t>
      </w:r>
    </w:p>
    <w:p w14:paraId="6A97A640" w14:textId="77777777" w:rsidR="00BF69F2" w:rsidRPr="00403C65" w:rsidRDefault="00BF69F2" w:rsidP="00BF69F2">
      <w:pPr>
        <w:ind w:left="1134"/>
        <w:contextualSpacing/>
        <w:jc w:val="both"/>
        <w:rPr>
          <w:rFonts w:ascii="Cambria" w:hAnsi="Cambria" w:cs="Calibri Light"/>
          <w:bCs/>
        </w:rPr>
      </w:pPr>
      <w:r w:rsidRPr="00403C65">
        <w:rPr>
          <w:rStyle w:val="Pogrubienie"/>
          <w:rFonts w:ascii="Cambria" w:hAnsi="Cambria"/>
        </w:rPr>
        <w:t>45421151-7</w:t>
      </w:r>
      <w:r w:rsidRPr="00403C65">
        <w:rPr>
          <w:rStyle w:val="t286pc"/>
          <w:rFonts w:ascii="Cambria" w:hAnsi="Cambria"/>
        </w:rPr>
        <w:t xml:space="preserve"> – Instalowanie kuchni na wymiar</w:t>
      </w:r>
      <w:r w:rsidRPr="00403C65">
        <w:rPr>
          <w:rStyle w:val="vkekvd"/>
          <w:rFonts w:ascii="Cambria" w:hAnsi="Cambria"/>
        </w:rPr>
        <w:t> </w:t>
      </w:r>
    </w:p>
    <w:p w14:paraId="56D1E6E0" w14:textId="77777777" w:rsidR="00BF69F2" w:rsidRPr="002F064B" w:rsidRDefault="00BF69F2" w:rsidP="00BF69F2">
      <w:pPr>
        <w:spacing w:after="120"/>
        <w:ind w:left="1134"/>
        <w:jc w:val="both"/>
        <w:rPr>
          <w:rFonts w:ascii="Cambria" w:eastAsia="Arial" w:hAnsi="Cambria" w:cs="Calibri Light"/>
          <w:bCs/>
          <w:u w:val="single"/>
        </w:rPr>
      </w:pPr>
    </w:p>
    <w:p w14:paraId="7CEA34EE" w14:textId="3FFD775C" w:rsidR="00A9056D" w:rsidRDefault="00A9056D" w:rsidP="009B6833">
      <w:pPr>
        <w:spacing w:after="0" w:line="276" w:lineRule="auto"/>
        <w:jc w:val="both"/>
        <w:rPr>
          <w:rFonts w:ascii="Cambria" w:hAnsi="Cambria" w:cs="Arial"/>
          <w:sz w:val="21"/>
          <w:szCs w:val="21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44"/>
        <w:gridCol w:w="1992"/>
        <w:gridCol w:w="5513"/>
        <w:gridCol w:w="1160"/>
      </w:tblGrid>
      <w:tr w:rsidR="00E271CA" w14:paraId="194837CA" w14:textId="77777777" w:rsidTr="004D1896">
        <w:tc>
          <w:tcPr>
            <w:tcW w:w="544" w:type="dxa"/>
          </w:tcPr>
          <w:p w14:paraId="46F0B7F5" w14:textId="0EBFA162" w:rsidR="00E271CA" w:rsidRDefault="00E271CA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Lp.</w:t>
            </w:r>
          </w:p>
        </w:tc>
        <w:tc>
          <w:tcPr>
            <w:tcW w:w="1992" w:type="dxa"/>
          </w:tcPr>
          <w:p w14:paraId="1BCE13B7" w14:textId="524279D9" w:rsidR="00E271CA" w:rsidRDefault="00E271CA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Nazwa sprzętu/urządzenia</w:t>
            </w:r>
          </w:p>
        </w:tc>
        <w:tc>
          <w:tcPr>
            <w:tcW w:w="5513" w:type="dxa"/>
          </w:tcPr>
          <w:p w14:paraId="4BD70190" w14:textId="482105F6" w:rsidR="00E271CA" w:rsidRDefault="00E271CA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Parametry sprzętu/urządzenia</w:t>
            </w:r>
          </w:p>
        </w:tc>
        <w:tc>
          <w:tcPr>
            <w:tcW w:w="1160" w:type="dxa"/>
          </w:tcPr>
          <w:p w14:paraId="1263BFFE" w14:textId="5EAD637D" w:rsidR="00E271CA" w:rsidRDefault="00E271CA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Liczba sztuk</w:t>
            </w:r>
          </w:p>
        </w:tc>
      </w:tr>
      <w:tr w:rsidR="00E271CA" w14:paraId="1C24AC83" w14:textId="77777777" w:rsidTr="004D1896">
        <w:tc>
          <w:tcPr>
            <w:tcW w:w="544" w:type="dxa"/>
          </w:tcPr>
          <w:p w14:paraId="0290FD27" w14:textId="41E87A64" w:rsidR="00E271CA" w:rsidRDefault="00E271CA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1.</w:t>
            </w:r>
          </w:p>
        </w:tc>
        <w:tc>
          <w:tcPr>
            <w:tcW w:w="1992" w:type="dxa"/>
          </w:tcPr>
          <w:p w14:paraId="0F4C8090" w14:textId="7D73EC74" w:rsidR="00E271CA" w:rsidRDefault="00E271CA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800731">
              <w:rPr>
                <w:rFonts w:ascii="Cambria" w:hAnsi="Cambria" w:cs="Arial"/>
                <w:sz w:val="21"/>
                <w:szCs w:val="21"/>
              </w:rPr>
              <w:t>Szafa chłodnicza</w:t>
            </w:r>
          </w:p>
        </w:tc>
        <w:tc>
          <w:tcPr>
            <w:tcW w:w="5513" w:type="dxa"/>
          </w:tcPr>
          <w:p w14:paraId="1B291C9A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Dwudrzwiowa </w:t>
            </w:r>
          </w:p>
          <w:p w14:paraId="133B075B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Pojemność minimum 1200 litrów</w:t>
            </w:r>
          </w:p>
          <w:p w14:paraId="5A95E581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Wykonana ze stali nierdzewnej</w:t>
            </w:r>
          </w:p>
          <w:p w14:paraId="43926F96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Szerokość minimum 1300 mm maksimum 1400 mm</w:t>
            </w:r>
          </w:p>
          <w:p w14:paraId="63CFB2A5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Głębokość minimum 700 mm maksimum 820 mm</w:t>
            </w:r>
          </w:p>
          <w:p w14:paraId="32054606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Wysokość minimum 1800 mm maksimum 2100 mm</w:t>
            </w:r>
          </w:p>
          <w:p w14:paraId="0F5C251B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Zakres regulacji temperatury minimum od -1°C do +10°C</w:t>
            </w:r>
          </w:p>
          <w:p w14:paraId="5D0836E0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Zasilanie elektryczne z gniazda jednofazowego 230 V</w:t>
            </w:r>
          </w:p>
          <w:p w14:paraId="1F2E26D0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Moc urządzenia minimum 0,6 kW</w:t>
            </w:r>
          </w:p>
          <w:p w14:paraId="4893C192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Automatyczne rozmrażanie</w:t>
            </w:r>
          </w:p>
          <w:p w14:paraId="6775C6DE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Układ chłodzenia statyczny z wentylatorem</w:t>
            </w:r>
          </w:p>
          <w:p w14:paraId="2C5B21C5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Czynnik chłodniczy spełniający wymagania dotyczące stosowania w urządzeniach chłodniczych</w:t>
            </w:r>
          </w:p>
          <w:p w14:paraId="3F2B445B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Drzwi wyposażone w </w:t>
            </w:r>
            <w:proofErr w:type="spellStart"/>
            <w:r w:rsidRPr="003D02DF">
              <w:rPr>
                <w:rFonts w:ascii="Cambria" w:hAnsi="Cambria" w:cs="Arial"/>
                <w:sz w:val="21"/>
                <w:szCs w:val="21"/>
              </w:rPr>
              <w:t>samodomykacz</w:t>
            </w:r>
            <w:proofErr w:type="spellEnd"/>
          </w:p>
          <w:p w14:paraId="79EA1CF7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Wyposażona w oświetlenie wewnętrzne</w:t>
            </w:r>
          </w:p>
          <w:p w14:paraId="25661BA1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Wyposażona w regulowane nóżki</w:t>
            </w:r>
          </w:p>
          <w:p w14:paraId="593EB88B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Urządzenie fabrycznie nowe rok produkcji minimum 2025</w:t>
            </w:r>
          </w:p>
          <w:p w14:paraId="563A8A28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Dostawa do siedziby zamawiającego</w:t>
            </w:r>
          </w:p>
          <w:p w14:paraId="1ED2FC52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Wniesienie na drugie piętro budynku bez windy</w:t>
            </w:r>
          </w:p>
          <w:p w14:paraId="1F269CD3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Instalacja urządzenia oraz pierwsze uruchomienie</w:t>
            </w:r>
          </w:p>
          <w:p w14:paraId="275B059F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Okres gwarancji minimum 24 miesiące</w:t>
            </w:r>
          </w:p>
          <w:p w14:paraId="04ECBB0F" w14:textId="69F37CBA" w:rsidR="00E271CA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lastRenderedPageBreak/>
              <w:t>Gwarancja realizowana w siedzibie zamawiającego lub bezpłatny odbiór sprzętu do naprawy</w:t>
            </w:r>
          </w:p>
        </w:tc>
        <w:tc>
          <w:tcPr>
            <w:tcW w:w="1160" w:type="dxa"/>
          </w:tcPr>
          <w:p w14:paraId="08D0CF0C" w14:textId="3D71A2B1" w:rsidR="00E271CA" w:rsidRDefault="00E271CA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lastRenderedPageBreak/>
              <w:t>1</w:t>
            </w:r>
          </w:p>
        </w:tc>
      </w:tr>
      <w:tr w:rsidR="00E271CA" w14:paraId="7AFB9D6B" w14:textId="77777777" w:rsidTr="004D1896">
        <w:tc>
          <w:tcPr>
            <w:tcW w:w="544" w:type="dxa"/>
          </w:tcPr>
          <w:p w14:paraId="45FADA22" w14:textId="51136D04" w:rsidR="00E271CA" w:rsidRDefault="00E271CA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2.</w:t>
            </w:r>
          </w:p>
        </w:tc>
        <w:tc>
          <w:tcPr>
            <w:tcW w:w="1992" w:type="dxa"/>
          </w:tcPr>
          <w:p w14:paraId="438F1B33" w14:textId="30177EFD" w:rsidR="00E271CA" w:rsidRDefault="00E271CA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800731">
              <w:rPr>
                <w:rFonts w:ascii="Cambria" w:hAnsi="Cambria" w:cs="Arial"/>
                <w:sz w:val="21"/>
                <w:szCs w:val="21"/>
              </w:rPr>
              <w:t>Zmywarki kapturowe</w:t>
            </w:r>
          </w:p>
        </w:tc>
        <w:tc>
          <w:tcPr>
            <w:tcW w:w="5513" w:type="dxa"/>
          </w:tcPr>
          <w:p w14:paraId="0BF76C86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Szerokość kosza na naczynia minimum 500 mm maksimum 600 mm</w:t>
            </w:r>
          </w:p>
          <w:p w14:paraId="2E0B050E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Głębokość kosza na naczynia minimum 450 mm maksimum 500 mm</w:t>
            </w:r>
          </w:p>
          <w:p w14:paraId="77CDC2A6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Maksymalna wysokość wsadu minimum 450 mm</w:t>
            </w:r>
          </w:p>
          <w:p w14:paraId="2BB14EF8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Szerokość zmywarki razem ze stołem podawczym minimum 1500mm maksimum 1600mm</w:t>
            </w:r>
          </w:p>
          <w:p w14:paraId="4C2F52E4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Na wyposażeniu kosz uniwersalny, kosz na talerze oraz pojemnik na sztućce</w:t>
            </w:r>
          </w:p>
          <w:p w14:paraId="4E8BC3A7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Wyposażona w stół podawczy ze zlewem</w:t>
            </w:r>
          </w:p>
          <w:p w14:paraId="62DDBACD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Zlew wyposażony w baterię ze spryskiwaczem</w:t>
            </w:r>
          </w:p>
          <w:p w14:paraId="6F544235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Wyposażona w automatyczny zmiękczacz wody</w:t>
            </w:r>
          </w:p>
          <w:p w14:paraId="0E7CCF23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Przeznaczona do mycia naczyń i garnków </w:t>
            </w:r>
          </w:p>
          <w:p w14:paraId="65232A22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Temperatura maksymalna wyparzania 85°C</w:t>
            </w:r>
          </w:p>
          <w:p w14:paraId="111451F1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Automatyczny start po zamknięciu pokrywy</w:t>
            </w:r>
          </w:p>
          <w:p w14:paraId="53983A21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Sterowanie cyfrowe </w:t>
            </w:r>
          </w:p>
          <w:p w14:paraId="11FAEAF1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Dostosowanie do wody osmozowej </w:t>
            </w:r>
          </w:p>
          <w:p w14:paraId="6213E90E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Funkcja samooczyszczania</w:t>
            </w:r>
          </w:p>
          <w:p w14:paraId="30E09F32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Wyposażona w pompę w odpływie</w:t>
            </w:r>
          </w:p>
          <w:p w14:paraId="3448043A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Wyposażona w dozownik płynu myjącego </w:t>
            </w:r>
          </w:p>
          <w:p w14:paraId="49D6EE5A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Wanna o pojemności minimum 20 litrów</w:t>
            </w:r>
          </w:p>
          <w:p w14:paraId="5582BEE5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Moc elektryczna minimum 10 kW</w:t>
            </w:r>
          </w:p>
          <w:p w14:paraId="13E24CFB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Dozownik detergentów sterowany z panelu sterującego</w:t>
            </w:r>
          </w:p>
          <w:p w14:paraId="6BB00156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Wyposażona w wyświetlacz pokazujący podgląd temperatury mycia i płukania</w:t>
            </w:r>
          </w:p>
          <w:p w14:paraId="5A303D5F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Wyposażona w licznik cykli mycia</w:t>
            </w:r>
          </w:p>
          <w:p w14:paraId="07AF4C8B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System wykrywania usterek z komunikatorem błędów </w:t>
            </w:r>
          </w:p>
          <w:p w14:paraId="6B181A9A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Minimum 5 cykli mycia </w:t>
            </w:r>
          </w:p>
          <w:p w14:paraId="16C1894C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Pakiet chemii na pierwsze uruchomienie urządzenia</w:t>
            </w:r>
          </w:p>
          <w:p w14:paraId="19BCEC1F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Zasilanie elektryczne trójfazowe z sieci o napięciu 400 V</w:t>
            </w:r>
          </w:p>
          <w:p w14:paraId="7FBB2DFC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Urządzenie fabrycznie nowe rok produkcji minimum 2025</w:t>
            </w:r>
          </w:p>
          <w:p w14:paraId="4AE01CC0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Dostawa do siedziby zamawiającego</w:t>
            </w:r>
          </w:p>
          <w:p w14:paraId="12BBC380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Wniesienie na drugie piętro budynku bez windy</w:t>
            </w:r>
          </w:p>
          <w:p w14:paraId="4847BF7F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Instalacja urządzenia oraz pierwsze uruchomienie</w:t>
            </w:r>
          </w:p>
          <w:p w14:paraId="038A353F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Okres gwarancji minimum 24 miesiące</w:t>
            </w:r>
          </w:p>
          <w:p w14:paraId="64134CFD" w14:textId="682957A6" w:rsidR="00E271CA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Gwarancja realizowana w siedzibie zamawiającego lub bezpłatny odbiór sprzętu do naprawy</w:t>
            </w:r>
          </w:p>
        </w:tc>
        <w:tc>
          <w:tcPr>
            <w:tcW w:w="1160" w:type="dxa"/>
          </w:tcPr>
          <w:p w14:paraId="537D8177" w14:textId="44B7A251" w:rsidR="00E271CA" w:rsidRDefault="00E271CA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2</w:t>
            </w:r>
          </w:p>
        </w:tc>
      </w:tr>
      <w:tr w:rsidR="00E271CA" w14:paraId="22FB9BF0" w14:textId="77777777" w:rsidTr="004D1896">
        <w:tc>
          <w:tcPr>
            <w:tcW w:w="544" w:type="dxa"/>
          </w:tcPr>
          <w:p w14:paraId="21D31599" w14:textId="33C3A305" w:rsidR="00E271CA" w:rsidRDefault="00C56556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3</w:t>
            </w:r>
          </w:p>
        </w:tc>
        <w:tc>
          <w:tcPr>
            <w:tcW w:w="1992" w:type="dxa"/>
          </w:tcPr>
          <w:p w14:paraId="39F04EA5" w14:textId="100353D1" w:rsidR="00E271CA" w:rsidRDefault="00C56556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C56556">
              <w:rPr>
                <w:rFonts w:ascii="Cambria" w:hAnsi="Cambria" w:cs="Arial"/>
                <w:sz w:val="21"/>
                <w:szCs w:val="21"/>
              </w:rPr>
              <w:t>Ekspres do kawy</w:t>
            </w:r>
          </w:p>
        </w:tc>
        <w:tc>
          <w:tcPr>
            <w:tcW w:w="5513" w:type="dxa"/>
          </w:tcPr>
          <w:p w14:paraId="051063F8" w14:textId="77777777" w:rsidR="003D02DF" w:rsidRPr="003D02DF" w:rsidRDefault="003D02DF" w:rsidP="003D02DF">
            <w:pPr>
              <w:spacing w:line="276" w:lineRule="auto"/>
              <w:ind w:left="708" w:hanging="708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Ekspres automatyczny do kawy</w:t>
            </w:r>
          </w:p>
          <w:p w14:paraId="60D7D072" w14:textId="77777777" w:rsidR="003D02DF" w:rsidRPr="003D02DF" w:rsidRDefault="003D02DF" w:rsidP="003D02DF">
            <w:pPr>
              <w:spacing w:line="276" w:lineRule="auto"/>
              <w:ind w:left="708" w:hanging="708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Pojemność pojemnika na wodę minimum 6 litrów</w:t>
            </w:r>
          </w:p>
          <w:p w14:paraId="52649DD3" w14:textId="77777777" w:rsidR="003D02DF" w:rsidRPr="003D02DF" w:rsidRDefault="003D02DF" w:rsidP="003D02DF">
            <w:pPr>
              <w:spacing w:line="276" w:lineRule="auto"/>
              <w:ind w:left="708" w:hanging="708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Możliwość podłączenia ekspresu do sieci wodociągowej </w:t>
            </w:r>
          </w:p>
          <w:p w14:paraId="79077D84" w14:textId="77777777" w:rsidR="003D02DF" w:rsidRPr="003D02DF" w:rsidRDefault="003D02DF" w:rsidP="003D02DF">
            <w:pPr>
              <w:spacing w:line="276" w:lineRule="auto"/>
              <w:ind w:left="708" w:hanging="708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Na wyposażeniu wąż dopływowy o długości minimum 1500 mm</w:t>
            </w:r>
          </w:p>
          <w:p w14:paraId="2F67374D" w14:textId="77777777" w:rsidR="003D02DF" w:rsidRPr="003D02DF" w:rsidRDefault="003D02DF" w:rsidP="003D02DF">
            <w:pPr>
              <w:spacing w:line="276" w:lineRule="auto"/>
              <w:ind w:left="708" w:hanging="708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Moc minimum 3,0 kW </w:t>
            </w:r>
          </w:p>
          <w:p w14:paraId="25C152AD" w14:textId="77777777" w:rsidR="003D02DF" w:rsidRPr="003D02DF" w:rsidRDefault="003D02DF" w:rsidP="003D02DF">
            <w:pPr>
              <w:spacing w:line="276" w:lineRule="auto"/>
              <w:ind w:left="708" w:hanging="708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lastRenderedPageBreak/>
              <w:t>Ciśnienie pompy minimum 18 barów</w:t>
            </w:r>
          </w:p>
          <w:p w14:paraId="048D7830" w14:textId="77777777" w:rsidR="003D02DF" w:rsidRPr="003D02DF" w:rsidRDefault="003D02DF" w:rsidP="003D02DF">
            <w:pPr>
              <w:spacing w:line="276" w:lineRule="auto"/>
              <w:ind w:left="708" w:hanging="708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Wymagana zalecana maksymalna wydajność dzienna minimum 100 filiżanek</w:t>
            </w:r>
          </w:p>
          <w:p w14:paraId="42488BE6" w14:textId="77777777" w:rsidR="003D02DF" w:rsidRPr="003D02DF" w:rsidRDefault="003D02DF" w:rsidP="003D02DF">
            <w:pPr>
              <w:spacing w:line="276" w:lineRule="auto"/>
              <w:ind w:left="708" w:hanging="708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Prędkość wykonania kawy minimum 80 na godzinę filiżanek 120ml</w:t>
            </w:r>
          </w:p>
          <w:p w14:paraId="742BD4D0" w14:textId="77777777" w:rsidR="003D02DF" w:rsidRPr="003D02DF" w:rsidRDefault="003D02DF" w:rsidP="003D02DF">
            <w:pPr>
              <w:spacing w:line="276" w:lineRule="auto"/>
              <w:ind w:left="708" w:hanging="708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Pojemność zbiornika na ziarna kawy minimum 1000g </w:t>
            </w:r>
          </w:p>
          <w:p w14:paraId="50901CBB" w14:textId="77777777" w:rsidR="003D02DF" w:rsidRPr="003D02DF" w:rsidRDefault="003D02DF" w:rsidP="003D02DF">
            <w:pPr>
              <w:spacing w:line="276" w:lineRule="auto"/>
              <w:ind w:left="708" w:hanging="708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Pojemnik na fusy na minimum 50 porcji</w:t>
            </w:r>
          </w:p>
          <w:p w14:paraId="43AB24CC" w14:textId="77777777" w:rsidR="003D02DF" w:rsidRPr="003D02DF" w:rsidRDefault="003D02DF" w:rsidP="003D02DF">
            <w:pPr>
              <w:spacing w:line="276" w:lineRule="auto"/>
              <w:ind w:left="708" w:hanging="708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Dotykowy ekran w języku polskim</w:t>
            </w:r>
          </w:p>
          <w:p w14:paraId="17AF9169" w14:textId="77777777" w:rsidR="003D02DF" w:rsidRPr="003D02DF" w:rsidRDefault="003D02DF" w:rsidP="003D02DF">
            <w:pPr>
              <w:spacing w:line="276" w:lineRule="auto"/>
              <w:ind w:left="708" w:hanging="708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Wielkość wyświetlacza minimum 10 cali</w:t>
            </w:r>
          </w:p>
          <w:p w14:paraId="5AB736BD" w14:textId="77777777" w:rsidR="007A605D" w:rsidRDefault="007A605D" w:rsidP="003D02DF">
            <w:pPr>
              <w:spacing w:line="276" w:lineRule="auto"/>
              <w:ind w:left="708" w:hanging="708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7A605D">
              <w:rPr>
                <w:rFonts w:ascii="Cambria" w:hAnsi="Cambria" w:cs="Arial"/>
                <w:sz w:val="21"/>
                <w:szCs w:val="21"/>
              </w:rPr>
              <w:t>wyświetlacz umożliwiający prezentację informacji graficznych (np. logo szkoły lub komunikatów)</w:t>
            </w:r>
          </w:p>
          <w:p w14:paraId="1379CA32" w14:textId="5E2C0B37" w:rsidR="003D02DF" w:rsidRPr="003D02DF" w:rsidRDefault="003D02DF" w:rsidP="003D02DF">
            <w:pPr>
              <w:spacing w:line="276" w:lineRule="auto"/>
              <w:ind w:left="708" w:hanging="708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Maksymalna szerokość 410mm</w:t>
            </w:r>
          </w:p>
          <w:p w14:paraId="424E9297" w14:textId="77777777" w:rsidR="003D02DF" w:rsidRPr="003D02DF" w:rsidRDefault="003D02DF" w:rsidP="003D02DF">
            <w:pPr>
              <w:spacing w:line="276" w:lineRule="auto"/>
              <w:ind w:left="708" w:hanging="708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Maksymalna wysokość 650mm</w:t>
            </w:r>
          </w:p>
          <w:p w14:paraId="5B5A8E0F" w14:textId="77777777" w:rsidR="003D02DF" w:rsidRPr="003D02DF" w:rsidRDefault="003D02DF" w:rsidP="003D02DF">
            <w:pPr>
              <w:spacing w:line="276" w:lineRule="auto"/>
              <w:ind w:left="708" w:hanging="708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Maksymalna głębokość 550mm</w:t>
            </w:r>
          </w:p>
          <w:p w14:paraId="3C08C22C" w14:textId="77777777" w:rsidR="003D02DF" w:rsidRPr="003D02DF" w:rsidRDefault="003D02DF" w:rsidP="003D02DF">
            <w:pPr>
              <w:spacing w:line="276" w:lineRule="auto"/>
              <w:ind w:left="708" w:hanging="708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Ilość zaprogramowanych napojów minimum 25</w:t>
            </w:r>
          </w:p>
          <w:p w14:paraId="370DDAF7" w14:textId="77777777" w:rsidR="003D02DF" w:rsidRPr="003D02DF" w:rsidRDefault="003D02DF" w:rsidP="003D02DF">
            <w:pPr>
              <w:spacing w:line="276" w:lineRule="auto"/>
              <w:ind w:left="708" w:hanging="708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Możliwość tworzenia własnych programów wykonania napojów</w:t>
            </w:r>
          </w:p>
          <w:p w14:paraId="29960C6D" w14:textId="77777777" w:rsidR="003D02DF" w:rsidRPr="003D02DF" w:rsidRDefault="003D02DF" w:rsidP="003D02DF">
            <w:pPr>
              <w:spacing w:line="276" w:lineRule="auto"/>
              <w:ind w:left="708" w:hanging="708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Równoczesne przygotowanie kawy i mleka</w:t>
            </w:r>
          </w:p>
          <w:p w14:paraId="7C676B24" w14:textId="77777777" w:rsidR="003D02DF" w:rsidRPr="003D02DF" w:rsidRDefault="003D02DF" w:rsidP="003D02DF">
            <w:pPr>
              <w:spacing w:line="276" w:lineRule="auto"/>
              <w:ind w:left="708" w:hanging="708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Oświetlenie filiżanek</w:t>
            </w:r>
          </w:p>
          <w:p w14:paraId="2686311A" w14:textId="77777777" w:rsidR="003D02DF" w:rsidRPr="003D02DF" w:rsidRDefault="003D02DF" w:rsidP="003D02DF">
            <w:pPr>
              <w:spacing w:line="276" w:lineRule="auto"/>
              <w:ind w:left="708" w:hanging="708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Zasilanie elektryczne z gniazda jednofazowego 230 V</w:t>
            </w:r>
          </w:p>
          <w:p w14:paraId="05167104" w14:textId="77777777" w:rsidR="003D02DF" w:rsidRPr="003D02DF" w:rsidRDefault="003D02DF" w:rsidP="003D02DF">
            <w:pPr>
              <w:spacing w:line="276" w:lineRule="auto"/>
              <w:ind w:left="708" w:hanging="708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Urządzenie fabrycznie nowe rok produkcji minimum 2025</w:t>
            </w:r>
          </w:p>
          <w:p w14:paraId="48FA4D44" w14:textId="77777777" w:rsidR="003D02DF" w:rsidRPr="003D02DF" w:rsidRDefault="003D02DF" w:rsidP="003D02DF">
            <w:pPr>
              <w:spacing w:line="276" w:lineRule="auto"/>
              <w:ind w:left="708" w:hanging="708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Dostawa do siedziby zamawiającego</w:t>
            </w:r>
          </w:p>
          <w:p w14:paraId="457306FD" w14:textId="77777777" w:rsidR="003D02DF" w:rsidRPr="003D02DF" w:rsidRDefault="003D02DF" w:rsidP="003D02DF">
            <w:pPr>
              <w:spacing w:line="276" w:lineRule="auto"/>
              <w:ind w:left="708" w:hanging="708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Wniesienie na drugie piętro budynku bez windy</w:t>
            </w:r>
          </w:p>
          <w:p w14:paraId="68DFF737" w14:textId="77777777" w:rsidR="003D02DF" w:rsidRPr="003D02DF" w:rsidRDefault="003D02DF" w:rsidP="003D02DF">
            <w:pPr>
              <w:spacing w:line="276" w:lineRule="auto"/>
              <w:ind w:left="708" w:hanging="708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Instalacja urządzenia oraz pierwsze uruchomienie</w:t>
            </w:r>
          </w:p>
          <w:p w14:paraId="731BFAFA" w14:textId="77777777" w:rsidR="003D02DF" w:rsidRPr="003D02DF" w:rsidRDefault="003D02DF" w:rsidP="003D02DF">
            <w:pPr>
              <w:spacing w:line="276" w:lineRule="auto"/>
              <w:ind w:left="708" w:hanging="708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Okres gwarancji minimum 24 miesiące</w:t>
            </w:r>
          </w:p>
          <w:p w14:paraId="5305F565" w14:textId="13784EA5" w:rsidR="00E271CA" w:rsidRDefault="003D02DF" w:rsidP="003D02DF">
            <w:pPr>
              <w:spacing w:line="276" w:lineRule="auto"/>
              <w:ind w:left="708" w:hanging="708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Gwarancja realizowana w siedzibie zamawiającego lub bezpłatny odbiór sprzętu do naprawy</w:t>
            </w:r>
          </w:p>
        </w:tc>
        <w:tc>
          <w:tcPr>
            <w:tcW w:w="1160" w:type="dxa"/>
          </w:tcPr>
          <w:p w14:paraId="26A3FB49" w14:textId="239709FC" w:rsidR="00E271CA" w:rsidRDefault="00C56556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lastRenderedPageBreak/>
              <w:t>1</w:t>
            </w:r>
          </w:p>
        </w:tc>
      </w:tr>
      <w:tr w:rsidR="00E271CA" w14:paraId="22E34BEE" w14:textId="77777777" w:rsidTr="004D1896">
        <w:tc>
          <w:tcPr>
            <w:tcW w:w="544" w:type="dxa"/>
          </w:tcPr>
          <w:p w14:paraId="299A0940" w14:textId="7466CBFB" w:rsidR="00E271CA" w:rsidRDefault="00C56556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4</w:t>
            </w:r>
          </w:p>
        </w:tc>
        <w:tc>
          <w:tcPr>
            <w:tcW w:w="1992" w:type="dxa"/>
          </w:tcPr>
          <w:p w14:paraId="1561A588" w14:textId="3488E71C" w:rsidR="00E271CA" w:rsidRDefault="00777CF2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777CF2">
              <w:rPr>
                <w:rFonts w:ascii="Cambria" w:hAnsi="Cambria" w:cs="Arial"/>
                <w:sz w:val="21"/>
                <w:szCs w:val="21"/>
              </w:rPr>
              <w:t>Szafa chłodnicza</w:t>
            </w:r>
          </w:p>
        </w:tc>
        <w:tc>
          <w:tcPr>
            <w:tcW w:w="5513" w:type="dxa"/>
          </w:tcPr>
          <w:p w14:paraId="68FC4F07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Wykonana ze stali nierdzewnej </w:t>
            </w:r>
          </w:p>
          <w:p w14:paraId="3270A645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Liczba drzwi 2</w:t>
            </w:r>
          </w:p>
          <w:p w14:paraId="26A78008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Parownik z wymuszonym obiegiem powietrza</w:t>
            </w:r>
          </w:p>
          <w:p w14:paraId="02E77A04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Automatyczne odparowanie skroplin</w:t>
            </w:r>
          </w:p>
          <w:p w14:paraId="0540AD65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Praca urządzenia w temperaturze otoczenia powyżej 30°C </w:t>
            </w:r>
          </w:p>
          <w:p w14:paraId="1D48A92D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Czynnik chłodniczy spełniający wymagania dotyczące stosowania w urządzeniach chłodniczych</w:t>
            </w:r>
          </w:p>
          <w:p w14:paraId="078EF7A3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Minimum 3 półki w części chłodniczej</w:t>
            </w:r>
          </w:p>
          <w:p w14:paraId="12BED9B5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Minimum 3 półki w części </w:t>
            </w:r>
            <w:proofErr w:type="spellStart"/>
            <w:r w:rsidRPr="003D02DF">
              <w:rPr>
                <w:rFonts w:ascii="Cambria" w:hAnsi="Cambria" w:cs="Arial"/>
                <w:sz w:val="21"/>
                <w:szCs w:val="21"/>
              </w:rPr>
              <w:t>mroźniczej</w:t>
            </w:r>
            <w:proofErr w:type="spellEnd"/>
          </w:p>
          <w:p w14:paraId="3EB2BA66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Nośność półek minimum 30 kg każda</w:t>
            </w:r>
          </w:p>
          <w:p w14:paraId="69A5C1BE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Wielkość półek minimum GN 1/1</w:t>
            </w:r>
          </w:p>
          <w:p w14:paraId="170680B9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Pojemność całkowita netto minimum 1200 litrów </w:t>
            </w:r>
          </w:p>
          <w:p w14:paraId="6F8505DB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Temperatura w części chłodniczej regulowana w zakresie minimum od -2°C do +8°C</w:t>
            </w:r>
          </w:p>
          <w:p w14:paraId="5D3E9BCB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Temperatura w części </w:t>
            </w:r>
            <w:proofErr w:type="spellStart"/>
            <w:r w:rsidRPr="003D02DF">
              <w:rPr>
                <w:rFonts w:ascii="Cambria" w:hAnsi="Cambria" w:cs="Arial"/>
                <w:sz w:val="21"/>
                <w:szCs w:val="21"/>
              </w:rPr>
              <w:t>mroźniczej</w:t>
            </w:r>
            <w:proofErr w:type="spellEnd"/>
            <w:r w:rsidRPr="003D02DF">
              <w:rPr>
                <w:rFonts w:ascii="Cambria" w:hAnsi="Cambria" w:cs="Arial"/>
                <w:sz w:val="21"/>
                <w:szCs w:val="21"/>
              </w:rPr>
              <w:t xml:space="preserve"> regulowana w zakresie od minimum -22°C</w:t>
            </w:r>
          </w:p>
          <w:p w14:paraId="45EB90B0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Wysokość maksymalna 2050 mm</w:t>
            </w:r>
          </w:p>
          <w:p w14:paraId="791A96E3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Szerokość minimalna 1300 mm maksymalna 1800 mm</w:t>
            </w:r>
          </w:p>
          <w:p w14:paraId="0C1B7256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lastRenderedPageBreak/>
              <w:t>Głębokość maksymalna 850mm</w:t>
            </w:r>
          </w:p>
          <w:p w14:paraId="13FE0810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Moc elektryczna maksymalna przyłączeniowa 1kW </w:t>
            </w:r>
          </w:p>
          <w:p w14:paraId="138817D8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Zasilanie elektryczne z gniazda jednofazowego 230 V</w:t>
            </w:r>
          </w:p>
          <w:p w14:paraId="67077EA0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Średnie dobowe zużycie energii elektrycznej maksymalnie 8 kW</w:t>
            </w:r>
          </w:p>
          <w:p w14:paraId="2591B311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Urządzenie fabrycznie nowe rok produkcji minimum 2025</w:t>
            </w:r>
          </w:p>
          <w:p w14:paraId="618F5F14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Dostawa do siedziby zamawiającego</w:t>
            </w:r>
          </w:p>
          <w:p w14:paraId="543F5C2E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Wniesienie na drugie piętro budynku bez windy</w:t>
            </w:r>
          </w:p>
          <w:p w14:paraId="1DC0295B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Instalacja urządzenia oraz pierwsze uruchomienie</w:t>
            </w:r>
          </w:p>
          <w:p w14:paraId="6FFF36F6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Okres gwarancji minimum 24 miesiące</w:t>
            </w:r>
          </w:p>
          <w:p w14:paraId="5E181E9B" w14:textId="2CEC7055" w:rsidR="00E271CA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Gwarancja realizowana w siedzibie zamawiającego lub bezpłatny odbiór sprzętu do naprawy</w:t>
            </w:r>
          </w:p>
        </w:tc>
        <w:tc>
          <w:tcPr>
            <w:tcW w:w="1160" w:type="dxa"/>
          </w:tcPr>
          <w:p w14:paraId="5E5B1618" w14:textId="5959CE4F" w:rsidR="00E271CA" w:rsidRDefault="00777CF2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lastRenderedPageBreak/>
              <w:t>1</w:t>
            </w:r>
          </w:p>
        </w:tc>
      </w:tr>
      <w:tr w:rsidR="00E271CA" w14:paraId="18E2F8EA" w14:textId="77777777" w:rsidTr="004D1896">
        <w:tc>
          <w:tcPr>
            <w:tcW w:w="544" w:type="dxa"/>
          </w:tcPr>
          <w:p w14:paraId="04E4A9FA" w14:textId="654C9B4B" w:rsidR="00E271CA" w:rsidRDefault="00777CF2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5</w:t>
            </w:r>
          </w:p>
        </w:tc>
        <w:tc>
          <w:tcPr>
            <w:tcW w:w="1992" w:type="dxa"/>
          </w:tcPr>
          <w:p w14:paraId="53599E5B" w14:textId="07187477" w:rsidR="00E271CA" w:rsidRDefault="00777CF2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777CF2">
              <w:rPr>
                <w:rFonts w:ascii="Cambria" w:hAnsi="Cambria" w:cs="Arial"/>
                <w:sz w:val="21"/>
                <w:szCs w:val="21"/>
              </w:rPr>
              <w:t>Piec konwekcyjno-parowy</w:t>
            </w:r>
          </w:p>
        </w:tc>
        <w:tc>
          <w:tcPr>
            <w:tcW w:w="5513" w:type="dxa"/>
          </w:tcPr>
          <w:p w14:paraId="46EF7937" w14:textId="40881E4F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Rodzaj</w:t>
            </w:r>
            <w:r w:rsidR="00BB7E6C">
              <w:rPr>
                <w:rFonts w:ascii="Cambria" w:hAnsi="Cambria" w:cs="Arial"/>
                <w:sz w:val="21"/>
                <w:szCs w:val="21"/>
              </w:rPr>
              <w:t xml:space="preserve">: </w:t>
            </w:r>
            <w:proofErr w:type="spellStart"/>
            <w:r w:rsidRPr="003D02DF">
              <w:rPr>
                <w:rFonts w:ascii="Cambria" w:hAnsi="Cambria" w:cs="Arial"/>
                <w:sz w:val="21"/>
                <w:szCs w:val="21"/>
              </w:rPr>
              <w:t>nablatowy</w:t>
            </w:r>
            <w:proofErr w:type="spellEnd"/>
          </w:p>
          <w:p w14:paraId="6C09FCDB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Temperatura minimalna od 30°C</w:t>
            </w:r>
          </w:p>
          <w:p w14:paraId="56366182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Temperatura maksymalna minimum 270°C</w:t>
            </w:r>
          </w:p>
          <w:p w14:paraId="7F478D1E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Na wyposażeniu sonda do pomiaru temperatury wewnątrz potraw</w:t>
            </w:r>
          </w:p>
          <w:p w14:paraId="76FDB061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Możliwość ustawienia czasu wyłączenia oraz włączenia</w:t>
            </w:r>
          </w:p>
          <w:p w14:paraId="7D647C6F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Maksymalna prędkość obrotowa wentylatora minimum 2800 </w:t>
            </w:r>
            <w:proofErr w:type="spellStart"/>
            <w:r w:rsidRPr="003D02DF">
              <w:rPr>
                <w:rFonts w:ascii="Cambria" w:hAnsi="Cambria" w:cs="Arial"/>
                <w:sz w:val="21"/>
                <w:szCs w:val="21"/>
              </w:rPr>
              <w:t>obr</w:t>
            </w:r>
            <w:proofErr w:type="spellEnd"/>
            <w:r w:rsidRPr="003D02DF">
              <w:rPr>
                <w:rFonts w:ascii="Cambria" w:hAnsi="Cambria" w:cs="Arial"/>
                <w:sz w:val="21"/>
                <w:szCs w:val="21"/>
              </w:rPr>
              <w:t xml:space="preserve">. / min. </w:t>
            </w:r>
          </w:p>
          <w:p w14:paraId="1306B0A1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Sterowanie elektroniczne </w:t>
            </w:r>
          </w:p>
          <w:p w14:paraId="02B2BF2C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Wyświetlacz dotykowy sterowania parametrami urządzenia o przekątnej minimum 7 cali</w:t>
            </w:r>
          </w:p>
          <w:p w14:paraId="1E5CB4AE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Możliwość użycia pary z regulacją stopnia zaparowania</w:t>
            </w:r>
          </w:p>
          <w:p w14:paraId="658C4BCE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Piec wykonany ze stali nierdzewnej</w:t>
            </w:r>
          </w:p>
          <w:p w14:paraId="52451173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Wewnętrzne oświetlenie</w:t>
            </w:r>
          </w:p>
          <w:p w14:paraId="3EBB4D08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System automatycznego mycia</w:t>
            </w:r>
          </w:p>
          <w:p w14:paraId="32870718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Wyposażony w automatyczny zmiękczacz wody</w:t>
            </w:r>
          </w:p>
          <w:p w14:paraId="0127FFBC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Wymiary blach minimum 1/1 GN </w:t>
            </w:r>
          </w:p>
          <w:p w14:paraId="768A84DE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Liczba poziomów minimum 5 </w:t>
            </w:r>
          </w:p>
          <w:p w14:paraId="3B1833FB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Zasilanie elektryczne z sieci o napięciu 400 V</w:t>
            </w:r>
          </w:p>
          <w:p w14:paraId="2A8F08D0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Blokada drzwi w minimum dwóch pozycjach zabezpieczająca użytkownika przed oparzeniom</w:t>
            </w:r>
          </w:p>
          <w:p w14:paraId="4C51EB3A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Moc elektryczna urządzenia minimum 7,5 kW</w:t>
            </w:r>
          </w:p>
          <w:p w14:paraId="7DB9FDD6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Szerokość minimum 500mm maksimum 750mm</w:t>
            </w:r>
          </w:p>
          <w:p w14:paraId="634BFEEA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Głębokość minimum 750 maksimum 930mm </w:t>
            </w:r>
          </w:p>
          <w:p w14:paraId="757F40BB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Wysokość minimum 650mm maksimum 750mm  </w:t>
            </w:r>
          </w:p>
          <w:p w14:paraId="2DE32B17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Na wyposażeniu podstawa pod piec dedykowana do oferowanego pieca</w:t>
            </w:r>
          </w:p>
          <w:p w14:paraId="7EF8CD38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Urządzenie fabrycznie nowe rok produkcji minimum 2025</w:t>
            </w:r>
          </w:p>
          <w:p w14:paraId="29E5E291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Dostawa do siedziby zamawiającego</w:t>
            </w:r>
          </w:p>
          <w:p w14:paraId="7331AD03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Wniesienie na drugie piętro budynku bez windy</w:t>
            </w:r>
          </w:p>
          <w:p w14:paraId="53C75236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Instalacja urządzenia oraz pierwsze uruchomienie</w:t>
            </w:r>
          </w:p>
          <w:p w14:paraId="20A9C0DA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Okres gwarancji minimum 24 miesiące</w:t>
            </w:r>
          </w:p>
          <w:p w14:paraId="301CEE4A" w14:textId="2B583FDE" w:rsidR="00E271CA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lastRenderedPageBreak/>
              <w:t>Gwarancja realizowana w siedzibie zamawiającego lub bezpłatny odbiór sprzętu do naprawy</w:t>
            </w:r>
          </w:p>
        </w:tc>
        <w:tc>
          <w:tcPr>
            <w:tcW w:w="1160" w:type="dxa"/>
          </w:tcPr>
          <w:p w14:paraId="60EE4F91" w14:textId="478BC13D" w:rsidR="00E271CA" w:rsidRDefault="00777CF2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lastRenderedPageBreak/>
              <w:t>2</w:t>
            </w:r>
          </w:p>
        </w:tc>
      </w:tr>
      <w:tr w:rsidR="00E271CA" w14:paraId="3FD5173E" w14:textId="77777777" w:rsidTr="004D1896">
        <w:tc>
          <w:tcPr>
            <w:tcW w:w="544" w:type="dxa"/>
          </w:tcPr>
          <w:p w14:paraId="5673F68F" w14:textId="5781165A" w:rsidR="00E271CA" w:rsidRDefault="00777CF2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6</w:t>
            </w:r>
          </w:p>
        </w:tc>
        <w:tc>
          <w:tcPr>
            <w:tcW w:w="1992" w:type="dxa"/>
          </w:tcPr>
          <w:p w14:paraId="39C6A5B7" w14:textId="51BF8E5F" w:rsidR="00E271CA" w:rsidRDefault="00777CF2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Maszyna do lodów</w:t>
            </w:r>
          </w:p>
        </w:tc>
        <w:tc>
          <w:tcPr>
            <w:tcW w:w="5513" w:type="dxa"/>
          </w:tcPr>
          <w:p w14:paraId="020E9CA7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Minimum 2 smaki </w:t>
            </w:r>
          </w:p>
          <w:p w14:paraId="059C68D8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Wydajność minimum 20 l/h </w:t>
            </w:r>
          </w:p>
          <w:p w14:paraId="5C6EE675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Łączna pojemność zbiorników minimum 10 l</w:t>
            </w:r>
          </w:p>
          <w:p w14:paraId="258C0BFC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Zasilanie elektryczne z gniazda jednofazowego 230 V</w:t>
            </w:r>
          </w:p>
          <w:p w14:paraId="08B485E9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Moc elektryczna minimum 1,8 kW maksymalnie 3,2 kW</w:t>
            </w:r>
          </w:p>
          <w:p w14:paraId="1081FA70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Obudowa oraz zbiorniki na mieszankę lodową wykonane ze stali nierdzewnej</w:t>
            </w:r>
          </w:p>
          <w:p w14:paraId="65715667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Tryb czuwania umożliwiający utrzymanie mieszanki w odpowiedniej temperaturze</w:t>
            </w:r>
          </w:p>
          <w:p w14:paraId="480CA4B4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Alarm/wskaźnik zbyt niskiego poziomu mieszanki</w:t>
            </w:r>
          </w:p>
          <w:p w14:paraId="28176DD3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Wskaźnik aktualnej temperatury mieszanki lodowej</w:t>
            </w:r>
          </w:p>
          <w:p w14:paraId="25DD08BA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Możliwość ustawienia konsystencji lodów</w:t>
            </w:r>
          </w:p>
          <w:p w14:paraId="2BA48F94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Możliwość przemieszania na zamontowanych kółeczkach</w:t>
            </w:r>
          </w:p>
          <w:p w14:paraId="6324E998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Waga urządzenia maksimum 100 kg</w:t>
            </w:r>
          </w:p>
          <w:p w14:paraId="1A225B57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Szerokość maksimum 600mm</w:t>
            </w:r>
          </w:p>
          <w:p w14:paraId="3316DA65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Głębokość maksimum 750mm</w:t>
            </w:r>
          </w:p>
          <w:p w14:paraId="0EC51A9A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Wysokość maksimum 1500mm</w:t>
            </w:r>
          </w:p>
          <w:p w14:paraId="3A9A4B7B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Funkcja mycia</w:t>
            </w:r>
          </w:p>
          <w:p w14:paraId="4C4E76BD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Czynnik chłodniczy spełniający wymagania dotyczące stosowania w urządzeniach chłodniczych</w:t>
            </w:r>
          </w:p>
          <w:p w14:paraId="792E0E51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Urządzenie fabrycznie nowe rok produkcji minimum 2025</w:t>
            </w:r>
          </w:p>
          <w:p w14:paraId="76E83B93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Dostawa do siedziby zamawiającego</w:t>
            </w:r>
          </w:p>
          <w:p w14:paraId="464263DF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Wniesienie na drugie piętro budynku bez windy</w:t>
            </w:r>
          </w:p>
          <w:p w14:paraId="7BFE4A62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Instalacja urządzenia oraz pierwsze uruchomienie</w:t>
            </w:r>
          </w:p>
          <w:p w14:paraId="657892C7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Okres gwarancji minimum 24 miesiące</w:t>
            </w:r>
          </w:p>
          <w:p w14:paraId="14D02830" w14:textId="5DA3BBD3" w:rsidR="00E271CA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Gwarancja realizowana w siedzibie zamawiającego lub bezpłatny odbiór sprzętu do naprawy</w:t>
            </w:r>
          </w:p>
        </w:tc>
        <w:tc>
          <w:tcPr>
            <w:tcW w:w="1160" w:type="dxa"/>
          </w:tcPr>
          <w:p w14:paraId="10A27097" w14:textId="3CC5A382" w:rsidR="00E271CA" w:rsidRDefault="00777CF2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1</w:t>
            </w:r>
          </w:p>
        </w:tc>
      </w:tr>
      <w:tr w:rsidR="00E271CA" w14:paraId="4D38AFAE" w14:textId="77777777" w:rsidTr="004D1896">
        <w:tc>
          <w:tcPr>
            <w:tcW w:w="544" w:type="dxa"/>
          </w:tcPr>
          <w:p w14:paraId="6CE9861B" w14:textId="6682E113" w:rsidR="00E271CA" w:rsidRDefault="004D1896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7</w:t>
            </w:r>
          </w:p>
        </w:tc>
        <w:tc>
          <w:tcPr>
            <w:tcW w:w="1992" w:type="dxa"/>
          </w:tcPr>
          <w:p w14:paraId="55CA98D1" w14:textId="33B38DD4" w:rsidR="00E271CA" w:rsidRDefault="004D1896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4D1896">
              <w:rPr>
                <w:rFonts w:ascii="Cambria" w:hAnsi="Cambria" w:cs="Arial"/>
                <w:sz w:val="21"/>
                <w:szCs w:val="21"/>
              </w:rPr>
              <w:t>Stół chłodniczy</w:t>
            </w:r>
          </w:p>
        </w:tc>
        <w:tc>
          <w:tcPr>
            <w:tcW w:w="5513" w:type="dxa"/>
          </w:tcPr>
          <w:p w14:paraId="15B39313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Do baru i napojów</w:t>
            </w:r>
          </w:p>
          <w:p w14:paraId="251DFC5F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Szerokość minimum 1200 mm maksimum 1600 mm </w:t>
            </w:r>
          </w:p>
          <w:p w14:paraId="0A679265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Głębokość stołu 600mm umożliwiająca wmontowanie urządzenia w ladę barową</w:t>
            </w:r>
          </w:p>
          <w:p w14:paraId="4267E3EA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Pojemność od minimum 180 litrów</w:t>
            </w:r>
          </w:p>
          <w:p w14:paraId="269F5CD4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Minimum 2 szt. drzwi</w:t>
            </w:r>
          </w:p>
          <w:p w14:paraId="4AB8FC2B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Minimum 2 szt. szuflad</w:t>
            </w:r>
          </w:p>
          <w:p w14:paraId="35AEDE94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Dowolna ilość półek </w:t>
            </w:r>
          </w:p>
          <w:p w14:paraId="109DAF42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Wykonany ze stali nierdzewnej</w:t>
            </w:r>
          </w:p>
          <w:p w14:paraId="0C592224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Temperatura chłodzenia regulowana w zakresie od -1 °C do +8°C (przy maksymalnej temperaturze otoczenia wynoszącej +43 °C) </w:t>
            </w:r>
          </w:p>
          <w:p w14:paraId="527F642B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Czynnik chłodniczy spełniający wymagania dotyczące stosowania w urządzeniach chłodniczych</w:t>
            </w:r>
          </w:p>
          <w:p w14:paraId="7C329C16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proofErr w:type="spellStart"/>
            <w:r w:rsidRPr="003D02DF">
              <w:rPr>
                <w:rFonts w:ascii="Cambria" w:hAnsi="Cambria" w:cs="Arial"/>
                <w:sz w:val="21"/>
                <w:szCs w:val="21"/>
              </w:rPr>
              <w:t>Odszranianie</w:t>
            </w:r>
            <w:proofErr w:type="spellEnd"/>
            <w:r w:rsidRPr="003D02DF">
              <w:rPr>
                <w:rFonts w:ascii="Cambria" w:hAnsi="Cambria" w:cs="Arial"/>
                <w:sz w:val="21"/>
                <w:szCs w:val="21"/>
              </w:rPr>
              <w:t xml:space="preserve"> automatyczne </w:t>
            </w:r>
          </w:p>
          <w:p w14:paraId="3C9AE95C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Moc minimum 0,29 kW</w:t>
            </w:r>
          </w:p>
          <w:p w14:paraId="1DF74185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lastRenderedPageBreak/>
              <w:t>W blacie stołu wkładane/wymienne pojemniki na owoce i lód wykonane ze stali nierdzewnej z funkcją chłodzenia</w:t>
            </w:r>
          </w:p>
          <w:p w14:paraId="31994FA7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Wbudowana umywalka/zlew z baterią</w:t>
            </w:r>
          </w:p>
          <w:p w14:paraId="61918651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Zasilanie elektryczne z gniazda jednofazowego o napięciu 230 V</w:t>
            </w:r>
          </w:p>
          <w:p w14:paraId="26DACAA9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Miejsce na </w:t>
            </w:r>
            <w:proofErr w:type="spellStart"/>
            <w:r w:rsidRPr="003D02DF">
              <w:rPr>
                <w:rFonts w:ascii="Cambria" w:hAnsi="Cambria" w:cs="Arial"/>
                <w:sz w:val="21"/>
                <w:szCs w:val="21"/>
              </w:rPr>
              <w:t>blender</w:t>
            </w:r>
            <w:proofErr w:type="spellEnd"/>
            <w:r w:rsidRPr="003D02DF">
              <w:rPr>
                <w:rFonts w:ascii="Cambria" w:hAnsi="Cambria" w:cs="Arial"/>
                <w:sz w:val="21"/>
                <w:szCs w:val="21"/>
              </w:rPr>
              <w:t xml:space="preserve"> kielichowy z gniazdem przyłączeniowym 230 V</w:t>
            </w:r>
          </w:p>
          <w:p w14:paraId="329D8B30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Urządzenie fabrycznie nowe rok produkcji minimum 2025</w:t>
            </w:r>
          </w:p>
          <w:p w14:paraId="60F18973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Dostawa do siedziby zamawiającego</w:t>
            </w:r>
          </w:p>
          <w:p w14:paraId="2D32F8E4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Wniesienie na drugie piętro budynku bez windy</w:t>
            </w:r>
          </w:p>
          <w:p w14:paraId="1782FCD3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Instalacja urządzenia oraz pierwsze uruchomienie</w:t>
            </w:r>
          </w:p>
          <w:p w14:paraId="1729F4C2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Okres gwarancji minimum 24 miesiące</w:t>
            </w:r>
          </w:p>
          <w:p w14:paraId="5855700D" w14:textId="3F9F829B" w:rsidR="00E271CA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Gwarancja realizowana w siedzibie zamawiającego lub bezpłatny odbiór sprzętu do naprawy</w:t>
            </w:r>
          </w:p>
        </w:tc>
        <w:tc>
          <w:tcPr>
            <w:tcW w:w="1160" w:type="dxa"/>
          </w:tcPr>
          <w:p w14:paraId="60B892AA" w14:textId="2CF39B09" w:rsidR="00E271CA" w:rsidRDefault="004D1896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lastRenderedPageBreak/>
              <w:t>1</w:t>
            </w:r>
          </w:p>
        </w:tc>
      </w:tr>
      <w:tr w:rsidR="00E271CA" w14:paraId="3C476959" w14:textId="77777777" w:rsidTr="004D1896">
        <w:tc>
          <w:tcPr>
            <w:tcW w:w="544" w:type="dxa"/>
          </w:tcPr>
          <w:p w14:paraId="12B8963B" w14:textId="57986C94" w:rsidR="00E271CA" w:rsidRDefault="004D1896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8</w:t>
            </w:r>
          </w:p>
        </w:tc>
        <w:tc>
          <w:tcPr>
            <w:tcW w:w="1992" w:type="dxa"/>
          </w:tcPr>
          <w:p w14:paraId="4E681E1D" w14:textId="62119545" w:rsidR="00E271CA" w:rsidRDefault="004D1896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4D1896">
              <w:rPr>
                <w:rFonts w:ascii="Cambria" w:hAnsi="Cambria" w:cs="Arial"/>
                <w:sz w:val="21"/>
                <w:szCs w:val="21"/>
              </w:rPr>
              <w:t>Dyspenser</w:t>
            </w:r>
          </w:p>
        </w:tc>
        <w:tc>
          <w:tcPr>
            <w:tcW w:w="5513" w:type="dxa"/>
          </w:tcPr>
          <w:p w14:paraId="56F9AE98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Dyspenser do granity i napojów lodowych</w:t>
            </w:r>
          </w:p>
          <w:p w14:paraId="43ABE991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Pojemność każdego  zbiornika (smaku) minimum 12 litrów</w:t>
            </w:r>
          </w:p>
          <w:p w14:paraId="352C2C2E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Minimum 2 smaki </w:t>
            </w:r>
          </w:p>
          <w:p w14:paraId="7AA7A5A4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Zasilanie elektryczne z gniazda jednofazowego o napięciu 230 V</w:t>
            </w:r>
          </w:p>
          <w:p w14:paraId="0C8A88FB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Moc minimum 0,75 kW</w:t>
            </w:r>
          </w:p>
          <w:p w14:paraId="39B5B729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Czynnik chłodniczy spełniający wymagania dotyczące stosowania w urządzeniach chłodniczych</w:t>
            </w:r>
          </w:p>
          <w:p w14:paraId="0B407FA8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Oświetlenia typu LED</w:t>
            </w:r>
          </w:p>
          <w:p w14:paraId="446E08C1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Elektronicznie sterowana temperatura i parametry pracy urządzenia</w:t>
            </w:r>
          </w:p>
          <w:p w14:paraId="4C529AD8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Niezależnie sterowana temperaturą w każdym ze zbiorników</w:t>
            </w:r>
          </w:p>
          <w:p w14:paraId="180B3C4B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Funkcja chłodzenia i zamrażania napojów</w:t>
            </w:r>
          </w:p>
          <w:p w14:paraId="0214CB56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Zakres regulacji temperatury minimum od -10°C do +1°C</w:t>
            </w:r>
          </w:p>
          <w:p w14:paraId="72C95DA8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Urządzenie fabrycznie nowe rok produkcji minimum 2025</w:t>
            </w:r>
          </w:p>
          <w:p w14:paraId="321AF7D0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Dostawa do siedziby zamawiającego</w:t>
            </w:r>
          </w:p>
          <w:p w14:paraId="4FA1A1D5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Wniesienie na drugie piętro budynku bez windy</w:t>
            </w:r>
          </w:p>
          <w:p w14:paraId="06CA35DC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Instalacja urządzenia oraz pierwsze uruchomienie</w:t>
            </w:r>
          </w:p>
          <w:p w14:paraId="1680E55B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Okres gwarancji minimum 24 miesiące</w:t>
            </w:r>
          </w:p>
          <w:p w14:paraId="0B581FB8" w14:textId="69EBA2E2" w:rsidR="00E271CA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Gwarancja realizowana w siedzibie zamawiającego lub bezpłatny odbiór sprzętu do naprawy</w:t>
            </w:r>
          </w:p>
        </w:tc>
        <w:tc>
          <w:tcPr>
            <w:tcW w:w="1160" w:type="dxa"/>
          </w:tcPr>
          <w:p w14:paraId="4EC59FDF" w14:textId="0B0A2AD7" w:rsidR="00E271CA" w:rsidRDefault="004D1896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1</w:t>
            </w:r>
          </w:p>
        </w:tc>
      </w:tr>
      <w:tr w:rsidR="00E271CA" w14:paraId="74DF8223" w14:textId="77777777" w:rsidTr="004D1896">
        <w:tc>
          <w:tcPr>
            <w:tcW w:w="544" w:type="dxa"/>
          </w:tcPr>
          <w:p w14:paraId="1AA1473D" w14:textId="201A3E98" w:rsidR="00E271CA" w:rsidRDefault="004D1896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9</w:t>
            </w:r>
          </w:p>
        </w:tc>
        <w:tc>
          <w:tcPr>
            <w:tcW w:w="1992" w:type="dxa"/>
          </w:tcPr>
          <w:p w14:paraId="3836A2B6" w14:textId="3594EEB6" w:rsidR="00E271CA" w:rsidRDefault="004D1896" w:rsidP="00DD6EE1">
            <w:pPr>
              <w:spacing w:line="276" w:lineRule="auto"/>
              <w:rPr>
                <w:rFonts w:ascii="Cambria" w:hAnsi="Cambria" w:cs="Arial"/>
                <w:sz w:val="21"/>
                <w:szCs w:val="21"/>
              </w:rPr>
            </w:pPr>
            <w:r w:rsidRPr="004D1896">
              <w:rPr>
                <w:rFonts w:ascii="Cambria" w:hAnsi="Cambria" w:cs="Arial"/>
                <w:sz w:val="21"/>
                <w:szCs w:val="21"/>
              </w:rPr>
              <w:t xml:space="preserve">Zestaw </w:t>
            </w:r>
            <w:r w:rsidR="00DD6EE1">
              <w:rPr>
                <w:rFonts w:ascii="Cambria" w:hAnsi="Cambria" w:cs="Arial"/>
                <w:sz w:val="21"/>
                <w:szCs w:val="21"/>
              </w:rPr>
              <w:t>sprzętów gastronomicznych</w:t>
            </w:r>
          </w:p>
        </w:tc>
        <w:tc>
          <w:tcPr>
            <w:tcW w:w="5513" w:type="dxa"/>
          </w:tcPr>
          <w:p w14:paraId="6A8FD23F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proofErr w:type="spellStart"/>
            <w:r w:rsidRPr="00BB7E6C">
              <w:rPr>
                <w:rFonts w:ascii="Cambria" w:hAnsi="Cambria" w:cs="Arial"/>
                <w:b/>
                <w:bCs/>
                <w:sz w:val="21"/>
                <w:szCs w:val="21"/>
              </w:rPr>
              <w:t>Blender</w:t>
            </w:r>
            <w:proofErr w:type="spellEnd"/>
            <w:r w:rsidRPr="00BB7E6C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 kielichowy</w:t>
            </w:r>
            <w:r w:rsidRPr="003D02DF">
              <w:rPr>
                <w:rFonts w:ascii="Cambria" w:hAnsi="Cambria" w:cs="Arial"/>
                <w:sz w:val="21"/>
                <w:szCs w:val="21"/>
              </w:rPr>
              <w:t xml:space="preserve"> – ilość sztuk 1</w:t>
            </w:r>
          </w:p>
          <w:p w14:paraId="2A81AC8E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Pojemność minimum 2,0 litry</w:t>
            </w:r>
          </w:p>
          <w:p w14:paraId="4BC58C1E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Obudowa dźwiękochłonna obniżająca poziom hałasu pracy</w:t>
            </w:r>
          </w:p>
          <w:p w14:paraId="749D2E24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Moc elektryczna urządzenia minimum 1,5 </w:t>
            </w:r>
            <w:proofErr w:type="spellStart"/>
            <w:r w:rsidRPr="003D02DF">
              <w:rPr>
                <w:rFonts w:ascii="Cambria" w:hAnsi="Cambria" w:cs="Arial"/>
                <w:sz w:val="21"/>
                <w:szCs w:val="21"/>
              </w:rPr>
              <w:t>kw</w:t>
            </w:r>
            <w:proofErr w:type="spellEnd"/>
          </w:p>
          <w:p w14:paraId="1701180B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Zasilanie elektryczne z gniazda jednofazowego o napięciu 230 V</w:t>
            </w:r>
          </w:p>
          <w:p w14:paraId="20041931" w14:textId="77777777" w:rsidR="003D02DF" w:rsidRPr="007A605D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7A605D">
              <w:rPr>
                <w:rFonts w:ascii="Cambria" w:hAnsi="Cambria" w:cs="Arial"/>
                <w:sz w:val="21"/>
                <w:szCs w:val="21"/>
              </w:rPr>
              <w:t xml:space="preserve">Maksymalna prędkość obrotowa minimum 15000 </w:t>
            </w:r>
            <w:proofErr w:type="spellStart"/>
            <w:r w:rsidRPr="007A605D">
              <w:rPr>
                <w:rFonts w:ascii="Cambria" w:hAnsi="Cambria" w:cs="Arial"/>
                <w:sz w:val="21"/>
                <w:szCs w:val="21"/>
              </w:rPr>
              <w:t>obr</w:t>
            </w:r>
            <w:proofErr w:type="spellEnd"/>
            <w:r w:rsidRPr="007A605D">
              <w:rPr>
                <w:rFonts w:ascii="Cambria" w:hAnsi="Cambria" w:cs="Arial"/>
                <w:sz w:val="21"/>
                <w:szCs w:val="21"/>
              </w:rPr>
              <w:t>/min</w:t>
            </w:r>
          </w:p>
          <w:p w14:paraId="5847334F" w14:textId="77777777" w:rsidR="003D02DF" w:rsidRPr="007A605D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7A605D">
              <w:rPr>
                <w:rFonts w:ascii="Cambria" w:hAnsi="Cambria" w:cs="Arial"/>
                <w:sz w:val="21"/>
                <w:szCs w:val="21"/>
              </w:rPr>
              <w:t>Noże wykonane ze stali nierdzewnej</w:t>
            </w:r>
          </w:p>
          <w:p w14:paraId="39B55C24" w14:textId="77777777" w:rsidR="007A605D" w:rsidRPr="007A605D" w:rsidRDefault="007A605D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proofErr w:type="spellStart"/>
            <w:r w:rsidRPr="007A605D">
              <w:rPr>
                <w:rFonts w:ascii="Cambria" w:hAnsi="Cambria" w:cs="Arial"/>
                <w:sz w:val="21"/>
                <w:szCs w:val="21"/>
              </w:rPr>
              <w:t>blender</w:t>
            </w:r>
            <w:proofErr w:type="spellEnd"/>
            <w:r w:rsidRPr="007A605D">
              <w:rPr>
                <w:rFonts w:ascii="Cambria" w:hAnsi="Cambria" w:cs="Arial"/>
                <w:sz w:val="21"/>
                <w:szCs w:val="21"/>
              </w:rPr>
              <w:t xml:space="preserve"> o wysokiej wydajności, </w:t>
            </w:r>
          </w:p>
          <w:p w14:paraId="489CA748" w14:textId="3CCA5897" w:rsidR="007A605D" w:rsidRPr="007A605D" w:rsidRDefault="007A605D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7A605D">
              <w:rPr>
                <w:rFonts w:ascii="Cambria" w:hAnsi="Cambria" w:cs="Arial"/>
                <w:sz w:val="21"/>
                <w:szCs w:val="21"/>
              </w:rPr>
              <w:lastRenderedPageBreak/>
              <w:t>umożliwiający programowanie cykli pracy</w:t>
            </w:r>
          </w:p>
          <w:p w14:paraId="5504E87D" w14:textId="001F3764" w:rsidR="003D02DF" w:rsidRPr="007A605D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7A605D">
              <w:rPr>
                <w:rFonts w:ascii="Cambria" w:hAnsi="Cambria" w:cs="Arial"/>
                <w:sz w:val="21"/>
                <w:szCs w:val="21"/>
              </w:rPr>
              <w:t>W komplecie minimum dwa pojemniki (zapasowy kompletny dzbanek z nożami i pokrywką)</w:t>
            </w:r>
          </w:p>
          <w:p w14:paraId="3857E963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7A605D">
              <w:rPr>
                <w:rFonts w:ascii="Cambria" w:hAnsi="Cambria" w:cs="Arial"/>
                <w:sz w:val="21"/>
                <w:szCs w:val="21"/>
              </w:rPr>
              <w:t>Sterowanie dotykowe z wyświetlaczem</w:t>
            </w:r>
          </w:p>
          <w:p w14:paraId="1FA15CF9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Możliwość wbudowania w blat stołu chłodniczego</w:t>
            </w:r>
          </w:p>
          <w:p w14:paraId="0C78866A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BB7E6C">
              <w:rPr>
                <w:rFonts w:ascii="Cambria" w:hAnsi="Cambria" w:cs="Arial"/>
                <w:b/>
                <w:bCs/>
                <w:sz w:val="21"/>
                <w:szCs w:val="21"/>
              </w:rPr>
              <w:t>Lodówka na mleko do ekspresu</w:t>
            </w:r>
            <w:r w:rsidRPr="003D02DF">
              <w:rPr>
                <w:rFonts w:ascii="Cambria" w:hAnsi="Cambria" w:cs="Arial"/>
                <w:sz w:val="21"/>
                <w:szCs w:val="21"/>
              </w:rPr>
              <w:t xml:space="preserve"> – ilość sztuk 1</w:t>
            </w:r>
          </w:p>
          <w:p w14:paraId="06C94EB4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Pojemności pojemnika na mleko minimum 3,5 litra</w:t>
            </w:r>
          </w:p>
          <w:p w14:paraId="73DCF9B9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Możliwość przechowywania mleka w kartonach</w:t>
            </w:r>
          </w:p>
          <w:p w14:paraId="7F652018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Zakres pracy regulowany w zakresie minimum od +2 do +8°C , </w:t>
            </w:r>
          </w:p>
          <w:p w14:paraId="658D3C84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Wyposażona w termostat</w:t>
            </w:r>
          </w:p>
          <w:p w14:paraId="76578145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Zasilanie elektryczne z gniazda jednofazowego o napięciu 230 V</w:t>
            </w:r>
          </w:p>
          <w:p w14:paraId="160734CC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BB7E6C">
              <w:rPr>
                <w:rFonts w:ascii="Cambria" w:hAnsi="Cambria" w:cs="Arial"/>
                <w:b/>
                <w:bCs/>
                <w:sz w:val="21"/>
                <w:szCs w:val="21"/>
              </w:rPr>
              <w:t>Kruszarka do lodu</w:t>
            </w:r>
            <w:r w:rsidRPr="003D02DF">
              <w:rPr>
                <w:rFonts w:ascii="Cambria" w:hAnsi="Cambria" w:cs="Arial"/>
                <w:sz w:val="21"/>
                <w:szCs w:val="21"/>
              </w:rPr>
              <w:t xml:space="preserve"> – ilość sztuk 1</w:t>
            </w:r>
          </w:p>
          <w:p w14:paraId="2D812BFC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proofErr w:type="spellStart"/>
            <w:r w:rsidRPr="003D02DF">
              <w:rPr>
                <w:rFonts w:ascii="Cambria" w:hAnsi="Cambria" w:cs="Arial"/>
                <w:sz w:val="21"/>
                <w:szCs w:val="21"/>
              </w:rPr>
              <w:t>Nablatowa</w:t>
            </w:r>
            <w:proofErr w:type="spellEnd"/>
            <w:r w:rsidRPr="003D02DF">
              <w:rPr>
                <w:rFonts w:ascii="Cambria" w:hAnsi="Cambria" w:cs="Arial"/>
                <w:sz w:val="21"/>
                <w:szCs w:val="21"/>
              </w:rPr>
              <w:t xml:space="preserve"> o kompaktowych wymiarach</w:t>
            </w:r>
          </w:p>
          <w:p w14:paraId="4F812D06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Zasilanie elektryczne z gniazda jednofazowego o napięciu 230 V</w:t>
            </w:r>
          </w:p>
          <w:p w14:paraId="29A92E26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Moc elektryczna urządzenia minimum 0,6 kW</w:t>
            </w:r>
          </w:p>
          <w:p w14:paraId="5A5C4204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Pojemność zasobnika minimum 2,4 litra</w:t>
            </w:r>
          </w:p>
          <w:p w14:paraId="205D87F8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Wydajność kruszenia lodu minimum 25 kg/godz.</w:t>
            </w:r>
          </w:p>
          <w:p w14:paraId="3F35F9E1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-</w:t>
            </w:r>
          </w:p>
          <w:p w14:paraId="14BFFCD7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Maksymalna głębokość 250mm</w:t>
            </w:r>
          </w:p>
          <w:p w14:paraId="24537E40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Maksymalna wysokość 450mm</w:t>
            </w:r>
          </w:p>
          <w:p w14:paraId="321F354B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BB7E6C">
              <w:rPr>
                <w:rFonts w:ascii="Cambria" w:hAnsi="Cambria" w:cs="Arial"/>
                <w:b/>
                <w:bCs/>
                <w:sz w:val="21"/>
                <w:szCs w:val="21"/>
              </w:rPr>
              <w:t>Krajalnica</w:t>
            </w:r>
            <w:r w:rsidRPr="003D02DF">
              <w:rPr>
                <w:rFonts w:ascii="Cambria" w:hAnsi="Cambria" w:cs="Arial"/>
                <w:sz w:val="21"/>
                <w:szCs w:val="21"/>
              </w:rPr>
              <w:t xml:space="preserve"> – ilość sztuk 1</w:t>
            </w:r>
          </w:p>
          <w:p w14:paraId="724C4221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Uniwersalna (przeznaczona do wędlin i serów)</w:t>
            </w:r>
          </w:p>
          <w:p w14:paraId="7291DB8E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Regulowane nóżki</w:t>
            </w:r>
          </w:p>
          <w:p w14:paraId="60A0C242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Wyposażona w ostrzałkę</w:t>
            </w:r>
          </w:p>
          <w:p w14:paraId="12493891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Napęd ślimakowy</w:t>
            </w:r>
          </w:p>
          <w:p w14:paraId="1E0BDD4F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Silnik wyposażony w wentylator</w:t>
            </w:r>
          </w:p>
          <w:p w14:paraId="4835CFE1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Minimalna grubość cięcia regulowana od 0 mm</w:t>
            </w:r>
          </w:p>
          <w:p w14:paraId="5374BCB5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Maksymalna grubość cięcia minimum 15 mm</w:t>
            </w:r>
          </w:p>
          <w:p w14:paraId="40786104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Nóż pokryty powłoką nieprzywierającą</w:t>
            </w:r>
          </w:p>
          <w:p w14:paraId="652EBA8E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Średnica noża minimum 300 mm</w:t>
            </w:r>
          </w:p>
          <w:p w14:paraId="4CB7CD33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Zasilanie elektryczne z gniazda jednofazowego o napięciu 230 V</w:t>
            </w:r>
          </w:p>
          <w:p w14:paraId="424801C8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Moc elektryczna urządzenia minimum 0,2 kW</w:t>
            </w:r>
          </w:p>
          <w:p w14:paraId="5F7930D8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Zestaw urządzeń fabrycznie nowych rok produkcji minimum 2025</w:t>
            </w:r>
          </w:p>
          <w:p w14:paraId="4753AA7B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Dostawa do siedziby zamawiającego</w:t>
            </w:r>
          </w:p>
          <w:p w14:paraId="6FC00C9E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Wniesienie urządzeń zawartych w zestawie na drugie piętro budynku bez windy</w:t>
            </w:r>
          </w:p>
          <w:p w14:paraId="35B104BB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Instalacja urządzeń oraz pierwsze uruchomienie</w:t>
            </w:r>
          </w:p>
          <w:p w14:paraId="630F532C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Okres gwarancji minimum 24 miesiące</w:t>
            </w:r>
          </w:p>
          <w:p w14:paraId="230CF8C2" w14:textId="5DF6A5A2" w:rsidR="00E271CA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Gwarancja realizowana w siedzibie zamawiającego lub bezpłatny odbiór sprzętu do naprawy</w:t>
            </w:r>
          </w:p>
        </w:tc>
        <w:tc>
          <w:tcPr>
            <w:tcW w:w="1160" w:type="dxa"/>
          </w:tcPr>
          <w:p w14:paraId="43AFFFBF" w14:textId="28166C2C" w:rsidR="00E271CA" w:rsidRDefault="004D1896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lastRenderedPageBreak/>
              <w:t>4</w:t>
            </w:r>
          </w:p>
        </w:tc>
      </w:tr>
      <w:tr w:rsidR="00E271CA" w14:paraId="6795BCD9" w14:textId="77777777" w:rsidTr="004D1896">
        <w:tc>
          <w:tcPr>
            <w:tcW w:w="544" w:type="dxa"/>
          </w:tcPr>
          <w:p w14:paraId="3D907CD0" w14:textId="7899C415" w:rsidR="00E271CA" w:rsidRDefault="004D1896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lastRenderedPageBreak/>
              <w:t>10</w:t>
            </w:r>
          </w:p>
        </w:tc>
        <w:tc>
          <w:tcPr>
            <w:tcW w:w="1992" w:type="dxa"/>
          </w:tcPr>
          <w:p w14:paraId="13A6E9AF" w14:textId="3E0457CF" w:rsidR="004D1896" w:rsidRPr="004D1896" w:rsidRDefault="004D1896" w:rsidP="00A25329">
            <w:pPr>
              <w:spacing w:line="276" w:lineRule="auto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Z</w:t>
            </w:r>
            <w:r w:rsidRPr="004D1896">
              <w:rPr>
                <w:rFonts w:ascii="Cambria" w:hAnsi="Cambria" w:cs="Arial"/>
                <w:sz w:val="21"/>
                <w:szCs w:val="21"/>
              </w:rPr>
              <w:t xml:space="preserve">estaw </w:t>
            </w:r>
            <w:proofErr w:type="spellStart"/>
            <w:r w:rsidRPr="004D1896">
              <w:rPr>
                <w:rFonts w:ascii="Cambria" w:hAnsi="Cambria" w:cs="Arial"/>
                <w:sz w:val="21"/>
                <w:szCs w:val="21"/>
              </w:rPr>
              <w:t>blenderów</w:t>
            </w:r>
            <w:proofErr w:type="spellEnd"/>
          </w:p>
          <w:p w14:paraId="6B111A64" w14:textId="055F9BA5" w:rsidR="00E271CA" w:rsidRDefault="004D1896" w:rsidP="004D1896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4D1896">
              <w:rPr>
                <w:rFonts w:ascii="Cambria" w:hAnsi="Cambria" w:cs="Arial"/>
                <w:sz w:val="21"/>
                <w:szCs w:val="21"/>
              </w:rPr>
              <w:t>zanurzeniowych</w:t>
            </w:r>
          </w:p>
        </w:tc>
        <w:tc>
          <w:tcPr>
            <w:tcW w:w="5513" w:type="dxa"/>
          </w:tcPr>
          <w:p w14:paraId="3CA3E29F" w14:textId="77777777" w:rsidR="003D02DF" w:rsidRPr="003D02DF" w:rsidRDefault="003D02DF" w:rsidP="003D02DF">
            <w:pPr>
              <w:spacing w:line="276" w:lineRule="auto"/>
              <w:rPr>
                <w:rFonts w:ascii="Cambria" w:hAnsi="Cambria" w:cs="Arial"/>
                <w:sz w:val="21"/>
                <w:szCs w:val="21"/>
              </w:rPr>
            </w:pPr>
            <w:proofErr w:type="spellStart"/>
            <w:r w:rsidRPr="003D02DF">
              <w:rPr>
                <w:rFonts w:ascii="Cambria" w:hAnsi="Cambria" w:cs="Arial"/>
                <w:sz w:val="21"/>
                <w:szCs w:val="21"/>
              </w:rPr>
              <w:t>Blender</w:t>
            </w:r>
            <w:proofErr w:type="spellEnd"/>
            <w:r w:rsidRPr="003D02DF">
              <w:rPr>
                <w:rFonts w:ascii="Cambria" w:hAnsi="Cambria" w:cs="Arial"/>
                <w:sz w:val="21"/>
                <w:szCs w:val="21"/>
              </w:rPr>
              <w:t xml:space="preserve"> zanurzeniowy do miksowania – ilość sztuk 5</w:t>
            </w:r>
          </w:p>
          <w:p w14:paraId="7639BB62" w14:textId="77777777" w:rsidR="003D02DF" w:rsidRPr="003D02DF" w:rsidRDefault="003D02DF" w:rsidP="003D02DF">
            <w:pPr>
              <w:spacing w:line="276" w:lineRule="auto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Ze zmienną prędkością obrotową regulowaną w zakresie minimum od 2500 do 13000 </w:t>
            </w:r>
            <w:proofErr w:type="spellStart"/>
            <w:r w:rsidRPr="003D02DF">
              <w:rPr>
                <w:rFonts w:ascii="Cambria" w:hAnsi="Cambria" w:cs="Arial"/>
                <w:sz w:val="21"/>
                <w:szCs w:val="21"/>
              </w:rPr>
              <w:t>obr</w:t>
            </w:r>
            <w:proofErr w:type="spellEnd"/>
            <w:r w:rsidRPr="003D02DF">
              <w:rPr>
                <w:rFonts w:ascii="Cambria" w:hAnsi="Cambria" w:cs="Arial"/>
                <w:sz w:val="21"/>
                <w:szCs w:val="21"/>
              </w:rPr>
              <w:t>./min</w:t>
            </w:r>
          </w:p>
          <w:p w14:paraId="1FD6A5B3" w14:textId="77777777" w:rsidR="003D02DF" w:rsidRPr="003D02DF" w:rsidRDefault="003D02DF" w:rsidP="003D02DF">
            <w:pPr>
              <w:spacing w:line="276" w:lineRule="auto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Ramię oraz ostrze wykonane ze stali nierdzewnej</w:t>
            </w:r>
          </w:p>
          <w:p w14:paraId="089F8AB0" w14:textId="77777777" w:rsidR="003D02DF" w:rsidRPr="003D02DF" w:rsidRDefault="003D02DF" w:rsidP="003D02DF">
            <w:pPr>
              <w:spacing w:line="276" w:lineRule="auto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Długość ramienia minimum 250 mm maksimum 300 mm</w:t>
            </w:r>
          </w:p>
          <w:p w14:paraId="6B98406D" w14:textId="77777777" w:rsidR="003D02DF" w:rsidRPr="003D02DF" w:rsidRDefault="003D02DF" w:rsidP="003D02DF">
            <w:pPr>
              <w:spacing w:line="276" w:lineRule="auto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Obudowa antypoślizgowa</w:t>
            </w:r>
          </w:p>
          <w:p w14:paraId="4AEC822B" w14:textId="77777777" w:rsidR="003D02DF" w:rsidRPr="003D02DF" w:rsidRDefault="003D02DF" w:rsidP="003D02DF">
            <w:pPr>
              <w:spacing w:line="276" w:lineRule="auto"/>
              <w:rPr>
                <w:rFonts w:ascii="Cambria" w:hAnsi="Cambria" w:cs="Arial"/>
                <w:sz w:val="21"/>
                <w:szCs w:val="21"/>
              </w:rPr>
            </w:pPr>
            <w:proofErr w:type="spellStart"/>
            <w:r w:rsidRPr="003D02DF">
              <w:rPr>
                <w:rFonts w:ascii="Cambria" w:hAnsi="Cambria" w:cs="Arial"/>
                <w:sz w:val="21"/>
                <w:szCs w:val="21"/>
              </w:rPr>
              <w:t>Blender</w:t>
            </w:r>
            <w:proofErr w:type="spellEnd"/>
            <w:r w:rsidRPr="003D02DF">
              <w:rPr>
                <w:rFonts w:ascii="Cambria" w:hAnsi="Cambria" w:cs="Arial"/>
                <w:sz w:val="21"/>
                <w:szCs w:val="21"/>
              </w:rPr>
              <w:t xml:space="preserve"> zanurzeniowy do ubijania – ilość sztuk 5</w:t>
            </w:r>
          </w:p>
          <w:p w14:paraId="6E4A8D1A" w14:textId="77777777" w:rsidR="003D02DF" w:rsidRPr="003D02DF" w:rsidRDefault="003D02DF" w:rsidP="003D02DF">
            <w:pPr>
              <w:spacing w:line="276" w:lineRule="auto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Funkcja ubijania i miksowania</w:t>
            </w:r>
          </w:p>
          <w:p w14:paraId="3D140459" w14:textId="77777777" w:rsidR="003D02DF" w:rsidRPr="003D02DF" w:rsidRDefault="003D02DF" w:rsidP="003D02DF">
            <w:pPr>
              <w:spacing w:line="276" w:lineRule="auto"/>
              <w:rPr>
                <w:rFonts w:ascii="Cambria" w:hAnsi="Cambria" w:cs="Arial"/>
                <w:sz w:val="21"/>
                <w:szCs w:val="21"/>
              </w:rPr>
            </w:pPr>
            <w:proofErr w:type="spellStart"/>
            <w:r w:rsidRPr="003D02DF">
              <w:rPr>
                <w:rFonts w:ascii="Cambria" w:hAnsi="Cambria" w:cs="Arial"/>
                <w:sz w:val="21"/>
                <w:szCs w:val="21"/>
              </w:rPr>
              <w:t>Blender</w:t>
            </w:r>
            <w:proofErr w:type="spellEnd"/>
            <w:r w:rsidRPr="003D02DF">
              <w:rPr>
                <w:rFonts w:ascii="Cambria" w:hAnsi="Cambria" w:cs="Arial"/>
                <w:sz w:val="21"/>
                <w:szCs w:val="21"/>
              </w:rPr>
              <w:t xml:space="preserve"> wyposażony w dwie wymienne końcówki: do ubijania i do miksowania</w:t>
            </w:r>
          </w:p>
          <w:p w14:paraId="43F7A55F" w14:textId="77777777" w:rsidR="003D02DF" w:rsidRPr="003D02DF" w:rsidRDefault="003D02DF" w:rsidP="003D02DF">
            <w:pPr>
              <w:spacing w:line="276" w:lineRule="auto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długość ramienia miksującego minimum 150 mm maksimum 160 mm</w:t>
            </w:r>
          </w:p>
          <w:p w14:paraId="0E8FFB97" w14:textId="77777777" w:rsidR="003D02DF" w:rsidRPr="003D02DF" w:rsidRDefault="003D02DF" w:rsidP="003D02DF">
            <w:pPr>
              <w:spacing w:line="276" w:lineRule="auto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 xml:space="preserve">Ze zmienną prędkością obrotową regulowaną w zakresie minimum od 5000 do 15000 </w:t>
            </w:r>
            <w:proofErr w:type="spellStart"/>
            <w:r w:rsidRPr="003D02DF">
              <w:rPr>
                <w:rFonts w:ascii="Cambria" w:hAnsi="Cambria" w:cs="Arial"/>
                <w:sz w:val="21"/>
                <w:szCs w:val="21"/>
              </w:rPr>
              <w:t>obr</w:t>
            </w:r>
            <w:proofErr w:type="spellEnd"/>
            <w:r w:rsidRPr="003D02DF">
              <w:rPr>
                <w:rFonts w:ascii="Cambria" w:hAnsi="Cambria" w:cs="Arial"/>
                <w:sz w:val="21"/>
                <w:szCs w:val="21"/>
              </w:rPr>
              <w:t>./min</w:t>
            </w:r>
          </w:p>
          <w:p w14:paraId="44B38DAC" w14:textId="77777777" w:rsidR="003D02DF" w:rsidRPr="003D02DF" w:rsidRDefault="003D02DF" w:rsidP="003D02DF">
            <w:pPr>
              <w:spacing w:line="276" w:lineRule="auto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Moc elektryczna urządzenia minimum 0,2 kW</w:t>
            </w:r>
          </w:p>
          <w:p w14:paraId="374ED3B4" w14:textId="77777777" w:rsidR="003D02DF" w:rsidRPr="003D02DF" w:rsidRDefault="003D02DF" w:rsidP="003D02DF">
            <w:pPr>
              <w:spacing w:line="276" w:lineRule="auto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Zasilanie elektryczne z gniazda jednofazowego o napięciu 230 V</w:t>
            </w:r>
          </w:p>
          <w:p w14:paraId="661C8086" w14:textId="77777777" w:rsidR="003D02DF" w:rsidRPr="003D02DF" w:rsidRDefault="003D02DF" w:rsidP="003D02DF">
            <w:pPr>
              <w:spacing w:line="276" w:lineRule="auto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możliwość miksowania w mniejszych garnkach o pojemności od 1 litra</w:t>
            </w:r>
          </w:p>
          <w:p w14:paraId="6E7B703D" w14:textId="77777777" w:rsidR="003D02DF" w:rsidRPr="003D02DF" w:rsidRDefault="003D02DF" w:rsidP="003D02DF">
            <w:pPr>
              <w:spacing w:line="276" w:lineRule="auto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Zestaw urządzeń fabrycznie nowych rok produkcji minimum 2025</w:t>
            </w:r>
          </w:p>
          <w:p w14:paraId="108DD304" w14:textId="77777777" w:rsidR="003D02DF" w:rsidRPr="003D02DF" w:rsidRDefault="003D02DF" w:rsidP="003D02DF">
            <w:pPr>
              <w:spacing w:line="276" w:lineRule="auto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Dostawa do siedziby zamawiającego</w:t>
            </w:r>
          </w:p>
          <w:p w14:paraId="2BE507DD" w14:textId="77777777" w:rsidR="003D02DF" w:rsidRPr="003D02DF" w:rsidRDefault="003D02DF" w:rsidP="003D02DF">
            <w:pPr>
              <w:spacing w:line="276" w:lineRule="auto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Wniesienie urządzeń zawartych w zestawie na drugie piętro budynku bez windy</w:t>
            </w:r>
          </w:p>
          <w:p w14:paraId="0C6B60BC" w14:textId="77777777" w:rsidR="003D02DF" w:rsidRPr="003D02DF" w:rsidRDefault="003D02DF" w:rsidP="003D02DF">
            <w:pPr>
              <w:spacing w:line="276" w:lineRule="auto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Instalacja urządzeń oraz pierwsze uruchomienie</w:t>
            </w:r>
          </w:p>
          <w:p w14:paraId="0E6ACFA9" w14:textId="77777777" w:rsidR="003D02DF" w:rsidRPr="003D02DF" w:rsidRDefault="003D02DF" w:rsidP="003D02DF">
            <w:pPr>
              <w:spacing w:line="276" w:lineRule="auto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Okres gwarancji minimum 24 miesiące</w:t>
            </w:r>
          </w:p>
          <w:p w14:paraId="32AD4530" w14:textId="77777777" w:rsidR="003D02DF" w:rsidRPr="003D02DF" w:rsidRDefault="003D02DF" w:rsidP="003D02DF">
            <w:pPr>
              <w:spacing w:line="276" w:lineRule="auto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Gwarancja realizowana w siedzibie zamawiającego lub bezpłatny odbiór sprzętu do naprawy</w:t>
            </w:r>
          </w:p>
          <w:p w14:paraId="0A2E5E93" w14:textId="3C43FE28" w:rsidR="00E271CA" w:rsidRDefault="003D02DF" w:rsidP="003D02DF">
            <w:pPr>
              <w:spacing w:line="276" w:lineRule="auto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Zestaw urządzeń fabrycznie nowych rok produkcji minimum 2025</w:t>
            </w:r>
          </w:p>
        </w:tc>
        <w:tc>
          <w:tcPr>
            <w:tcW w:w="1160" w:type="dxa"/>
          </w:tcPr>
          <w:p w14:paraId="2FEEE4C7" w14:textId="3C865CA6" w:rsidR="00E271CA" w:rsidRDefault="004D1896" w:rsidP="00DD6EE1">
            <w:pPr>
              <w:spacing w:line="276" w:lineRule="auto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1 zestaw składający się na 10 szt.</w:t>
            </w:r>
          </w:p>
        </w:tc>
      </w:tr>
      <w:tr w:rsidR="00E271CA" w14:paraId="4981FA52" w14:textId="77777777" w:rsidTr="004D1896">
        <w:tc>
          <w:tcPr>
            <w:tcW w:w="544" w:type="dxa"/>
          </w:tcPr>
          <w:p w14:paraId="767AB29C" w14:textId="6AC4E285" w:rsidR="00E271CA" w:rsidRDefault="004D1896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11</w:t>
            </w:r>
          </w:p>
        </w:tc>
        <w:tc>
          <w:tcPr>
            <w:tcW w:w="1992" w:type="dxa"/>
          </w:tcPr>
          <w:p w14:paraId="4DB42331" w14:textId="73D3A284" w:rsidR="004D1896" w:rsidRPr="004D1896" w:rsidRDefault="004D1896" w:rsidP="00A25329">
            <w:pPr>
              <w:spacing w:line="276" w:lineRule="auto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Z</w:t>
            </w:r>
            <w:r w:rsidRPr="004D1896">
              <w:rPr>
                <w:rFonts w:ascii="Cambria" w:hAnsi="Cambria" w:cs="Arial"/>
                <w:sz w:val="21"/>
                <w:szCs w:val="21"/>
              </w:rPr>
              <w:t>abudowa lady</w:t>
            </w:r>
            <w:r w:rsidR="00A25329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4D1896">
              <w:rPr>
                <w:rFonts w:ascii="Cambria" w:hAnsi="Cambria" w:cs="Arial"/>
                <w:sz w:val="21"/>
                <w:szCs w:val="21"/>
              </w:rPr>
              <w:t>barowej w</w:t>
            </w:r>
          </w:p>
          <w:p w14:paraId="5C230C72" w14:textId="12B6F5E8" w:rsidR="00E271CA" w:rsidRDefault="004D1896" w:rsidP="004D1896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4D1896">
              <w:rPr>
                <w:rFonts w:ascii="Cambria" w:hAnsi="Cambria" w:cs="Arial"/>
                <w:sz w:val="21"/>
                <w:szCs w:val="21"/>
              </w:rPr>
              <w:t>pracowni obsługi konsumenta</w:t>
            </w:r>
          </w:p>
        </w:tc>
        <w:tc>
          <w:tcPr>
            <w:tcW w:w="5513" w:type="dxa"/>
          </w:tcPr>
          <w:p w14:paraId="0AAA64FE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płyta meblowa lakierowana, akrylowa o grubości 1,8-2,5cm</w:t>
            </w:r>
          </w:p>
          <w:p w14:paraId="45F115A7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grubość blatu 4,5 cm</w:t>
            </w:r>
          </w:p>
          <w:p w14:paraId="4649A18B" w14:textId="77777777" w:rsidR="007A605D" w:rsidRPr="007A605D" w:rsidRDefault="007A605D" w:rsidP="007A605D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7A605D">
              <w:rPr>
                <w:rFonts w:ascii="Cambria" w:hAnsi="Cambria" w:cs="Arial"/>
                <w:sz w:val="21"/>
                <w:szCs w:val="21"/>
              </w:rPr>
              <w:t xml:space="preserve">wykonanie pomiarów, dokumentacji rysunkowej oraz wizualizacji zabudowy lady barowej </w:t>
            </w:r>
          </w:p>
          <w:p w14:paraId="11C72019" w14:textId="5C1DD0C2" w:rsidR="007A605D" w:rsidRPr="007A605D" w:rsidRDefault="007A605D" w:rsidP="007A605D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7A605D">
              <w:rPr>
                <w:rFonts w:ascii="Cambria" w:hAnsi="Cambria" w:cs="Arial"/>
                <w:sz w:val="21"/>
                <w:szCs w:val="21"/>
              </w:rPr>
              <w:t>Wykonanie zabudowy</w:t>
            </w:r>
          </w:p>
          <w:p w14:paraId="4557ECAC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proofErr w:type="spellStart"/>
            <w:r w:rsidRPr="003D02DF">
              <w:rPr>
                <w:rFonts w:ascii="Cambria" w:hAnsi="Cambria" w:cs="Arial"/>
                <w:sz w:val="21"/>
                <w:szCs w:val="21"/>
              </w:rPr>
              <w:t>hokery</w:t>
            </w:r>
            <w:proofErr w:type="spellEnd"/>
            <w:r w:rsidRPr="003D02DF">
              <w:rPr>
                <w:rFonts w:ascii="Cambria" w:hAnsi="Cambria" w:cs="Arial"/>
                <w:sz w:val="21"/>
                <w:szCs w:val="21"/>
              </w:rPr>
              <w:t xml:space="preserve"> (4 szt.) Wymiary sugerowane: 103 (w) x 44 (s) x 54 (g) cm, wys. 70-76 cm</w:t>
            </w:r>
          </w:p>
          <w:p w14:paraId="591F641D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montaż kraty rolowanej (na III kondygnacji budynku)</w:t>
            </w:r>
          </w:p>
          <w:p w14:paraId="2450A060" w14:textId="251DC350" w:rsid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color w:val="FF0000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krata na profilu aluminiowym bądź stalowym</w:t>
            </w:r>
            <w:r w:rsidR="005A1B3E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5A1B3E" w:rsidRPr="005A1B3E">
              <w:rPr>
                <w:rFonts w:ascii="Cambria" w:hAnsi="Cambria" w:cs="Arial"/>
                <w:color w:val="FF0000"/>
                <w:sz w:val="21"/>
                <w:szCs w:val="21"/>
              </w:rPr>
              <w:t>(przezierność – minimum 20%)</w:t>
            </w:r>
            <w:r w:rsidR="005A1B3E">
              <w:rPr>
                <w:rFonts w:ascii="Cambria" w:hAnsi="Cambria" w:cs="Arial"/>
                <w:color w:val="FF0000"/>
                <w:sz w:val="21"/>
                <w:szCs w:val="21"/>
              </w:rPr>
              <w:t>, anodowana lub malowana proszkowo</w:t>
            </w:r>
          </w:p>
          <w:p w14:paraId="01DAACEE" w14:textId="079C5EF7" w:rsidR="003759CF" w:rsidRPr="005A1B3E" w:rsidRDefault="003759CF" w:rsidP="003D02DF">
            <w:pPr>
              <w:spacing w:line="276" w:lineRule="auto"/>
              <w:jc w:val="both"/>
              <w:rPr>
                <w:rFonts w:ascii="Cambria" w:hAnsi="Cambria" w:cs="Arial"/>
                <w:color w:val="FF0000"/>
                <w:sz w:val="21"/>
                <w:szCs w:val="21"/>
              </w:rPr>
            </w:pPr>
            <w:r>
              <w:rPr>
                <w:rFonts w:ascii="Cambria" w:hAnsi="Cambria" w:cs="Arial"/>
                <w:color w:val="FF0000"/>
                <w:sz w:val="21"/>
                <w:szCs w:val="21"/>
              </w:rPr>
              <w:t xml:space="preserve">wymiary w świetle otworu – szer. </w:t>
            </w:r>
            <w:r w:rsidR="00D66726">
              <w:rPr>
                <w:rFonts w:ascii="Cambria" w:hAnsi="Cambria" w:cs="Arial"/>
                <w:color w:val="FF0000"/>
                <w:sz w:val="21"/>
                <w:szCs w:val="21"/>
              </w:rPr>
              <w:t>o</w:t>
            </w:r>
            <w:r>
              <w:rPr>
                <w:rFonts w:ascii="Cambria" w:hAnsi="Cambria" w:cs="Arial"/>
                <w:color w:val="FF0000"/>
                <w:sz w:val="21"/>
                <w:szCs w:val="21"/>
              </w:rPr>
              <w:t>k. 5700mm, wys. ok.</w:t>
            </w:r>
            <w:r w:rsidR="00D66726">
              <w:rPr>
                <w:rFonts w:ascii="Cambria" w:hAnsi="Cambria" w:cs="Arial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Cambria" w:hAnsi="Cambria" w:cs="Arial"/>
                <w:color w:val="FF0000"/>
                <w:sz w:val="21"/>
                <w:szCs w:val="21"/>
              </w:rPr>
              <w:t>3200mm</w:t>
            </w:r>
          </w:p>
          <w:p w14:paraId="442555AC" w14:textId="77777777" w:rsidR="003D02DF" w:rsidRP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krata rolowana o napędzie elektrycznym</w:t>
            </w:r>
          </w:p>
          <w:p w14:paraId="6754764F" w14:textId="59F35EB7" w:rsidR="003D02DF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pilot/brelok do kraty min. 2 szt.</w:t>
            </w:r>
          </w:p>
          <w:p w14:paraId="68858A10" w14:textId="71D55106" w:rsidR="00D66726" w:rsidRDefault="00D66726" w:rsidP="003D02DF">
            <w:pPr>
              <w:spacing w:line="276" w:lineRule="auto"/>
              <w:jc w:val="both"/>
              <w:rPr>
                <w:rFonts w:ascii="Cambria" w:hAnsi="Cambria" w:cs="Arial"/>
                <w:color w:val="FF0000"/>
                <w:sz w:val="21"/>
                <w:szCs w:val="21"/>
              </w:rPr>
            </w:pPr>
            <w:r>
              <w:rPr>
                <w:rFonts w:ascii="Cambria" w:hAnsi="Cambria" w:cs="Arial"/>
                <w:color w:val="FF0000"/>
                <w:sz w:val="21"/>
                <w:szCs w:val="21"/>
              </w:rPr>
              <w:t>przełączniki kluczykowe ścienne 2 szt.</w:t>
            </w:r>
          </w:p>
          <w:p w14:paraId="1F92552F" w14:textId="4C577A03" w:rsidR="00D66726" w:rsidRPr="00D66726" w:rsidRDefault="00D66726" w:rsidP="003D02DF">
            <w:pPr>
              <w:spacing w:line="276" w:lineRule="auto"/>
              <w:jc w:val="both"/>
              <w:rPr>
                <w:rFonts w:ascii="Cambria" w:hAnsi="Cambria" w:cs="Arial"/>
                <w:color w:val="FF0000"/>
                <w:sz w:val="21"/>
                <w:szCs w:val="21"/>
              </w:rPr>
            </w:pPr>
            <w:r>
              <w:rPr>
                <w:rFonts w:ascii="Cambria" w:hAnsi="Cambria" w:cs="Arial"/>
                <w:color w:val="FF0000"/>
                <w:sz w:val="21"/>
                <w:szCs w:val="21"/>
              </w:rPr>
              <w:lastRenderedPageBreak/>
              <w:t>możliwość awaryjnego otwierania kraty z dwóch stron</w:t>
            </w:r>
          </w:p>
          <w:p w14:paraId="72C82F70" w14:textId="1D18C2BC" w:rsidR="00E271CA" w:rsidRDefault="003D02DF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3D02DF">
              <w:rPr>
                <w:rFonts w:ascii="Cambria" w:hAnsi="Cambria" w:cs="Arial"/>
                <w:sz w:val="21"/>
                <w:szCs w:val="21"/>
              </w:rPr>
              <w:t>krata wyposażona w fotokomór</w:t>
            </w:r>
            <w:r w:rsidR="00D66726">
              <w:rPr>
                <w:rFonts w:ascii="Cambria" w:hAnsi="Cambria" w:cs="Arial"/>
                <w:sz w:val="21"/>
                <w:szCs w:val="21"/>
              </w:rPr>
              <w:t xml:space="preserve">ki </w:t>
            </w:r>
            <w:r w:rsidRPr="003D02DF">
              <w:rPr>
                <w:rFonts w:ascii="Cambria" w:hAnsi="Cambria" w:cs="Arial"/>
                <w:sz w:val="21"/>
                <w:szCs w:val="21"/>
              </w:rPr>
              <w:t>bezpieczeństwa</w:t>
            </w:r>
          </w:p>
          <w:p w14:paraId="47A16255" w14:textId="51EA9164" w:rsidR="0064238A" w:rsidRDefault="0064238A" w:rsidP="003D02DF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 xml:space="preserve">gwarancja wykonawcy na wbudowane materiały </w:t>
            </w:r>
            <w:r w:rsidR="00230C9B">
              <w:rPr>
                <w:rFonts w:ascii="Cambria" w:hAnsi="Cambria" w:cs="Arial"/>
                <w:sz w:val="21"/>
                <w:szCs w:val="21"/>
              </w:rPr>
              <w:br/>
            </w:r>
            <w:r>
              <w:rPr>
                <w:rFonts w:ascii="Cambria" w:hAnsi="Cambria" w:cs="Arial"/>
                <w:sz w:val="21"/>
                <w:szCs w:val="21"/>
              </w:rPr>
              <w:t>i wykonaną zabudowę min 24 miesiące</w:t>
            </w:r>
          </w:p>
        </w:tc>
        <w:tc>
          <w:tcPr>
            <w:tcW w:w="1160" w:type="dxa"/>
          </w:tcPr>
          <w:p w14:paraId="15462675" w14:textId="4E404F81" w:rsidR="00E271CA" w:rsidRDefault="004D1896" w:rsidP="009B6833">
            <w:pPr>
              <w:spacing w:line="276" w:lineRule="auto"/>
              <w:jc w:val="both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lastRenderedPageBreak/>
              <w:t>1</w:t>
            </w:r>
          </w:p>
        </w:tc>
      </w:tr>
    </w:tbl>
    <w:p w14:paraId="79D8E9A6" w14:textId="77777777" w:rsidR="00A9056D" w:rsidRPr="00513A12" w:rsidRDefault="00A9056D" w:rsidP="009B6833">
      <w:pPr>
        <w:spacing w:after="0" w:line="276" w:lineRule="auto"/>
        <w:jc w:val="both"/>
        <w:rPr>
          <w:rFonts w:ascii="Cambria" w:hAnsi="Cambria" w:cs="Arial"/>
          <w:sz w:val="21"/>
          <w:szCs w:val="21"/>
        </w:rPr>
      </w:pPr>
    </w:p>
    <w:sectPr w:rsidR="00A9056D" w:rsidRPr="00513A12" w:rsidSect="007D59A0">
      <w:headerReference w:type="default" r:id="rId8"/>
      <w:footerReference w:type="default" r:id="rId9"/>
      <w:pgSz w:w="11906" w:h="16838"/>
      <w:pgMar w:top="885" w:right="1417" w:bottom="1417" w:left="1417" w:header="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05E77" w14:textId="77777777" w:rsidR="00701C02" w:rsidRDefault="00701C02" w:rsidP="00EF45B6">
      <w:pPr>
        <w:spacing w:after="0" w:line="240" w:lineRule="auto"/>
      </w:pPr>
      <w:r>
        <w:separator/>
      </w:r>
    </w:p>
  </w:endnote>
  <w:endnote w:type="continuationSeparator" w:id="0">
    <w:p w14:paraId="0C91F4EC" w14:textId="77777777" w:rsidR="00701C02" w:rsidRDefault="00701C0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27D7C" w14:textId="52977670" w:rsidR="00AF0EDF" w:rsidRPr="00325418" w:rsidRDefault="00AF0EDF" w:rsidP="00AF0EDF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325418">
      <w:rPr>
        <w:rFonts w:ascii="Cambria" w:hAnsi="Cambria"/>
        <w:sz w:val="18"/>
        <w:szCs w:val="18"/>
        <w:bdr w:val="single" w:sz="4" w:space="0" w:color="auto"/>
      </w:rPr>
      <w:tab/>
      <w:t>Zał. Nr 5 do SWZ – Wzór oświadczenia wykonawcy</w:t>
    </w:r>
    <w:r w:rsidRPr="00325418">
      <w:rPr>
        <w:rFonts w:ascii="Cambria" w:hAnsi="Cambria"/>
        <w:sz w:val="18"/>
        <w:szCs w:val="18"/>
        <w:bdr w:val="single" w:sz="4" w:space="0" w:color="auto"/>
      </w:rPr>
      <w:tab/>
      <w:t xml:space="preserve">Strona </w:t>
    </w:r>
    <w:r w:rsidRPr="00325418">
      <w:rPr>
        <w:rFonts w:ascii="Cambria" w:hAnsi="Cambria"/>
        <w:b/>
        <w:sz w:val="18"/>
        <w:szCs w:val="18"/>
        <w:bdr w:val="single" w:sz="4" w:space="0" w:color="auto"/>
      </w:rPr>
      <w:fldChar w:fldCharType="begin"/>
    </w:r>
    <w:r w:rsidRPr="00325418">
      <w:rPr>
        <w:rFonts w:ascii="Cambria" w:hAnsi="Cambria"/>
        <w:b/>
        <w:sz w:val="18"/>
        <w:szCs w:val="18"/>
        <w:bdr w:val="single" w:sz="4" w:space="0" w:color="auto"/>
      </w:rPr>
      <w:instrText>PAGE</w:instrText>
    </w:r>
    <w:r w:rsidRPr="00325418">
      <w:rPr>
        <w:rFonts w:ascii="Cambria" w:hAnsi="Cambria"/>
        <w:b/>
        <w:sz w:val="18"/>
        <w:szCs w:val="18"/>
        <w:bdr w:val="single" w:sz="4" w:space="0" w:color="auto"/>
      </w:rPr>
      <w:fldChar w:fldCharType="separate"/>
    </w:r>
    <w:r w:rsidRPr="00325418">
      <w:rPr>
        <w:rFonts w:ascii="Cambria" w:hAnsi="Cambria"/>
        <w:b/>
        <w:sz w:val="18"/>
        <w:szCs w:val="18"/>
        <w:bdr w:val="single" w:sz="4" w:space="0" w:color="auto"/>
      </w:rPr>
      <w:t>2</w:t>
    </w:r>
    <w:r w:rsidRPr="00325418">
      <w:rPr>
        <w:rFonts w:ascii="Cambria" w:hAnsi="Cambria"/>
        <w:b/>
        <w:sz w:val="18"/>
        <w:szCs w:val="18"/>
        <w:bdr w:val="single" w:sz="4" w:space="0" w:color="auto"/>
      </w:rPr>
      <w:fldChar w:fldCharType="end"/>
    </w:r>
    <w:r w:rsidRPr="0032541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Pr="00325418">
      <w:rPr>
        <w:rFonts w:ascii="Cambria" w:hAnsi="Cambria"/>
        <w:b/>
        <w:sz w:val="18"/>
        <w:szCs w:val="18"/>
        <w:bdr w:val="single" w:sz="4" w:space="0" w:color="auto"/>
      </w:rPr>
      <w:fldChar w:fldCharType="begin"/>
    </w:r>
    <w:r w:rsidRPr="00325418">
      <w:rPr>
        <w:rFonts w:ascii="Cambria" w:hAnsi="Cambria"/>
        <w:b/>
        <w:sz w:val="18"/>
        <w:szCs w:val="18"/>
        <w:bdr w:val="single" w:sz="4" w:space="0" w:color="auto"/>
      </w:rPr>
      <w:instrText>NUMPAGES</w:instrText>
    </w:r>
    <w:r w:rsidRPr="00325418">
      <w:rPr>
        <w:rFonts w:ascii="Cambria" w:hAnsi="Cambria"/>
        <w:b/>
        <w:sz w:val="18"/>
        <w:szCs w:val="18"/>
        <w:bdr w:val="single" w:sz="4" w:space="0" w:color="auto"/>
      </w:rPr>
      <w:fldChar w:fldCharType="separate"/>
    </w:r>
    <w:r w:rsidRPr="00325418">
      <w:rPr>
        <w:rFonts w:ascii="Cambria" w:hAnsi="Cambria"/>
        <w:b/>
        <w:sz w:val="18"/>
        <w:szCs w:val="18"/>
        <w:bdr w:val="single" w:sz="4" w:space="0" w:color="auto"/>
      </w:rPr>
      <w:t>2</w:t>
    </w:r>
    <w:r w:rsidRPr="00325418">
      <w:rPr>
        <w:rFonts w:ascii="Cambria" w:hAnsi="Cambria"/>
        <w:b/>
        <w:sz w:val="18"/>
        <w:szCs w:val="18"/>
        <w:bdr w:val="single" w:sz="4" w:space="0" w:color="auto"/>
      </w:rPr>
      <w:fldChar w:fldCharType="end"/>
    </w:r>
  </w:p>
  <w:p w14:paraId="71574872" w14:textId="77777777" w:rsidR="00AF0EDF" w:rsidRPr="00325418" w:rsidRDefault="00AF0EDF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C0CBD" w14:textId="77777777" w:rsidR="00701C02" w:rsidRDefault="00701C02" w:rsidP="00EF45B6">
      <w:pPr>
        <w:spacing w:after="0" w:line="240" w:lineRule="auto"/>
      </w:pPr>
      <w:r>
        <w:separator/>
      </w:r>
    </w:p>
  </w:footnote>
  <w:footnote w:type="continuationSeparator" w:id="0">
    <w:p w14:paraId="097A95B3" w14:textId="77777777" w:rsidR="00701C02" w:rsidRDefault="00701C02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2D89" w14:textId="77777777" w:rsidR="00332DA9" w:rsidRPr="00395C14" w:rsidRDefault="00332DA9" w:rsidP="00332DA9">
    <w:pPr>
      <w:rPr>
        <w:sz w:val="10"/>
        <w:szCs w:val="10"/>
      </w:rPr>
    </w:pPr>
  </w:p>
  <w:p w14:paraId="5C16C0DF" w14:textId="77777777" w:rsidR="00C65D7A" w:rsidRPr="00CA63F8" w:rsidRDefault="00C65D7A" w:rsidP="00C65D7A">
    <w:pPr>
      <w:jc w:val="center"/>
      <w:rPr>
        <w:rFonts w:ascii="Calibri Light" w:eastAsia="Arial" w:hAnsi="Calibri Light" w:cs="Calibri Light"/>
        <w:kern w:val="2"/>
        <w:sz w:val="18"/>
      </w:rPr>
    </w:pPr>
    <w:r w:rsidRPr="00CA63F8">
      <w:rPr>
        <w:rFonts w:cs="Arial"/>
        <w:noProof/>
        <w:kern w:val="2"/>
        <w:sz w:val="20"/>
        <w:szCs w:val="20"/>
      </w:rPr>
      <w:drawing>
        <wp:inline distT="0" distB="0" distL="0" distR="0" wp14:anchorId="33380ACA" wp14:editId="0802BEFA">
          <wp:extent cx="5625465" cy="59499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546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F2085F" w14:textId="77777777" w:rsidR="00C65D7A" w:rsidRPr="00CA63F8" w:rsidRDefault="00C65D7A" w:rsidP="00C65D7A">
    <w:pPr>
      <w:tabs>
        <w:tab w:val="center" w:pos="2977"/>
        <w:tab w:val="right" w:pos="9072"/>
      </w:tabs>
      <w:jc w:val="center"/>
      <w:rPr>
        <w:rFonts w:ascii="Cambria" w:hAnsi="Cambria" w:cs="Arial"/>
        <w:bCs/>
        <w:kern w:val="2"/>
        <w:sz w:val="16"/>
        <w:szCs w:val="16"/>
      </w:rPr>
    </w:pPr>
    <w:r w:rsidRPr="00CA63F8">
      <w:rPr>
        <w:rFonts w:ascii="Cambria" w:hAnsi="Cambria" w:cs="Arial"/>
        <w:bCs/>
        <w:kern w:val="2"/>
        <w:sz w:val="16"/>
        <w:szCs w:val="16"/>
      </w:rPr>
      <w:t>Projekt Nr FELU.07.03-IZ.00-0008/24 pn. „Inwestujemy w edukację zawodową – rozwój bazy dydaktycznej ZSCKR</w:t>
    </w:r>
    <w:r w:rsidRPr="00CA63F8">
      <w:rPr>
        <w:rFonts w:ascii="Cambria" w:hAnsi="Cambria" w:cs="Arial"/>
        <w:bCs/>
        <w:kern w:val="2"/>
        <w:sz w:val="16"/>
        <w:szCs w:val="16"/>
      </w:rPr>
      <w:br/>
      <w:t xml:space="preserve"> w Okszowie” jest współfinansowany ze środków Europejskiego Funduszu Rozwoju Regionalnego w ramach Działania 7.3 Infrastruktura kształcenia zawodowego i ustawicznego Programu Fundusze Europejskie dla Lubelskiego 2021-2027</w:t>
    </w:r>
  </w:p>
  <w:p w14:paraId="714707EF" w14:textId="7981E4B1" w:rsidR="00332DA9" w:rsidRPr="00A766DE" w:rsidRDefault="00C65D7A" w:rsidP="004A29BB">
    <w:pPr>
      <w:pStyle w:val="Nagwek"/>
      <w:spacing w:line="276" w:lineRule="auto"/>
      <w:jc w:val="center"/>
      <w:rPr>
        <w:sz w:val="18"/>
        <w:szCs w:val="18"/>
      </w:rPr>
    </w:pPr>
    <w:r>
      <w:rPr>
        <w:rFonts w:ascii="Cambria" w:hAnsi="Cambria"/>
        <w:sz w:val="19"/>
        <w:szCs w:val="19"/>
      </w:rPr>
      <w:tab/>
    </w:r>
    <w:r>
      <w:rPr>
        <w:rFonts w:ascii="Cambria" w:hAnsi="Cambria"/>
        <w:sz w:val="19"/>
        <w:szCs w:val="19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15B82"/>
    <w:rsid w:val="000675EB"/>
    <w:rsid w:val="00074793"/>
    <w:rsid w:val="0008372E"/>
    <w:rsid w:val="000B07BD"/>
    <w:rsid w:val="000B1DB3"/>
    <w:rsid w:val="000F1021"/>
    <w:rsid w:val="000F3864"/>
    <w:rsid w:val="00101E83"/>
    <w:rsid w:val="00141D46"/>
    <w:rsid w:val="00163825"/>
    <w:rsid w:val="0016443E"/>
    <w:rsid w:val="00164500"/>
    <w:rsid w:val="00165727"/>
    <w:rsid w:val="00180DCD"/>
    <w:rsid w:val="001878D7"/>
    <w:rsid w:val="001A0D70"/>
    <w:rsid w:val="001B4B49"/>
    <w:rsid w:val="001B683A"/>
    <w:rsid w:val="001C7622"/>
    <w:rsid w:val="001D4BE2"/>
    <w:rsid w:val="001F7955"/>
    <w:rsid w:val="00205F16"/>
    <w:rsid w:val="0021086B"/>
    <w:rsid w:val="00230C9B"/>
    <w:rsid w:val="00235A43"/>
    <w:rsid w:val="00244D67"/>
    <w:rsid w:val="00252230"/>
    <w:rsid w:val="00256080"/>
    <w:rsid w:val="0026284E"/>
    <w:rsid w:val="00263DD4"/>
    <w:rsid w:val="00274196"/>
    <w:rsid w:val="00275181"/>
    <w:rsid w:val="002A125B"/>
    <w:rsid w:val="002B39C8"/>
    <w:rsid w:val="002C4F89"/>
    <w:rsid w:val="002E308D"/>
    <w:rsid w:val="002E4367"/>
    <w:rsid w:val="00310A20"/>
    <w:rsid w:val="0031511B"/>
    <w:rsid w:val="00325418"/>
    <w:rsid w:val="00325FD5"/>
    <w:rsid w:val="00326360"/>
    <w:rsid w:val="00332DA9"/>
    <w:rsid w:val="00353215"/>
    <w:rsid w:val="003603C3"/>
    <w:rsid w:val="00363404"/>
    <w:rsid w:val="003759CF"/>
    <w:rsid w:val="00377D7A"/>
    <w:rsid w:val="0038358E"/>
    <w:rsid w:val="003964F0"/>
    <w:rsid w:val="003A0825"/>
    <w:rsid w:val="003A1B2A"/>
    <w:rsid w:val="003B20E0"/>
    <w:rsid w:val="003B41EA"/>
    <w:rsid w:val="003C089C"/>
    <w:rsid w:val="003C1B8B"/>
    <w:rsid w:val="003D02DF"/>
    <w:rsid w:val="003D3FA2"/>
    <w:rsid w:val="003F554E"/>
    <w:rsid w:val="00401083"/>
    <w:rsid w:val="00402906"/>
    <w:rsid w:val="00404423"/>
    <w:rsid w:val="00405B89"/>
    <w:rsid w:val="004337E3"/>
    <w:rsid w:val="0044633B"/>
    <w:rsid w:val="0045071B"/>
    <w:rsid w:val="004511DC"/>
    <w:rsid w:val="00461328"/>
    <w:rsid w:val="00462D74"/>
    <w:rsid w:val="004676A5"/>
    <w:rsid w:val="004709E7"/>
    <w:rsid w:val="00470F8A"/>
    <w:rsid w:val="00473DE0"/>
    <w:rsid w:val="004A29BB"/>
    <w:rsid w:val="004D1896"/>
    <w:rsid w:val="004D6815"/>
    <w:rsid w:val="004D7A4C"/>
    <w:rsid w:val="004E30CE"/>
    <w:rsid w:val="004E4476"/>
    <w:rsid w:val="00513A12"/>
    <w:rsid w:val="00515797"/>
    <w:rsid w:val="00520931"/>
    <w:rsid w:val="0053177A"/>
    <w:rsid w:val="005564F2"/>
    <w:rsid w:val="00564FF7"/>
    <w:rsid w:val="005705CE"/>
    <w:rsid w:val="00575189"/>
    <w:rsid w:val="005773E6"/>
    <w:rsid w:val="0058563A"/>
    <w:rsid w:val="00595A93"/>
    <w:rsid w:val="005A1A95"/>
    <w:rsid w:val="005A1B3E"/>
    <w:rsid w:val="005B775F"/>
    <w:rsid w:val="005C4A49"/>
    <w:rsid w:val="005D3EB6"/>
    <w:rsid w:val="005D53C6"/>
    <w:rsid w:val="005D6FD6"/>
    <w:rsid w:val="005E41C7"/>
    <w:rsid w:val="005E5605"/>
    <w:rsid w:val="005F088B"/>
    <w:rsid w:val="005F269B"/>
    <w:rsid w:val="00606603"/>
    <w:rsid w:val="00615115"/>
    <w:rsid w:val="0064238A"/>
    <w:rsid w:val="00644A56"/>
    <w:rsid w:val="00661308"/>
    <w:rsid w:val="00671064"/>
    <w:rsid w:val="00675CEE"/>
    <w:rsid w:val="00683CF9"/>
    <w:rsid w:val="006A1FFF"/>
    <w:rsid w:val="006A3BDA"/>
    <w:rsid w:val="006C566E"/>
    <w:rsid w:val="006C6532"/>
    <w:rsid w:val="006C6613"/>
    <w:rsid w:val="006D435C"/>
    <w:rsid w:val="006D7E50"/>
    <w:rsid w:val="006F3753"/>
    <w:rsid w:val="0070071F"/>
    <w:rsid w:val="007007DE"/>
    <w:rsid w:val="00701C02"/>
    <w:rsid w:val="007067F9"/>
    <w:rsid w:val="00710B9D"/>
    <w:rsid w:val="0071166D"/>
    <w:rsid w:val="0072465F"/>
    <w:rsid w:val="00735F5B"/>
    <w:rsid w:val="007546DA"/>
    <w:rsid w:val="00756070"/>
    <w:rsid w:val="007564A2"/>
    <w:rsid w:val="00760BF1"/>
    <w:rsid w:val="00760CC0"/>
    <w:rsid w:val="007648CC"/>
    <w:rsid w:val="00775B66"/>
    <w:rsid w:val="00777CF2"/>
    <w:rsid w:val="00781BA5"/>
    <w:rsid w:val="007A312B"/>
    <w:rsid w:val="007A3CD9"/>
    <w:rsid w:val="007A605D"/>
    <w:rsid w:val="007B483A"/>
    <w:rsid w:val="007C686D"/>
    <w:rsid w:val="007D2C7D"/>
    <w:rsid w:val="007D35E7"/>
    <w:rsid w:val="007D59A0"/>
    <w:rsid w:val="007F3CFE"/>
    <w:rsid w:val="007F4003"/>
    <w:rsid w:val="00800731"/>
    <w:rsid w:val="00807177"/>
    <w:rsid w:val="00815F6C"/>
    <w:rsid w:val="00830142"/>
    <w:rsid w:val="00830BFB"/>
    <w:rsid w:val="00834047"/>
    <w:rsid w:val="00835AA4"/>
    <w:rsid w:val="0084509A"/>
    <w:rsid w:val="00865841"/>
    <w:rsid w:val="0087106E"/>
    <w:rsid w:val="00876141"/>
    <w:rsid w:val="008878BE"/>
    <w:rsid w:val="008A26D0"/>
    <w:rsid w:val="008A3178"/>
    <w:rsid w:val="008C0AA4"/>
    <w:rsid w:val="008D0385"/>
    <w:rsid w:val="008D0E7E"/>
    <w:rsid w:val="008D61A2"/>
    <w:rsid w:val="008E1550"/>
    <w:rsid w:val="008F1A0A"/>
    <w:rsid w:val="008F60AE"/>
    <w:rsid w:val="009067DC"/>
    <w:rsid w:val="00914E40"/>
    <w:rsid w:val="0091611E"/>
    <w:rsid w:val="00935C15"/>
    <w:rsid w:val="00936F37"/>
    <w:rsid w:val="00942C57"/>
    <w:rsid w:val="009561D0"/>
    <w:rsid w:val="009671F7"/>
    <w:rsid w:val="00973B16"/>
    <w:rsid w:val="00992DA9"/>
    <w:rsid w:val="009A0A1A"/>
    <w:rsid w:val="009A110B"/>
    <w:rsid w:val="009A138B"/>
    <w:rsid w:val="009B6833"/>
    <w:rsid w:val="009B733E"/>
    <w:rsid w:val="009D1B09"/>
    <w:rsid w:val="009D26F2"/>
    <w:rsid w:val="00A05975"/>
    <w:rsid w:val="00A0641D"/>
    <w:rsid w:val="00A21AF8"/>
    <w:rsid w:val="00A25329"/>
    <w:rsid w:val="00A478EF"/>
    <w:rsid w:val="00A47C69"/>
    <w:rsid w:val="00A841EE"/>
    <w:rsid w:val="00A9056D"/>
    <w:rsid w:val="00A940AE"/>
    <w:rsid w:val="00AB19B5"/>
    <w:rsid w:val="00AB4802"/>
    <w:rsid w:val="00AB4BEB"/>
    <w:rsid w:val="00AC6DF2"/>
    <w:rsid w:val="00AD57EB"/>
    <w:rsid w:val="00AF0EDF"/>
    <w:rsid w:val="00B076D6"/>
    <w:rsid w:val="00B406D1"/>
    <w:rsid w:val="00B42CBA"/>
    <w:rsid w:val="00B53DE3"/>
    <w:rsid w:val="00B81D52"/>
    <w:rsid w:val="00B95902"/>
    <w:rsid w:val="00BA798A"/>
    <w:rsid w:val="00BB7E6C"/>
    <w:rsid w:val="00BF69F2"/>
    <w:rsid w:val="00C025E3"/>
    <w:rsid w:val="00C07A04"/>
    <w:rsid w:val="00C3417E"/>
    <w:rsid w:val="00C36402"/>
    <w:rsid w:val="00C449A1"/>
    <w:rsid w:val="00C45B06"/>
    <w:rsid w:val="00C56556"/>
    <w:rsid w:val="00C63B91"/>
    <w:rsid w:val="00C65D7A"/>
    <w:rsid w:val="00C73369"/>
    <w:rsid w:val="00C749D0"/>
    <w:rsid w:val="00C7597C"/>
    <w:rsid w:val="00C81BC3"/>
    <w:rsid w:val="00C83F5C"/>
    <w:rsid w:val="00C9115C"/>
    <w:rsid w:val="00CB74CE"/>
    <w:rsid w:val="00CD2FC0"/>
    <w:rsid w:val="00CD730F"/>
    <w:rsid w:val="00CF287B"/>
    <w:rsid w:val="00D13E55"/>
    <w:rsid w:val="00D335A5"/>
    <w:rsid w:val="00D37BC3"/>
    <w:rsid w:val="00D4572F"/>
    <w:rsid w:val="00D556E3"/>
    <w:rsid w:val="00D6317D"/>
    <w:rsid w:val="00D659C1"/>
    <w:rsid w:val="00D66726"/>
    <w:rsid w:val="00D91691"/>
    <w:rsid w:val="00D92243"/>
    <w:rsid w:val="00D9619E"/>
    <w:rsid w:val="00DB0F4D"/>
    <w:rsid w:val="00DD39BE"/>
    <w:rsid w:val="00DD3B11"/>
    <w:rsid w:val="00DD6EE1"/>
    <w:rsid w:val="00DE6040"/>
    <w:rsid w:val="00DF4767"/>
    <w:rsid w:val="00DF489C"/>
    <w:rsid w:val="00E10B15"/>
    <w:rsid w:val="00E22985"/>
    <w:rsid w:val="00E271CA"/>
    <w:rsid w:val="00E34D47"/>
    <w:rsid w:val="00E63F41"/>
    <w:rsid w:val="00E9235B"/>
    <w:rsid w:val="00EC5C90"/>
    <w:rsid w:val="00ED3A30"/>
    <w:rsid w:val="00EF45B6"/>
    <w:rsid w:val="00EF7F7F"/>
    <w:rsid w:val="00F14423"/>
    <w:rsid w:val="00F24FEE"/>
    <w:rsid w:val="00F3511F"/>
    <w:rsid w:val="00F40D07"/>
    <w:rsid w:val="00F6589D"/>
    <w:rsid w:val="00F768A7"/>
    <w:rsid w:val="00F83F35"/>
    <w:rsid w:val="00F90528"/>
    <w:rsid w:val="00FA22ED"/>
    <w:rsid w:val="00FB1CEC"/>
    <w:rsid w:val="00FB3729"/>
    <w:rsid w:val="00FC2303"/>
    <w:rsid w:val="00FD00ED"/>
    <w:rsid w:val="00FD6B25"/>
    <w:rsid w:val="00FD786B"/>
    <w:rsid w:val="00FE1AFC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Dot pt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9B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9B6833"/>
  </w:style>
  <w:style w:type="paragraph" w:styleId="Stopka">
    <w:name w:val="footer"/>
    <w:basedOn w:val="Normalny"/>
    <w:link w:val="StopkaZnak"/>
    <w:uiPriority w:val="99"/>
    <w:unhideWhenUsed/>
    <w:rsid w:val="009B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833"/>
  </w:style>
  <w:style w:type="paragraph" w:customStyle="1" w:styleId="redniasiatka21">
    <w:name w:val="Średnia siatka 21"/>
    <w:link w:val="redniasiatka2Znak"/>
    <w:uiPriority w:val="99"/>
    <w:qFormat/>
    <w:rsid w:val="009B6833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9B6833"/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ListLabel35">
    <w:name w:val="ListLabel 35"/>
    <w:qFormat/>
    <w:rsid w:val="00756070"/>
    <w:rPr>
      <w:rFonts w:cs="Times New Roman"/>
    </w:rPr>
  </w:style>
  <w:style w:type="paragraph" w:customStyle="1" w:styleId="Default">
    <w:name w:val="Default"/>
    <w:qFormat/>
    <w:rsid w:val="007D59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2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F5496" w:themeColor="accent1" w:themeShade="BF"/>
      <w:sz w:val="24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29BB"/>
    <w:rPr>
      <w:rFonts w:ascii="Times New Roman" w:eastAsia="Times New Roman" w:hAnsi="Times New Roman" w:cs="Times New Roman"/>
      <w:i/>
      <w:iCs/>
      <w:color w:val="2F5496" w:themeColor="accent1" w:themeShade="BF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29B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00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00731"/>
    <w:rPr>
      <w:b/>
      <w:bCs/>
    </w:rPr>
  </w:style>
  <w:style w:type="character" w:customStyle="1" w:styleId="t286pc">
    <w:name w:val="t286pc"/>
    <w:basedOn w:val="Domylnaczcionkaakapitu"/>
    <w:rsid w:val="00E271CA"/>
  </w:style>
  <w:style w:type="character" w:customStyle="1" w:styleId="vkekvd">
    <w:name w:val="vkekvd"/>
    <w:basedOn w:val="Domylnaczcionkaakapitu"/>
    <w:rsid w:val="00BF69F2"/>
  </w:style>
  <w:style w:type="paragraph" w:styleId="Bezodstpw">
    <w:name w:val="No Spacing"/>
    <w:uiPriority w:val="1"/>
    <w:qFormat/>
    <w:rsid w:val="00C45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1975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IOD ZSCKR</cp:lastModifiedBy>
  <cp:revision>2</cp:revision>
  <dcterms:created xsi:type="dcterms:W3CDTF">2026-04-14T12:10:00Z</dcterms:created>
  <dcterms:modified xsi:type="dcterms:W3CDTF">2026-04-14T12:10:00Z</dcterms:modified>
</cp:coreProperties>
</file>