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3A51" w14:textId="77777777" w:rsidR="000064E0" w:rsidRPr="004540B6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1B505781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cs="Times New Roman"/>
          <w:sz w:val="18"/>
          <w:szCs w:val="18"/>
          <w:lang w:eastAsia="pl-PL"/>
        </w:rPr>
      </w:pPr>
    </w:p>
    <w:p w14:paraId="40CF3B59" w14:textId="1BFCA170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362ECC">
        <w:rPr>
          <w:rFonts w:ascii="Arial" w:hAnsi="Arial" w:cs="Arial"/>
          <w:lang w:eastAsia="pl-PL"/>
        </w:rPr>
        <w:t xml:space="preserve">Gdańsk, dnia  </w:t>
      </w:r>
      <w:r>
        <w:rPr>
          <w:rFonts w:ascii="Arial" w:hAnsi="Arial" w:cs="Arial"/>
          <w:lang w:eastAsia="pl-PL"/>
        </w:rPr>
        <w:t xml:space="preserve">     </w:t>
      </w:r>
      <w:r w:rsidRPr="00362ECC">
        <w:rPr>
          <w:rFonts w:ascii="Arial" w:hAnsi="Arial" w:cs="Arial"/>
          <w:lang w:eastAsia="pl-PL"/>
        </w:rPr>
        <w:t xml:space="preserve"> 2024 r.</w:t>
      </w:r>
    </w:p>
    <w:p w14:paraId="499300F7" w14:textId="74534005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val="de-DE" w:eastAsia="pl-PL"/>
        </w:rPr>
      </w:pPr>
      <w:r w:rsidRPr="00362ECC">
        <w:rPr>
          <w:rFonts w:ascii="Arial" w:hAnsi="Arial" w:cs="Arial"/>
          <w:lang w:val="de-DE" w:eastAsia="pl-PL"/>
        </w:rPr>
        <w:t>RDOŚ-Gd-WOO.4220.</w:t>
      </w:r>
      <w:r w:rsidR="00AF06E4">
        <w:rPr>
          <w:rFonts w:ascii="Arial" w:hAnsi="Arial" w:cs="Arial"/>
          <w:lang w:val="de-DE" w:eastAsia="pl-PL"/>
        </w:rPr>
        <w:t>642</w:t>
      </w:r>
      <w:r w:rsidRPr="00362ECC">
        <w:rPr>
          <w:rFonts w:ascii="Arial" w:hAnsi="Arial" w:cs="Arial"/>
          <w:lang w:val="de-DE" w:eastAsia="pl-PL"/>
        </w:rPr>
        <w:t>.202</w:t>
      </w:r>
      <w:r w:rsidR="00AF06E4">
        <w:rPr>
          <w:rFonts w:ascii="Arial" w:hAnsi="Arial" w:cs="Arial"/>
          <w:lang w:val="de-DE" w:eastAsia="pl-PL"/>
        </w:rPr>
        <w:t>3</w:t>
      </w:r>
      <w:r w:rsidRPr="00362ECC">
        <w:rPr>
          <w:rFonts w:ascii="Arial" w:hAnsi="Arial" w:cs="Arial"/>
          <w:lang w:val="de-DE" w:eastAsia="pl-PL"/>
        </w:rPr>
        <w:t>.IK.</w:t>
      </w:r>
      <w:r w:rsidR="00AF06E4">
        <w:rPr>
          <w:rFonts w:ascii="Arial" w:hAnsi="Arial" w:cs="Arial"/>
          <w:lang w:val="de-DE" w:eastAsia="pl-PL"/>
        </w:rPr>
        <w:t>9</w:t>
      </w:r>
    </w:p>
    <w:p w14:paraId="0A2A8661" w14:textId="77777777" w:rsidR="00891D94" w:rsidRDefault="00891D94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b/>
          <w:bCs/>
          <w:lang w:eastAsia="pl-PL"/>
        </w:rPr>
      </w:pPr>
    </w:p>
    <w:p w14:paraId="39433713" w14:textId="7945E9E2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b/>
          <w:bCs/>
          <w:lang w:eastAsia="pl-PL"/>
        </w:rPr>
      </w:pPr>
      <w:r w:rsidRPr="00362ECC">
        <w:rPr>
          <w:rFonts w:ascii="Arial" w:hAnsi="Arial" w:cs="Arial"/>
          <w:b/>
          <w:bCs/>
          <w:lang w:eastAsia="pl-PL"/>
        </w:rPr>
        <w:t>ZAWIADOMIENIE</w:t>
      </w:r>
    </w:p>
    <w:p w14:paraId="6A8CEC0C" w14:textId="77777777" w:rsid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62A4B78E" w14:textId="435B5B06" w:rsidR="00362ECC" w:rsidRPr="00362ECC" w:rsidRDefault="00362ECC" w:rsidP="008325A8">
      <w:pPr>
        <w:tabs>
          <w:tab w:val="center" w:pos="4536"/>
          <w:tab w:val="right" w:pos="9072"/>
        </w:tabs>
        <w:spacing w:after="0"/>
        <w:ind w:left="360"/>
        <w:rPr>
          <w:rFonts w:ascii="Arial" w:hAnsi="Arial" w:cs="Arial"/>
          <w:lang w:eastAsia="pl-PL"/>
        </w:rPr>
      </w:pPr>
      <w:r w:rsidRPr="00362ECC">
        <w:rPr>
          <w:rFonts w:ascii="Arial" w:hAnsi="Arial" w:cs="Arial"/>
          <w:lang w:eastAsia="pl-PL"/>
        </w:rPr>
        <w:t xml:space="preserve">Działając na podstawie art. 49 ustawy z dnia 14 czerwca 1960 r. Kodeks postępowania administracyjnego (tekst jedn. Dz. U. z 2024 r., poz. 572), zwanej dalej „Kpa”, w związku </w:t>
      </w:r>
      <w:r w:rsidR="008C49FA">
        <w:rPr>
          <w:rFonts w:ascii="Arial" w:hAnsi="Arial" w:cs="Arial"/>
          <w:lang w:eastAsia="pl-PL"/>
        </w:rPr>
        <w:br/>
      </w:r>
      <w:r w:rsidRPr="00362ECC">
        <w:rPr>
          <w:rFonts w:ascii="Arial" w:hAnsi="Arial" w:cs="Arial"/>
          <w:lang w:eastAsia="pl-PL"/>
        </w:rPr>
        <w:t xml:space="preserve">z art. 74 ust. 3 oraz art. 64 ust. 1 pkt 1 ust. 3 ustawy z dnia 3 października 2008 r. </w:t>
      </w:r>
      <w:r w:rsidR="008C49FA">
        <w:rPr>
          <w:rFonts w:ascii="Arial" w:hAnsi="Arial" w:cs="Arial"/>
          <w:lang w:eastAsia="pl-PL"/>
        </w:rPr>
        <w:br/>
      </w:r>
      <w:r w:rsidRPr="00362ECC">
        <w:rPr>
          <w:rFonts w:ascii="Arial" w:hAnsi="Arial" w:cs="Arial"/>
          <w:lang w:eastAsia="pl-PL"/>
        </w:rPr>
        <w:t xml:space="preserve">o udostępnianiu informacji o środowisku i jego ochronie, udziale społeczeństwa w ochronie środowiska oraz o ocenach oddziaływania na środowisko (tekst jedn. Dz. U. z 2024 r., poz. 1112), Regionalny Dyrektor Ochrony Środowiska w Gdańsku niniejszym zawiadamia, </w:t>
      </w:r>
      <w:r w:rsidR="008C49FA">
        <w:rPr>
          <w:rFonts w:ascii="Arial" w:hAnsi="Arial" w:cs="Arial"/>
          <w:lang w:eastAsia="pl-PL"/>
        </w:rPr>
        <w:br/>
      </w:r>
      <w:r w:rsidRPr="00362ECC">
        <w:rPr>
          <w:rFonts w:ascii="Arial" w:hAnsi="Arial" w:cs="Arial"/>
          <w:lang w:eastAsia="pl-PL"/>
        </w:rPr>
        <w:t xml:space="preserve">iż wydał postanowienie </w:t>
      </w:r>
      <w:bookmarkStart w:id="0" w:name="_Hlk175056500"/>
      <w:r w:rsidR="008C49FA">
        <w:rPr>
          <w:rFonts w:ascii="Arial" w:hAnsi="Arial" w:cs="Arial"/>
          <w:lang w:eastAsia="pl-PL"/>
        </w:rPr>
        <w:t xml:space="preserve">prostujące </w:t>
      </w:r>
      <w:r w:rsidRPr="00362ECC">
        <w:rPr>
          <w:rFonts w:ascii="Arial" w:hAnsi="Arial" w:cs="Arial"/>
          <w:lang w:eastAsia="pl-PL"/>
        </w:rPr>
        <w:t xml:space="preserve">oczywistą omyłkę </w:t>
      </w:r>
      <w:bookmarkEnd w:id="0"/>
      <w:r w:rsidRPr="00362ECC">
        <w:rPr>
          <w:rFonts w:ascii="Arial" w:hAnsi="Arial" w:cs="Arial"/>
          <w:lang w:eastAsia="pl-PL"/>
        </w:rPr>
        <w:t xml:space="preserve">w postanowieniu Regionalnego Dyrektora Ochrony Środowiska w Gdańsku znak </w:t>
      </w:r>
      <w:r w:rsidRPr="00362ECC">
        <w:rPr>
          <w:rFonts w:ascii="Arial" w:hAnsi="Arial" w:cs="Arial"/>
          <w:lang w:val="de-DE" w:eastAsia="pl-PL"/>
        </w:rPr>
        <w:t>RDOŚ-Gd-WOO.4220.</w:t>
      </w:r>
      <w:r w:rsidR="00891D94">
        <w:rPr>
          <w:rFonts w:ascii="Arial" w:hAnsi="Arial" w:cs="Arial"/>
          <w:lang w:val="de-DE" w:eastAsia="pl-PL"/>
        </w:rPr>
        <w:t>642</w:t>
      </w:r>
      <w:r w:rsidRPr="00362ECC">
        <w:rPr>
          <w:rFonts w:ascii="Arial" w:hAnsi="Arial" w:cs="Arial"/>
          <w:lang w:val="de-DE" w:eastAsia="pl-PL"/>
        </w:rPr>
        <w:t>.202</w:t>
      </w:r>
      <w:r w:rsidR="00891D94">
        <w:rPr>
          <w:rFonts w:ascii="Arial" w:hAnsi="Arial" w:cs="Arial"/>
          <w:lang w:val="de-DE" w:eastAsia="pl-PL"/>
        </w:rPr>
        <w:t>3</w:t>
      </w:r>
      <w:r w:rsidRPr="00362ECC">
        <w:rPr>
          <w:rFonts w:ascii="Arial" w:hAnsi="Arial" w:cs="Arial"/>
          <w:lang w:val="de-DE" w:eastAsia="pl-PL"/>
        </w:rPr>
        <w:t>.IK.</w:t>
      </w:r>
      <w:r w:rsidR="00891D94">
        <w:rPr>
          <w:rFonts w:ascii="Arial" w:hAnsi="Arial" w:cs="Arial"/>
          <w:lang w:val="de-DE" w:eastAsia="pl-PL"/>
        </w:rPr>
        <w:t>6</w:t>
      </w:r>
      <w:r w:rsidRPr="00362ECC">
        <w:rPr>
          <w:rFonts w:ascii="Arial" w:hAnsi="Arial" w:cs="Arial"/>
          <w:i/>
          <w:lang w:eastAsia="pl-PL"/>
        </w:rPr>
        <w:t xml:space="preserve"> </w:t>
      </w:r>
      <w:r w:rsidRPr="00362ECC">
        <w:rPr>
          <w:rFonts w:ascii="Arial" w:hAnsi="Arial" w:cs="Arial"/>
          <w:lang w:eastAsia="pl-PL"/>
        </w:rPr>
        <w:t xml:space="preserve">z dnia </w:t>
      </w:r>
      <w:r w:rsidR="00891D94">
        <w:rPr>
          <w:rFonts w:ascii="Arial" w:hAnsi="Arial" w:cs="Arial"/>
          <w:lang w:eastAsia="pl-PL"/>
        </w:rPr>
        <w:t>01.07.2024</w:t>
      </w:r>
      <w:r w:rsidRPr="00362ECC">
        <w:rPr>
          <w:rFonts w:ascii="Arial" w:hAnsi="Arial" w:cs="Arial"/>
          <w:lang w:eastAsia="pl-PL"/>
        </w:rPr>
        <w:t xml:space="preserve"> r.</w:t>
      </w:r>
      <w:r w:rsidR="008C49FA">
        <w:rPr>
          <w:rFonts w:ascii="Arial" w:hAnsi="Arial" w:cs="Arial"/>
          <w:lang w:eastAsia="pl-PL"/>
        </w:rPr>
        <w:t xml:space="preserve"> </w:t>
      </w:r>
      <w:r w:rsidR="00891D94">
        <w:rPr>
          <w:rFonts w:ascii="Arial" w:hAnsi="Arial" w:cs="Arial"/>
          <w:lang w:eastAsia="pl-PL"/>
        </w:rPr>
        <w:t xml:space="preserve">w </w:t>
      </w:r>
      <w:r w:rsidRPr="00362ECC">
        <w:rPr>
          <w:rFonts w:ascii="Arial" w:hAnsi="Arial" w:cs="Arial"/>
          <w:lang w:eastAsia="pl-PL"/>
        </w:rPr>
        <w:t xml:space="preserve">sprawie wydania opinii o braku potrzeby przeprowadzenia oceny oddziaływania na środowisko planowanego przedsięwzięcia pn.: </w:t>
      </w:r>
      <w:r w:rsidRPr="00362ECC">
        <w:rPr>
          <w:rFonts w:ascii="Arial" w:hAnsi="Arial" w:cs="Arial"/>
          <w:i/>
          <w:iCs/>
          <w:lang w:eastAsia="pl-PL"/>
        </w:rPr>
        <w:t>„</w:t>
      </w:r>
      <w:r w:rsidR="00891D94" w:rsidRPr="00891D94">
        <w:rPr>
          <w:rFonts w:ascii="Arial" w:hAnsi="Arial" w:cs="Arial"/>
          <w:i/>
          <w:iCs/>
          <w:lang w:eastAsia="pl-PL"/>
        </w:rPr>
        <w:t>Budowa drugiego rurociągu tłocznego z PŚ Motława do komory K – 2 w Gdańsku</w:t>
      </w:r>
      <w:r w:rsidRPr="00362ECC">
        <w:rPr>
          <w:rFonts w:ascii="Arial" w:hAnsi="Arial" w:cs="Arial"/>
          <w:i/>
          <w:iCs/>
          <w:lang w:eastAsia="pl-PL"/>
        </w:rPr>
        <w:t>”</w:t>
      </w:r>
      <w:r w:rsidRPr="00362ECC">
        <w:rPr>
          <w:rFonts w:ascii="Arial" w:hAnsi="Arial" w:cs="Arial"/>
          <w:lang w:eastAsia="pl-PL"/>
        </w:rPr>
        <w:t>,</w:t>
      </w:r>
    </w:p>
    <w:p w14:paraId="6422B2C0" w14:textId="5736DF9D" w:rsidR="00362ECC" w:rsidRPr="00362ECC" w:rsidRDefault="00362ECC" w:rsidP="008325A8">
      <w:pPr>
        <w:tabs>
          <w:tab w:val="center" w:pos="4536"/>
          <w:tab w:val="right" w:pos="9072"/>
        </w:tabs>
        <w:spacing w:after="0"/>
        <w:ind w:left="360"/>
        <w:rPr>
          <w:rFonts w:ascii="Arial" w:hAnsi="Arial" w:cs="Arial"/>
          <w:lang w:eastAsia="pl-PL"/>
        </w:rPr>
      </w:pPr>
      <w:r w:rsidRPr="00362ECC">
        <w:rPr>
          <w:rFonts w:ascii="Arial" w:hAnsi="Arial" w:cs="Arial"/>
          <w:lang w:eastAsia="pl-P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F34340">
        <w:rPr>
          <w:rFonts w:ascii="Arial" w:hAnsi="Arial" w:cs="Arial"/>
          <w:lang w:eastAsia="pl-PL"/>
        </w:rPr>
        <w:t>5</w:t>
      </w:r>
      <w:r w:rsidRPr="00362ECC">
        <w:rPr>
          <w:rFonts w:ascii="Arial" w:hAnsi="Arial" w:cs="Arial"/>
          <w:lang w:eastAsia="pl-PL"/>
        </w:rPr>
        <w:t>, w godzinach 7:30–15.30 (po uprzednim umówieniu się np. telefonicznie).</w:t>
      </w:r>
    </w:p>
    <w:p w14:paraId="22306CBC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/>
        <w:ind w:left="360"/>
        <w:rPr>
          <w:rFonts w:ascii="Arial" w:hAnsi="Arial" w:cs="Arial"/>
          <w:lang w:eastAsia="pl-PL"/>
        </w:rPr>
      </w:pPr>
      <w:r w:rsidRPr="00362ECC">
        <w:rPr>
          <w:rFonts w:ascii="Arial" w:hAnsi="Arial" w:cs="Arial"/>
          <w:lang w:eastAsia="pl-PL"/>
        </w:rPr>
        <w:t>Doręczenie niniejszego zawiadomienia stronom postępowania uważa się za dokonane po upływie 14 dni od dnia, w którym nastąpiło jego upublicznienie.</w:t>
      </w:r>
    </w:p>
    <w:p w14:paraId="36C81AE0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35BBCE28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  <w:r w:rsidRPr="00362ECC">
        <w:rPr>
          <w:rFonts w:ascii="Arial" w:hAnsi="Arial" w:cs="Arial"/>
          <w:lang w:eastAsia="pl-PL"/>
        </w:rPr>
        <w:t>Upubliczniono w dniach: od……………...do……………….</w:t>
      </w:r>
    </w:p>
    <w:p w14:paraId="00E092A7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4266B409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  <w:r w:rsidRPr="00362ECC">
        <w:rPr>
          <w:rFonts w:ascii="Arial" w:hAnsi="Arial" w:cs="Arial"/>
          <w:lang w:eastAsia="pl-PL"/>
        </w:rPr>
        <w:t>Pieczęć urzędu:</w:t>
      </w:r>
    </w:p>
    <w:p w14:paraId="79158CEB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0E8B6905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15489CB7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8"/>
          <w:szCs w:val="18"/>
          <w:u w:val="single"/>
          <w:lang w:eastAsia="pl-PL"/>
        </w:rPr>
      </w:pPr>
      <w:r w:rsidRPr="00362ECC">
        <w:rPr>
          <w:rFonts w:ascii="Arial" w:hAnsi="Arial" w:cs="Arial"/>
          <w:sz w:val="18"/>
          <w:szCs w:val="18"/>
          <w:u w:val="single"/>
          <w:lang w:eastAsia="pl-PL"/>
        </w:rPr>
        <w:t xml:space="preserve">Art. 49 § kpa: </w:t>
      </w:r>
    </w:p>
    <w:p w14:paraId="1DB0DF4A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8"/>
          <w:szCs w:val="18"/>
          <w:lang w:eastAsia="pl-PL"/>
        </w:rPr>
      </w:pPr>
      <w:r w:rsidRPr="00362ECC">
        <w:rPr>
          <w:rFonts w:ascii="Arial" w:hAnsi="Arial" w:cs="Arial"/>
          <w:sz w:val="18"/>
          <w:szCs w:val="18"/>
          <w:lang w:eastAsia="pl-PL"/>
        </w:rPr>
        <w:t>§  1. 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572E650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8"/>
          <w:szCs w:val="18"/>
          <w:lang w:eastAsia="pl-PL"/>
        </w:rPr>
      </w:pPr>
      <w:r w:rsidRPr="00362ECC">
        <w:rPr>
          <w:rFonts w:ascii="Arial" w:hAnsi="Arial" w:cs="Arial"/>
          <w:sz w:val="18"/>
          <w:szCs w:val="18"/>
          <w:lang w:eastAsia="pl-PL"/>
        </w:rPr>
        <w:t>§  2. 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3FA4907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8"/>
          <w:szCs w:val="18"/>
          <w:lang w:eastAsia="pl-PL"/>
        </w:rPr>
      </w:pPr>
      <w:r w:rsidRPr="00362ECC">
        <w:rPr>
          <w:rFonts w:ascii="Arial" w:hAnsi="Arial" w:cs="Arial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362ECC">
        <w:rPr>
          <w:rFonts w:ascii="Arial" w:hAnsi="Arial" w:cs="Arial"/>
          <w:sz w:val="18"/>
          <w:szCs w:val="18"/>
          <w:u w:val="single"/>
          <w:lang w:eastAsia="pl-PL"/>
        </w:rPr>
        <w:t>ooś</w:t>
      </w:r>
      <w:proofErr w:type="spellEnd"/>
      <w:r w:rsidRPr="00362ECC">
        <w:rPr>
          <w:rFonts w:ascii="Arial" w:hAnsi="Arial" w:cs="Arial"/>
          <w:sz w:val="18"/>
          <w:szCs w:val="18"/>
          <w:u w:val="single"/>
          <w:lang w:eastAsia="pl-PL"/>
        </w:rPr>
        <w:t>:</w:t>
      </w:r>
      <w:r w:rsidRPr="00362ECC">
        <w:rPr>
          <w:rFonts w:ascii="Arial" w:hAnsi="Arial" w:cs="Arial"/>
          <w:sz w:val="18"/>
          <w:szCs w:val="18"/>
          <w:lang w:eastAsia="pl-PL"/>
        </w:rPr>
        <w:t xml:space="preserve"> Jeżeli liczba stron postępowania o wydanie decyzji o środowiskowych uwarunkowaniach przekracza 10, stosuje się przepis art. 49 Kodeksu postępowania administracyjnego.</w:t>
      </w:r>
    </w:p>
    <w:p w14:paraId="73D073B2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8"/>
          <w:szCs w:val="18"/>
          <w:lang w:eastAsia="pl-PL"/>
        </w:rPr>
      </w:pPr>
      <w:r w:rsidRPr="00362ECC">
        <w:rPr>
          <w:rFonts w:ascii="Arial" w:hAnsi="Arial" w:cs="Arial"/>
          <w:sz w:val="18"/>
          <w:szCs w:val="18"/>
          <w:u w:val="single"/>
          <w:lang w:eastAsia="pl-PL"/>
        </w:rPr>
        <w:t xml:space="preserve">Art. 64 ust. 1 pkt 1 ustawy </w:t>
      </w:r>
      <w:proofErr w:type="spellStart"/>
      <w:r w:rsidRPr="00362ECC">
        <w:rPr>
          <w:rFonts w:ascii="Arial" w:hAnsi="Arial" w:cs="Arial"/>
          <w:sz w:val="18"/>
          <w:szCs w:val="18"/>
          <w:u w:val="single"/>
          <w:lang w:eastAsia="pl-PL"/>
        </w:rPr>
        <w:t>ooś</w:t>
      </w:r>
      <w:proofErr w:type="spellEnd"/>
      <w:r w:rsidRPr="00362ECC">
        <w:rPr>
          <w:rFonts w:ascii="Arial" w:hAnsi="Arial" w:cs="Arial"/>
          <w:sz w:val="18"/>
          <w:szCs w:val="18"/>
          <w:u w:val="single"/>
          <w:lang w:eastAsia="pl-PL"/>
        </w:rPr>
        <w:t>:</w:t>
      </w:r>
      <w:r w:rsidRPr="00362ECC">
        <w:rPr>
          <w:rFonts w:ascii="Arial" w:hAnsi="Arial" w:cs="Arial"/>
          <w:sz w:val="18"/>
          <w:szCs w:val="18"/>
          <w:lang w:eastAsia="pl-PL"/>
        </w:rPr>
        <w:t xml:space="preserve">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EF371EC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lang w:eastAsia="pl-PL"/>
        </w:rPr>
      </w:pPr>
    </w:p>
    <w:p w14:paraId="75038AE4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u w:val="single"/>
          <w:lang w:eastAsia="pl-PL"/>
        </w:rPr>
      </w:pPr>
    </w:p>
    <w:p w14:paraId="6073B0F9" w14:textId="77777777" w:rsidR="00362ECC" w:rsidRPr="00362ECC" w:rsidRDefault="00362ECC" w:rsidP="008325A8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8"/>
          <w:szCs w:val="18"/>
          <w:u w:val="single"/>
          <w:lang w:eastAsia="pl-PL"/>
        </w:rPr>
      </w:pPr>
      <w:r w:rsidRPr="00362ECC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51592097" w14:textId="686ECA48" w:rsidR="00362ECC" w:rsidRPr="00362ECC" w:rsidRDefault="00362ECC" w:rsidP="008325A8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362ECC">
        <w:rPr>
          <w:rFonts w:ascii="Arial" w:hAnsi="Arial" w:cs="Arial"/>
          <w:sz w:val="18"/>
          <w:szCs w:val="18"/>
          <w:lang w:eastAsia="pl-PL"/>
        </w:rPr>
        <w:t>strona internetowa RDOŚ w Gdańsku: https://www.gov.pl/web/rdos-gdansk/obwieszczenia-2024;</w:t>
      </w:r>
    </w:p>
    <w:p w14:paraId="63441C6A" w14:textId="0195F6C5" w:rsidR="00362ECC" w:rsidRPr="00362ECC" w:rsidRDefault="00362ECC" w:rsidP="008325A8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362ECC">
        <w:rPr>
          <w:rFonts w:ascii="Arial" w:hAnsi="Arial" w:cs="Arial"/>
          <w:sz w:val="18"/>
          <w:szCs w:val="18"/>
          <w:lang w:eastAsia="pl-PL"/>
        </w:rPr>
        <w:t>tablica ogłoszeń RDOŚ w Gdańsku;</w:t>
      </w:r>
    </w:p>
    <w:p w14:paraId="7961024F" w14:textId="2EB4171C" w:rsidR="00AB2C4D" w:rsidRPr="00362ECC" w:rsidRDefault="00684C7F" w:rsidP="008325A8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362ECC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8C49FA"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362ECC">
        <w:rPr>
          <w:rFonts w:ascii="Arial" w:eastAsia="Times New Roman" w:hAnsi="Arial" w:cs="Arial"/>
          <w:sz w:val="18"/>
          <w:szCs w:val="18"/>
          <w:lang w:eastAsia="pl-PL"/>
        </w:rPr>
        <w:t>prawę prowadzi:</w:t>
      </w:r>
      <w:r w:rsidR="00E45B7A" w:rsidRPr="00362ECC">
        <w:rPr>
          <w:rFonts w:ascii="Arial" w:eastAsia="Times New Roman" w:hAnsi="Arial" w:cs="Arial"/>
          <w:sz w:val="18"/>
          <w:szCs w:val="18"/>
          <w:lang w:eastAsia="pl-PL"/>
        </w:rPr>
        <w:t xml:space="preserve"> Izabella Kawka</w:t>
      </w:r>
      <w:r w:rsidRPr="00362ECC">
        <w:rPr>
          <w:rFonts w:ascii="Arial" w:eastAsia="Times New Roman" w:hAnsi="Arial" w:cs="Arial"/>
          <w:sz w:val="18"/>
          <w:szCs w:val="18"/>
          <w:lang w:eastAsia="pl-PL"/>
        </w:rPr>
        <w:t>, tel.: 58 68 36 840</w:t>
      </w:r>
    </w:p>
    <w:sectPr w:rsidR="00AB2C4D" w:rsidRPr="00362ECC" w:rsidSect="00DA56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424F0BF9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E45B7A">
              <w:rPr>
                <w:rFonts w:ascii="Arial" w:hAnsi="Arial" w:cs="Arial"/>
                <w:sz w:val="16"/>
                <w:szCs w:val="16"/>
              </w:rPr>
              <w:t>81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E45B7A">
              <w:rPr>
                <w:rFonts w:ascii="Arial" w:hAnsi="Arial" w:cs="Arial"/>
                <w:sz w:val="16"/>
                <w:szCs w:val="16"/>
              </w:rPr>
              <w:t>IK.16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E40" w14:textId="6AC5A3D1" w:rsidR="008E158E" w:rsidRDefault="00AF06E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7C4BE62" wp14:editId="50AF2906">
          <wp:extent cx="4907915" cy="939165"/>
          <wp:effectExtent l="0" t="0" r="0" b="0"/>
          <wp:docPr id="18318335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66A9C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16F7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2AD7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64D65"/>
    <w:rsid w:val="00271A5D"/>
    <w:rsid w:val="00294032"/>
    <w:rsid w:val="002A1E38"/>
    <w:rsid w:val="002A2117"/>
    <w:rsid w:val="002A6A13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45A93"/>
    <w:rsid w:val="00350DC0"/>
    <w:rsid w:val="003601E1"/>
    <w:rsid w:val="0036229F"/>
    <w:rsid w:val="00362ECC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2FD6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58C5"/>
    <w:rsid w:val="004874F5"/>
    <w:rsid w:val="004959AC"/>
    <w:rsid w:val="004A2F36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4781B"/>
    <w:rsid w:val="00556011"/>
    <w:rsid w:val="00557FD4"/>
    <w:rsid w:val="00560B14"/>
    <w:rsid w:val="00560D26"/>
    <w:rsid w:val="005704E1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53DF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325A8"/>
    <w:rsid w:val="0085274A"/>
    <w:rsid w:val="00865F37"/>
    <w:rsid w:val="0088579A"/>
    <w:rsid w:val="00891D94"/>
    <w:rsid w:val="008A4FED"/>
    <w:rsid w:val="008B1F75"/>
    <w:rsid w:val="008B5F90"/>
    <w:rsid w:val="008B6E97"/>
    <w:rsid w:val="008C0AC7"/>
    <w:rsid w:val="008C0B3A"/>
    <w:rsid w:val="008C49FA"/>
    <w:rsid w:val="008D2983"/>
    <w:rsid w:val="008D6C58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6F4C"/>
    <w:rsid w:val="00A92005"/>
    <w:rsid w:val="00A9313E"/>
    <w:rsid w:val="00AA1D07"/>
    <w:rsid w:val="00AA75C6"/>
    <w:rsid w:val="00AB2C4D"/>
    <w:rsid w:val="00AC5F2D"/>
    <w:rsid w:val="00AD6C6A"/>
    <w:rsid w:val="00AE1E84"/>
    <w:rsid w:val="00AF055C"/>
    <w:rsid w:val="00AF06E4"/>
    <w:rsid w:val="00AF0B90"/>
    <w:rsid w:val="00AF6205"/>
    <w:rsid w:val="00B260CE"/>
    <w:rsid w:val="00B4005B"/>
    <w:rsid w:val="00B502B2"/>
    <w:rsid w:val="00B5124A"/>
    <w:rsid w:val="00B51BF0"/>
    <w:rsid w:val="00B55EE1"/>
    <w:rsid w:val="00B76CBC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C6790"/>
    <w:rsid w:val="00CE6944"/>
    <w:rsid w:val="00CF136F"/>
    <w:rsid w:val="00D06763"/>
    <w:rsid w:val="00D16970"/>
    <w:rsid w:val="00D173B8"/>
    <w:rsid w:val="00D26CC4"/>
    <w:rsid w:val="00D32B28"/>
    <w:rsid w:val="00D401B3"/>
    <w:rsid w:val="00D47B4A"/>
    <w:rsid w:val="00D536F5"/>
    <w:rsid w:val="00D556E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45B7A"/>
    <w:rsid w:val="00E50A59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34340"/>
    <w:rsid w:val="00F51A45"/>
    <w:rsid w:val="00F63463"/>
    <w:rsid w:val="00F761D6"/>
    <w:rsid w:val="00FB1315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51</TotalTime>
  <Pages>1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Izabella Kawka</cp:lastModifiedBy>
  <cp:revision>15</cp:revision>
  <cp:lastPrinted>2024-11-21T13:46:00Z</cp:lastPrinted>
  <dcterms:created xsi:type="dcterms:W3CDTF">2024-05-27T13:14:00Z</dcterms:created>
  <dcterms:modified xsi:type="dcterms:W3CDTF">2024-11-22T10:35:00Z</dcterms:modified>
</cp:coreProperties>
</file>