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04" w:rsidRPr="004F7C04" w:rsidRDefault="004F7C04" w:rsidP="004F7C04">
      <w:pPr>
        <w:rPr>
          <w:kern w:val="0"/>
        </w:rPr>
      </w:pPr>
    </w:p>
    <w:p w:rsidR="00C76CF1" w:rsidRPr="00DE5443" w:rsidRDefault="00C76CF1" w:rsidP="00C76CF1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Miejscowość………</w:t>
      </w:r>
      <w:r>
        <w:rPr>
          <w:rFonts w:ascii="Arial" w:eastAsia="Calibri" w:hAnsi="Arial" w:cs="Arial"/>
          <w:kern w:val="0"/>
          <w:sz w:val="24"/>
          <w:szCs w:val="24"/>
        </w:rPr>
        <w:t>.</w:t>
      </w:r>
      <w:r w:rsidRPr="00DE5443">
        <w:rPr>
          <w:rFonts w:ascii="Arial" w:eastAsia="Calibri" w:hAnsi="Arial" w:cs="Arial"/>
          <w:kern w:val="0"/>
          <w:sz w:val="24"/>
          <w:szCs w:val="24"/>
        </w:rPr>
        <w:t>……</w:t>
      </w:r>
      <w:r>
        <w:rPr>
          <w:rFonts w:ascii="Arial" w:eastAsia="Calibri" w:hAnsi="Arial" w:cs="Arial"/>
          <w:kern w:val="0"/>
          <w:sz w:val="24"/>
          <w:szCs w:val="24"/>
        </w:rPr>
        <w:t>…, dnia…………</w:t>
      </w:r>
      <w:r w:rsidRPr="00DE5443">
        <w:rPr>
          <w:rFonts w:ascii="Arial" w:eastAsia="Calibri" w:hAnsi="Arial" w:cs="Arial"/>
          <w:kern w:val="0"/>
          <w:sz w:val="24"/>
          <w:szCs w:val="24"/>
        </w:rPr>
        <w:t>…</w:t>
      </w:r>
    </w:p>
    <w:p w:rsidR="00C76CF1" w:rsidRPr="00DE5443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C76CF1" w:rsidRPr="00F142A4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F142A4">
        <w:rPr>
          <w:rFonts w:ascii="Arial" w:eastAsia="Calibri" w:hAnsi="Arial" w:cs="Arial"/>
          <w:kern w:val="0"/>
          <w:sz w:val="24"/>
          <w:szCs w:val="24"/>
        </w:rPr>
        <w:t>(imię i nazwisko wnioskodawcy)</w:t>
      </w:r>
    </w:p>
    <w:p w:rsidR="00C76CF1" w:rsidRPr="00DE5443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C76CF1" w:rsidRPr="00DE5443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DE5443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C76CF1" w:rsidRPr="00F142A4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F142A4">
        <w:rPr>
          <w:rFonts w:ascii="Arial" w:eastAsia="Calibri" w:hAnsi="Arial" w:cs="Arial"/>
          <w:kern w:val="0"/>
          <w:sz w:val="24"/>
          <w:szCs w:val="24"/>
        </w:rPr>
        <w:t>(adres wnioskodawcy)</w:t>
      </w:r>
    </w:p>
    <w:p w:rsidR="00C76CF1" w:rsidRPr="00DE5443" w:rsidRDefault="00C76CF1" w:rsidP="00C76CF1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</w:rPr>
      </w:pPr>
    </w:p>
    <w:p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C76CF1" w:rsidRPr="00DE5443" w:rsidRDefault="00C76CF1" w:rsidP="00C76CF1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Komenda Powiatowa</w:t>
      </w:r>
    </w:p>
    <w:p w:rsidR="00C76CF1" w:rsidRPr="00DE5443" w:rsidRDefault="00C76CF1" w:rsidP="00C76CF1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Państwowej Straży Pożarnej</w:t>
      </w:r>
    </w:p>
    <w:p w:rsidR="00C76CF1" w:rsidRPr="00DE5443" w:rsidRDefault="00C76CF1" w:rsidP="00C76CF1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w Przasnyszu</w:t>
      </w:r>
    </w:p>
    <w:p w:rsidR="00C76CF1" w:rsidRPr="00DE5443" w:rsidRDefault="00C76CF1" w:rsidP="00C76CF1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ul. Baranowska 44</w:t>
      </w:r>
    </w:p>
    <w:p w:rsidR="00C76CF1" w:rsidRPr="00DE5443" w:rsidRDefault="00C76CF1" w:rsidP="00C76CF1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E5443">
        <w:rPr>
          <w:rFonts w:ascii="Arial" w:hAnsi="Arial" w:cs="Arial"/>
          <w:sz w:val="28"/>
          <w:szCs w:val="28"/>
        </w:rPr>
        <w:t>06-300 Przasnysz</w:t>
      </w:r>
    </w:p>
    <w:p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:rsidR="004F7C04" w:rsidRPr="00C76CF1" w:rsidRDefault="004F7C04" w:rsidP="00C76CF1">
      <w:pPr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C76CF1">
        <w:rPr>
          <w:rFonts w:ascii="Arial" w:hAnsi="Arial" w:cs="Arial"/>
          <w:b/>
          <w:bCs/>
          <w:kern w:val="0"/>
          <w:sz w:val="24"/>
          <w:szCs w:val="24"/>
        </w:rPr>
        <w:t>ŻĄDANIE ZAPEWNIENIA DOSTĘPNOŚCI CYFROWEJ</w:t>
      </w:r>
      <w:r w:rsidR="007D6F0D" w:rsidRPr="00C76CF1">
        <w:rPr>
          <w:rStyle w:val="Odwoanieprzypisudolnego"/>
          <w:rFonts w:ascii="Arial" w:hAnsi="Arial" w:cs="Arial"/>
          <w:b/>
          <w:bCs/>
          <w:kern w:val="0"/>
          <w:sz w:val="24"/>
          <w:szCs w:val="24"/>
        </w:rPr>
        <w:footnoteReference w:id="1"/>
      </w:r>
      <w:r w:rsidRPr="00C76CF1"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 xml:space="preserve">wskazanej strony internetowej, aplikacji mobilnej lub elementu strony internetowej (adres): 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</w:t>
      </w:r>
      <w:r w:rsid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</w:t>
      </w:r>
      <w:r w:rsid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</w:t>
      </w:r>
    </w:p>
    <w:p w:rsidR="00774179" w:rsidRPr="00C76CF1" w:rsidRDefault="00774179" w:rsidP="004F7C04">
      <w:pPr>
        <w:rPr>
          <w:rFonts w:ascii="Arial" w:hAnsi="Arial" w:cs="Arial"/>
          <w:b/>
          <w:bCs/>
          <w:kern w:val="0"/>
          <w:sz w:val="24"/>
          <w:szCs w:val="24"/>
        </w:rPr>
      </w:pPr>
    </w:p>
    <w:p w:rsidR="004F7C04" w:rsidRPr="00C76CF1" w:rsidRDefault="00152A43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Wskazuję barierę utrudniającą lub uniemożliwiającą zapewnienie dostępności w </w:t>
      </w:r>
      <w:r w:rsidRPr="00C76CF1">
        <w:rPr>
          <w:rFonts w:ascii="Arial" w:hAnsi="Arial" w:cs="Arial"/>
          <w:kern w:val="0"/>
          <w:sz w:val="24"/>
          <w:szCs w:val="24"/>
        </w:rPr>
        <w:t>(o</w:t>
      </w:r>
      <w:r w:rsidR="004F7C04" w:rsidRPr="00C76CF1">
        <w:rPr>
          <w:rFonts w:ascii="Arial" w:hAnsi="Arial" w:cs="Arial"/>
          <w:kern w:val="0"/>
          <w:sz w:val="24"/>
          <w:szCs w:val="24"/>
        </w:rPr>
        <w:t>pis elementu, który jest niedostępny i zakres niedostępności</w:t>
      </w:r>
      <w:r w:rsidRPr="00C76CF1">
        <w:rPr>
          <w:rFonts w:ascii="Arial" w:hAnsi="Arial" w:cs="Arial"/>
          <w:kern w:val="0"/>
          <w:sz w:val="24"/>
          <w:szCs w:val="24"/>
        </w:rPr>
        <w:t>)</w:t>
      </w:r>
      <w:r w:rsidR="004F7C04" w:rsidRPr="00C76CF1">
        <w:rPr>
          <w:rFonts w:ascii="Arial" w:hAnsi="Arial" w:cs="Arial"/>
          <w:kern w:val="0"/>
          <w:sz w:val="24"/>
          <w:szCs w:val="24"/>
        </w:rPr>
        <w:t>: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</w:t>
      </w:r>
      <w:r w:rsidR="00C76CF1">
        <w:rPr>
          <w:rFonts w:ascii="Arial" w:hAnsi="Arial" w:cs="Arial"/>
          <w:kern w:val="0"/>
          <w:sz w:val="24"/>
          <w:szCs w:val="24"/>
        </w:rPr>
        <w:t>……………………………………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</w:t>
      </w:r>
      <w:r w:rsid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</w:t>
      </w:r>
      <w:r w:rsid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………………………………………………………………………………</w:t>
      </w:r>
    </w:p>
    <w:p w:rsidR="00774179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 xml:space="preserve">Alternatywny sposób dostępu (jeżeli dotyczy): 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4F7C04" w:rsidRPr="00C76CF1" w:rsidRDefault="004F7C04" w:rsidP="004F7C04">
      <w:pPr>
        <w:rPr>
          <w:rFonts w:ascii="Arial" w:hAnsi="Arial" w:cs="Arial"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4F7C04" w:rsidRPr="00C76CF1" w:rsidRDefault="004F7C04" w:rsidP="004F7C04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C76CF1">
        <w:rPr>
          <w:rFonts w:ascii="Arial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774179" w:rsidRPr="00C76CF1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</w:rPr>
      </w:pP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Proszę skontaktować się ze mną w następujący sposób:</w:t>
      </w:r>
    </w:p>
    <w:p w:rsidR="004F7C04" w:rsidRPr="00C76CF1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:rsidR="004F7C04" w:rsidRPr="00C76CF1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:rsidR="004F7C04" w:rsidRPr="00C76CF1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:rsidR="004F7C04" w:rsidRPr="00C76CF1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</w:t>
      </w: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76CF1">
        <w:rPr>
          <w:rFonts w:ascii="Arial" w:eastAsia="Times New Roman" w:hAnsi="Arial" w:cs="Arial"/>
          <w:kern w:val="0"/>
          <w:sz w:val="24"/>
          <w:szCs w:val="24"/>
          <w:lang w:eastAsia="pl-PL"/>
        </w:rPr>
        <w:t>Data i podpis wnioskodawcy</w:t>
      </w:r>
    </w:p>
    <w:p w:rsidR="004F7C04" w:rsidRPr="00C76CF1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C76CF1" w:rsidRPr="00DE5443" w:rsidRDefault="00C76CF1" w:rsidP="00C76C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KLAUZULA INFORMACYJNA</w:t>
      </w:r>
    </w:p>
    <w:p w:rsidR="00C76CF1" w:rsidRPr="00DE5443" w:rsidRDefault="00C76CF1" w:rsidP="00C76CF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:rsidR="00C76CF1" w:rsidRPr="00C76CF1" w:rsidRDefault="00C76CF1" w:rsidP="006D37AE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76CF1">
        <w:rPr>
          <w:rFonts w:ascii="Arial" w:hAnsi="Arial" w:cs="Arial"/>
          <w:color w:val="000000" w:themeColor="text1"/>
          <w:sz w:val="24"/>
          <w:szCs w:val="24"/>
        </w:rPr>
        <w:t>Zgodnie z art. 13 ust. 1 i 2 oraz art. 14 ust. 1 i 2 ogólnego rozporządzenia Parlamentu Europejskiego i Rady (UE) 2016/679 z dnia 27 kwietnia 2016 r. w sprawie ochrony osób fizycznych w związku z przetwarzaniem danych osobowych i w sprawie swobodnego przepływu takich danych oraz uchylenia dyrektywy 95/46/WE, zwanego dalej RODO, informujemy, że: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Administratorem przetwarzającym Pani/Pa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na dane osobowe jest: Komendant </w:t>
      </w:r>
      <w:r w:rsidRPr="00C76CF1">
        <w:rPr>
          <w:rFonts w:ascii="Arial" w:hAnsi="Arial" w:cs="Arial"/>
          <w:sz w:val="24"/>
          <w:szCs w:val="24"/>
          <w:lang w:eastAsia="pl-PL"/>
        </w:rPr>
        <w:t>Powiatowy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Państwowej Straży Pożarnej w Przasnyszu; adres: ul. Baranowska 44; 06-300 Przasnysz; tel.:29 752 65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41, fax. 29 756 36 72, e-mail: </w:t>
      </w:r>
      <w:r w:rsidRPr="006D37AE">
        <w:rPr>
          <w:rFonts w:ascii="Arial" w:hAnsi="Arial" w:cs="Arial"/>
          <w:sz w:val="24"/>
          <w:szCs w:val="24"/>
          <w:lang w:eastAsia="pl-PL"/>
        </w:rPr>
        <w:t>przasnysz@mazowsze.straz.pl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U Administratora wyznaczony został Ins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pektor Ochrony Danych, z którym </w:t>
      </w:r>
      <w:r w:rsidRPr="00C76CF1">
        <w:rPr>
          <w:rFonts w:ascii="Arial" w:hAnsi="Arial" w:cs="Arial"/>
          <w:sz w:val="24"/>
          <w:szCs w:val="24"/>
          <w:lang w:eastAsia="pl-PL"/>
        </w:rPr>
        <w:t>można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skontaktować się pisząc na adres poczty ele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ktronicznej </w:t>
      </w:r>
      <w:r w:rsidRPr="006D37AE">
        <w:rPr>
          <w:rFonts w:ascii="Arial" w:hAnsi="Arial" w:cs="Arial"/>
          <w:sz w:val="24"/>
          <w:szCs w:val="24"/>
          <w:lang w:eastAsia="pl-PL"/>
        </w:rPr>
        <w:t>ochrona.danych@mazowsze.straz.pl lub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na adres pocztowy: ul. Domaniewska 40, 02-672 Warszawa.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Celem zbierania i przetwarzania Pani/Pana danych osobowych będzie realizacja zadań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ustawowych organu Państwowej Straży Pożarnej na podstawie Działu V I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(Skargi i wnioski)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ustawy z dnia 14 czerwca 1960 r. Kodeks postępowania administracyjnego (Dz. U. z 2017 r.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poz. 1257 ze zm.), mających na celu wypełnienie obowiązku w zakresie sprawowania władzy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publicznej, ciążącego na administratorze, zgodnie z art. 6 ust 1 lit. c) i e) Rozporządzenia.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Odbiorcą Pani/Pana danych osobowych są podmioty uprawnione na podstawie przepisów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prawa oraz podmioty przetwarzające, realizujące usługi na rzecz administratora.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będą przechowywane przez okres czasu zgodny z przepisami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wynikającymi z przepisów prawa dotyczących archiwizacji, przez okres niezbędny do realizacji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celów przetwarzania wskazanych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3, lecz nie krócej niż okres wskazany w przepisach o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archiwizacji. Oznacza to, że dane osobowe mogą zostać zniszczone po upływie od 1 roku do 50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lat, zależnie od kategorii archiwalnej. Wymagania dotyczące archiwizacji reguluje </w:t>
      </w:r>
      <w:r w:rsidRPr="006D37AE">
        <w:rPr>
          <w:rFonts w:ascii="Arial" w:hAnsi="Arial" w:cs="Arial"/>
          <w:sz w:val="24"/>
          <w:szCs w:val="24"/>
          <w:lang w:eastAsia="pl-PL"/>
        </w:rPr>
        <w:lastRenderedPageBreak/>
        <w:t>zarządzenie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nr 21 Ministra Spraw Wewnętrznych z dnia 25 stycznia 2013 r. w sprawie instrukcji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kancelaryjnej i jednolitego rzeczowego wykazu akt dla Państwowej Straży Pożarnej.</w:t>
      </w:r>
    </w:p>
    <w:p w:rsidR="00C76CF1" w:rsidRPr="00C76CF1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Posiada Pani/Pan prawo:</w:t>
      </w:r>
    </w:p>
    <w:p w:rsidR="00C76CF1" w:rsidRPr="00C76CF1" w:rsidRDefault="00C76CF1" w:rsidP="006D37AE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a) żądania dostępu do treści swoich danych;</w:t>
      </w:r>
    </w:p>
    <w:p w:rsidR="00C76CF1" w:rsidRPr="00C76CF1" w:rsidRDefault="00C76CF1" w:rsidP="006D37AE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b) sprostowania swoich danych;</w:t>
      </w:r>
    </w:p>
    <w:p w:rsidR="00C76CF1" w:rsidRPr="006D37AE" w:rsidRDefault="00C76CF1" w:rsidP="006D37AE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c) usunięcia danych, przetwarzanych na podstawie Pani/Pana zgody; w pozostałych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przypadkach, w których Organ PSP przetwarza dane osobowe na podstawie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przepisów prawa, dane mogą być usunięte po zakończeniu okresu archiwizacji;</w:t>
      </w:r>
    </w:p>
    <w:p w:rsidR="00C76CF1" w:rsidRPr="00C76CF1" w:rsidRDefault="00C76CF1" w:rsidP="006D37AE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d) ograniczenia przetwarzania swoich danych;</w:t>
      </w:r>
    </w:p>
    <w:p w:rsidR="00C76CF1" w:rsidRPr="006D37AE" w:rsidRDefault="00C76CF1" w:rsidP="006D37AE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e) wniesienia sprzeciwu wobec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przetwarzania swoich danych, z </w:t>
      </w:r>
      <w:r w:rsidRPr="00C76CF1">
        <w:rPr>
          <w:rFonts w:ascii="Arial" w:hAnsi="Arial" w:cs="Arial"/>
          <w:sz w:val="24"/>
          <w:szCs w:val="24"/>
          <w:lang w:eastAsia="pl-PL"/>
        </w:rPr>
        <w:t>zastrzeżeniem, że nie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dotyczy to przypadków, w których Organ PSP posiada uprawnienie do przetwarzania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danych na podstawie przepisów prawa.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Posiada Pani/Pan prawo wniesienia skargi do organu nadzorczego, którym jest Urząd Ochrony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Danych Osobowych: adres: (00-193 Warszawa, ul. Stawki 2,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fax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22 531 03 01, Infolinia: 606-950-000, e-mail: kancelaria@uodo.gov.pl).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Podanie przez Panią/Pana danych osobowych jest wymogiem ustawowym w celu realizacji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zadań, o których mowa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3. Jest Pani/Pan zobowiązany do ich podania, a konsekwencją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niepodania danych osobowych będzie zastosowanie sankcji, określonych w przepisach prawa,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 szczególności w kodeksie karnym.</w:t>
      </w:r>
    </w:p>
    <w:p w:rsidR="00C76CF1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nie będą przekazywane do państwa trzeciego lub organizacji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międzynarodowej.</w:t>
      </w:r>
    </w:p>
    <w:p w:rsidR="00AB64B3" w:rsidRPr="006D37AE" w:rsidRDefault="00C76CF1" w:rsidP="006D37A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Przetwarzanie podanych przez Panią/Pana danych osobowych nie będzie podlegało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zautomatyzowanemu podejmowaniu decyzji, w tym profilowaniu, o którym mowa w art. 22</w:t>
      </w:r>
      <w:r w:rsidR="006D37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ust. 1 i 4 Rozporządzenia</w:t>
      </w:r>
      <w:r w:rsidR="006D37AE">
        <w:rPr>
          <w:rFonts w:ascii="Arial" w:hAnsi="Arial" w:cs="Arial"/>
          <w:sz w:val="24"/>
          <w:szCs w:val="24"/>
          <w:lang w:eastAsia="pl-PL"/>
        </w:rPr>
        <w:t>.</w:t>
      </w:r>
    </w:p>
    <w:sectPr w:rsidR="00AB64B3" w:rsidRPr="006D37AE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C5" w:rsidRDefault="006005C5" w:rsidP="007D6F0D">
      <w:pPr>
        <w:spacing w:after="0" w:line="240" w:lineRule="auto"/>
      </w:pPr>
      <w:r>
        <w:separator/>
      </w:r>
    </w:p>
  </w:endnote>
  <w:endnote w:type="continuationSeparator" w:id="0">
    <w:p w:rsidR="006005C5" w:rsidRDefault="006005C5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C5" w:rsidRDefault="006005C5" w:rsidP="007D6F0D">
      <w:pPr>
        <w:spacing w:after="0" w:line="240" w:lineRule="auto"/>
      </w:pPr>
      <w:r>
        <w:separator/>
      </w:r>
    </w:p>
  </w:footnote>
  <w:footnote w:type="continuationSeparator" w:id="0">
    <w:p w:rsidR="006005C5" w:rsidRDefault="006005C5" w:rsidP="007D6F0D">
      <w:pPr>
        <w:spacing w:after="0" w:line="240" w:lineRule="auto"/>
      </w:pPr>
      <w:r>
        <w:continuationSeparator/>
      </w:r>
    </w:p>
  </w:footnote>
  <w:footnote w:id="1">
    <w:p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DB4629"/>
    <w:multiLevelType w:val="hybridMultilevel"/>
    <w:tmpl w:val="01C8D4DC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C04"/>
    <w:rsid w:val="00152A43"/>
    <w:rsid w:val="00295512"/>
    <w:rsid w:val="004F7C04"/>
    <w:rsid w:val="00523283"/>
    <w:rsid w:val="00540764"/>
    <w:rsid w:val="006005C5"/>
    <w:rsid w:val="006D37AE"/>
    <w:rsid w:val="00742DF3"/>
    <w:rsid w:val="00774179"/>
    <w:rsid w:val="00776CA8"/>
    <w:rsid w:val="007D6F0D"/>
    <w:rsid w:val="009A6194"/>
    <w:rsid w:val="00A244DD"/>
    <w:rsid w:val="00A72F15"/>
    <w:rsid w:val="00AB64B3"/>
    <w:rsid w:val="00C76CF1"/>
    <w:rsid w:val="00CC794E"/>
    <w:rsid w:val="00DE27B1"/>
    <w:rsid w:val="00DE29C9"/>
    <w:rsid w:val="00EA394F"/>
    <w:rsid w:val="00F3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C76CF1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C76CF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76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0BA7-6C23-4B0E-8FC9-562F1B1F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acwiek</cp:lastModifiedBy>
  <cp:revision>2</cp:revision>
  <dcterms:created xsi:type="dcterms:W3CDTF">2025-06-17T09:56:00Z</dcterms:created>
  <dcterms:modified xsi:type="dcterms:W3CDTF">2025-06-17T09:56:00Z</dcterms:modified>
</cp:coreProperties>
</file>