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DA055" w14:textId="2B43228A" w:rsidR="00E22AD6" w:rsidRPr="00F45622" w:rsidRDefault="00E22AD6" w:rsidP="00B628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Zarządzenie </w:t>
      </w:r>
      <w:r w:rsidR="008F6C84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="00DF40F8">
        <w:rPr>
          <w:rFonts w:ascii="Arial" w:hAnsi="Arial" w:cs="Arial"/>
          <w:b/>
          <w:sz w:val="22"/>
          <w:szCs w:val="22"/>
        </w:rPr>
        <w:t>76</w:t>
      </w:r>
      <w:r w:rsidR="0049428A">
        <w:rPr>
          <w:rFonts w:ascii="Arial" w:hAnsi="Arial" w:cs="Arial"/>
          <w:b/>
          <w:sz w:val="22"/>
          <w:szCs w:val="22"/>
        </w:rPr>
        <w:t>/18</w:t>
      </w:r>
    </w:p>
    <w:p w14:paraId="626CA016" w14:textId="77777777" w:rsidR="00E22AD6" w:rsidRPr="00F45622" w:rsidRDefault="00E22AD6" w:rsidP="00E22AD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5622">
        <w:rPr>
          <w:rFonts w:ascii="Arial" w:hAnsi="Arial" w:cs="Arial"/>
          <w:b/>
          <w:sz w:val="22"/>
          <w:szCs w:val="22"/>
        </w:rPr>
        <w:t>Głównego Inspektora Pracy</w:t>
      </w:r>
    </w:p>
    <w:p w14:paraId="7C466992" w14:textId="531AC315" w:rsidR="00E22AD6" w:rsidRPr="00F45622" w:rsidRDefault="005520FA" w:rsidP="00E22AD6">
      <w:pPr>
        <w:pStyle w:val="Tekstpodstawowy2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 dnia </w:t>
      </w:r>
      <w:r w:rsidR="00DF40F8">
        <w:rPr>
          <w:rFonts w:ascii="Arial" w:hAnsi="Arial" w:cs="Arial"/>
          <w:bCs/>
          <w:sz w:val="22"/>
          <w:szCs w:val="22"/>
        </w:rPr>
        <w:t>15 października</w:t>
      </w:r>
      <w:r w:rsidR="00E22AD6" w:rsidRPr="00F45622">
        <w:rPr>
          <w:rFonts w:ascii="Arial" w:hAnsi="Arial" w:cs="Arial"/>
          <w:bCs/>
          <w:sz w:val="22"/>
          <w:szCs w:val="22"/>
        </w:rPr>
        <w:t xml:space="preserve"> 201</w:t>
      </w:r>
      <w:r w:rsidR="0049428A">
        <w:rPr>
          <w:rFonts w:ascii="Arial" w:hAnsi="Arial" w:cs="Arial"/>
          <w:bCs/>
          <w:sz w:val="22"/>
          <w:szCs w:val="22"/>
        </w:rPr>
        <w:t>8</w:t>
      </w:r>
      <w:r w:rsidR="00E22AD6" w:rsidRPr="00F45622">
        <w:rPr>
          <w:rFonts w:ascii="Arial" w:hAnsi="Arial" w:cs="Arial"/>
          <w:bCs/>
          <w:sz w:val="22"/>
          <w:szCs w:val="22"/>
        </w:rPr>
        <w:t xml:space="preserve"> r.</w:t>
      </w:r>
    </w:p>
    <w:p w14:paraId="344CF05D" w14:textId="0B73F694" w:rsidR="00E22AD6" w:rsidRPr="00F45622" w:rsidRDefault="00E22AD6" w:rsidP="00E22AD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5622">
        <w:rPr>
          <w:rFonts w:ascii="Arial" w:hAnsi="Arial" w:cs="Arial"/>
          <w:b/>
          <w:sz w:val="22"/>
          <w:szCs w:val="22"/>
        </w:rPr>
        <w:t xml:space="preserve">w sprawie </w:t>
      </w:r>
      <w:r w:rsidR="00D5473A">
        <w:rPr>
          <w:rFonts w:ascii="Arial" w:hAnsi="Arial" w:cs="Arial"/>
          <w:b/>
          <w:sz w:val="22"/>
          <w:szCs w:val="22"/>
        </w:rPr>
        <w:t xml:space="preserve">wprowadzenia w jednostkach organizacyjnych Państwowej Inspekcji Pracy </w:t>
      </w:r>
      <w:r w:rsidRPr="00F45622">
        <w:rPr>
          <w:rFonts w:ascii="Arial" w:hAnsi="Arial" w:cs="Arial"/>
          <w:b/>
          <w:sz w:val="22"/>
          <w:szCs w:val="22"/>
        </w:rPr>
        <w:t>instrukcji kancelaryjnej, je</w:t>
      </w:r>
      <w:r>
        <w:rPr>
          <w:rFonts w:ascii="Arial" w:hAnsi="Arial" w:cs="Arial"/>
          <w:b/>
          <w:sz w:val="22"/>
          <w:szCs w:val="22"/>
        </w:rPr>
        <w:t xml:space="preserve">dnolitego rzeczowego wykazu akt </w:t>
      </w:r>
      <w:r>
        <w:rPr>
          <w:rFonts w:ascii="Arial" w:hAnsi="Arial" w:cs="Arial"/>
          <w:b/>
          <w:sz w:val="22"/>
          <w:szCs w:val="22"/>
        </w:rPr>
        <w:br/>
      </w:r>
      <w:r w:rsidR="00D5473A">
        <w:rPr>
          <w:rFonts w:ascii="Arial" w:hAnsi="Arial" w:cs="Arial"/>
          <w:b/>
          <w:bCs/>
          <w:sz w:val="22"/>
          <w:szCs w:val="22"/>
        </w:rPr>
        <w:t>oraz</w:t>
      </w:r>
      <w:r w:rsidRPr="00F45622">
        <w:rPr>
          <w:rFonts w:ascii="Arial" w:hAnsi="Arial" w:cs="Arial"/>
          <w:b/>
          <w:bCs/>
          <w:sz w:val="22"/>
          <w:szCs w:val="22"/>
        </w:rPr>
        <w:t xml:space="preserve"> instrukcji </w:t>
      </w:r>
      <w:r>
        <w:rPr>
          <w:rFonts w:ascii="Arial" w:hAnsi="Arial" w:cs="Arial"/>
          <w:b/>
          <w:bCs/>
          <w:sz w:val="22"/>
          <w:szCs w:val="22"/>
        </w:rPr>
        <w:t>w sprawie organizacji i zakresu działania archiwów zakładowych</w:t>
      </w:r>
    </w:p>
    <w:p w14:paraId="1C5C6DD7" w14:textId="77777777" w:rsidR="00B62871" w:rsidRDefault="00B62871" w:rsidP="00B62871">
      <w:pPr>
        <w:rPr>
          <w:rFonts w:ascii="Arial" w:hAnsi="Arial" w:cs="Arial"/>
          <w:sz w:val="22"/>
          <w:szCs w:val="22"/>
        </w:rPr>
      </w:pPr>
    </w:p>
    <w:p w14:paraId="0DB1C0EE" w14:textId="77777777" w:rsidR="00B62871" w:rsidRDefault="00B62871" w:rsidP="00B6287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3F74B87" w14:textId="77777777" w:rsidR="00B62871" w:rsidRDefault="00B62871" w:rsidP="00B62871">
      <w:pPr>
        <w:rPr>
          <w:rFonts w:ascii="Arial" w:hAnsi="Arial" w:cs="Arial"/>
          <w:sz w:val="22"/>
          <w:szCs w:val="22"/>
        </w:rPr>
      </w:pPr>
    </w:p>
    <w:p w14:paraId="2F204927" w14:textId="77777777" w:rsidR="00B62871" w:rsidRPr="00F45622" w:rsidRDefault="00B62871" w:rsidP="00B62871">
      <w:pPr>
        <w:rPr>
          <w:rFonts w:ascii="Arial" w:hAnsi="Arial" w:cs="Arial"/>
          <w:sz w:val="22"/>
          <w:szCs w:val="22"/>
        </w:rPr>
      </w:pPr>
    </w:p>
    <w:p w14:paraId="7B5001C5" w14:textId="0670CC61" w:rsidR="00E22AD6" w:rsidRPr="00D44971" w:rsidRDefault="00E22AD6" w:rsidP="00D44971">
      <w:pPr>
        <w:spacing w:after="120" w:line="360" w:lineRule="auto"/>
        <w:jc w:val="both"/>
        <w:rPr>
          <w:sz w:val="24"/>
          <w:szCs w:val="24"/>
        </w:rPr>
      </w:pPr>
      <w:r w:rsidRPr="00F45622">
        <w:rPr>
          <w:rFonts w:ascii="Arial" w:hAnsi="Arial" w:cs="Arial"/>
          <w:sz w:val="22"/>
          <w:szCs w:val="22"/>
        </w:rPr>
        <w:tab/>
      </w:r>
      <w:r w:rsidR="00B62871" w:rsidRPr="0012658F">
        <w:rPr>
          <w:rFonts w:ascii="Arial" w:hAnsi="Arial" w:cs="Arial"/>
          <w:sz w:val="22"/>
          <w:szCs w:val="22"/>
        </w:rPr>
        <w:t xml:space="preserve">Na podstawie </w:t>
      </w:r>
      <w:r w:rsidR="00642F5E">
        <w:rPr>
          <w:rFonts w:ascii="Arial" w:hAnsi="Arial" w:cs="Arial"/>
          <w:sz w:val="22"/>
          <w:szCs w:val="22"/>
        </w:rPr>
        <w:t>art. 6 ust.</w:t>
      </w:r>
      <w:r w:rsidR="00642F5E" w:rsidRPr="00856C31">
        <w:rPr>
          <w:rFonts w:ascii="Arial" w:hAnsi="Arial" w:cs="Arial"/>
          <w:sz w:val="22"/>
          <w:szCs w:val="22"/>
        </w:rPr>
        <w:t xml:space="preserve"> 2 ustawy z dnia 14 lipca 1983</w:t>
      </w:r>
      <w:r w:rsidR="00642F5E">
        <w:rPr>
          <w:rFonts w:ascii="Arial" w:hAnsi="Arial" w:cs="Arial"/>
          <w:sz w:val="22"/>
          <w:szCs w:val="22"/>
        </w:rPr>
        <w:t xml:space="preserve"> </w:t>
      </w:r>
      <w:r w:rsidR="00642F5E" w:rsidRPr="00856C31">
        <w:rPr>
          <w:rFonts w:ascii="Arial" w:hAnsi="Arial" w:cs="Arial"/>
          <w:sz w:val="22"/>
          <w:szCs w:val="22"/>
        </w:rPr>
        <w:t>r. o narodowym zasobie archiwalnym i archiwach (</w:t>
      </w:r>
      <w:r w:rsidR="00642F5E" w:rsidRPr="00D44971">
        <w:rPr>
          <w:rFonts w:ascii="Arial" w:hAnsi="Arial" w:cs="Arial"/>
          <w:sz w:val="22"/>
          <w:szCs w:val="22"/>
        </w:rPr>
        <w:t>Dz. U. z 201</w:t>
      </w:r>
      <w:r w:rsidR="00642F5E">
        <w:rPr>
          <w:rFonts w:ascii="Arial" w:hAnsi="Arial" w:cs="Arial"/>
          <w:sz w:val="22"/>
          <w:szCs w:val="22"/>
        </w:rPr>
        <w:t>8</w:t>
      </w:r>
      <w:r w:rsidR="00642F5E" w:rsidRPr="00D44971">
        <w:rPr>
          <w:rFonts w:ascii="Arial" w:hAnsi="Arial" w:cs="Arial"/>
          <w:sz w:val="22"/>
          <w:szCs w:val="22"/>
        </w:rPr>
        <w:t xml:space="preserve"> r. poz. </w:t>
      </w:r>
      <w:r w:rsidR="00642F5E">
        <w:rPr>
          <w:rFonts w:ascii="Arial" w:hAnsi="Arial" w:cs="Arial"/>
          <w:sz w:val="22"/>
          <w:szCs w:val="22"/>
        </w:rPr>
        <w:t>217, 357, 398 i 650</w:t>
      </w:r>
      <w:r w:rsidR="00642F5E" w:rsidRPr="00D44971">
        <w:rPr>
          <w:rFonts w:ascii="Arial" w:hAnsi="Arial" w:cs="Arial"/>
          <w:sz w:val="22"/>
          <w:szCs w:val="22"/>
        </w:rPr>
        <w:t>)</w:t>
      </w:r>
      <w:r w:rsidR="00642F5E" w:rsidRPr="00856C31">
        <w:rPr>
          <w:rFonts w:ascii="Arial" w:hAnsi="Arial" w:cs="Arial"/>
          <w:sz w:val="22"/>
          <w:szCs w:val="22"/>
        </w:rPr>
        <w:t xml:space="preserve"> </w:t>
      </w:r>
      <w:r w:rsidR="00642F5E">
        <w:rPr>
          <w:rFonts w:ascii="Arial" w:hAnsi="Arial" w:cs="Arial"/>
          <w:sz w:val="22"/>
          <w:szCs w:val="22"/>
        </w:rPr>
        <w:t xml:space="preserve">oraz </w:t>
      </w:r>
      <w:r w:rsidR="00B62871" w:rsidRPr="0012658F">
        <w:rPr>
          <w:rFonts w:ascii="Arial" w:hAnsi="Arial" w:cs="Arial"/>
          <w:sz w:val="22"/>
          <w:szCs w:val="22"/>
        </w:rPr>
        <w:t xml:space="preserve">§ 2 ust. 2 statutu Państwowej Inspekcji Pracy, stanowiącego załącznik do zarządzenia Marszałka Sejmu Rzeczypospolitej Polskiej z dnia 27 sierpnia 2007 r. w sprawie nadania statutu Państwowej Inspekcji Pracy (M. P. poz. 657, </w:t>
      </w:r>
      <w:r w:rsidR="00642F5E">
        <w:rPr>
          <w:rFonts w:ascii="Arial" w:hAnsi="Arial" w:cs="Arial"/>
          <w:sz w:val="22"/>
          <w:szCs w:val="22"/>
        </w:rPr>
        <w:t xml:space="preserve">z 2009 r. poz. 76, </w:t>
      </w:r>
      <w:r w:rsidR="00B62871" w:rsidRPr="0012658F">
        <w:rPr>
          <w:rFonts w:ascii="Arial" w:hAnsi="Arial" w:cs="Arial"/>
          <w:sz w:val="22"/>
          <w:szCs w:val="22"/>
        </w:rPr>
        <w:t xml:space="preserve">z 2011 r. poz. 19 i 851 oraz z 2017 r. </w:t>
      </w:r>
      <w:r w:rsidR="00642F5E">
        <w:rPr>
          <w:rFonts w:ascii="Arial" w:hAnsi="Arial" w:cs="Arial"/>
          <w:sz w:val="22"/>
          <w:szCs w:val="22"/>
        </w:rPr>
        <w:br/>
      </w:r>
      <w:r w:rsidR="00B62871" w:rsidRPr="0012658F">
        <w:rPr>
          <w:rFonts w:ascii="Arial" w:hAnsi="Arial" w:cs="Arial"/>
          <w:sz w:val="22"/>
          <w:szCs w:val="22"/>
        </w:rPr>
        <w:t>poz. 1189)</w:t>
      </w:r>
      <w:r w:rsidR="00642F5E">
        <w:rPr>
          <w:rFonts w:ascii="Arial" w:hAnsi="Arial" w:cs="Arial"/>
          <w:sz w:val="22"/>
          <w:szCs w:val="22"/>
        </w:rPr>
        <w:t>,</w:t>
      </w:r>
      <w:r w:rsidR="00B62871">
        <w:rPr>
          <w:rFonts w:ascii="Arial" w:hAnsi="Arial" w:cs="Arial"/>
          <w:sz w:val="22"/>
          <w:szCs w:val="22"/>
        </w:rPr>
        <w:t xml:space="preserve"> </w:t>
      </w:r>
      <w:r w:rsidRPr="00856C31">
        <w:rPr>
          <w:rFonts w:ascii="Arial" w:hAnsi="Arial" w:cs="Arial"/>
          <w:sz w:val="22"/>
          <w:szCs w:val="22"/>
        </w:rPr>
        <w:t>zarządza się, co następuje:</w:t>
      </w:r>
    </w:p>
    <w:p w14:paraId="4760CB17" w14:textId="7AC74ADA" w:rsidR="00E22AD6" w:rsidRDefault="00E22AD6" w:rsidP="00E22AD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F45622">
        <w:rPr>
          <w:rFonts w:ascii="Arial" w:hAnsi="Arial" w:cs="Arial"/>
          <w:b/>
          <w:sz w:val="22"/>
          <w:szCs w:val="22"/>
        </w:rPr>
        <w:t xml:space="preserve">§ 1. </w:t>
      </w:r>
      <w:r>
        <w:rPr>
          <w:rFonts w:ascii="Arial" w:hAnsi="Arial" w:cs="Arial"/>
          <w:sz w:val="22"/>
          <w:szCs w:val="22"/>
        </w:rPr>
        <w:t xml:space="preserve">W </w:t>
      </w:r>
      <w:r w:rsidR="00D5473A">
        <w:rPr>
          <w:rFonts w:ascii="Arial" w:hAnsi="Arial" w:cs="Arial"/>
          <w:sz w:val="22"/>
          <w:szCs w:val="22"/>
        </w:rPr>
        <w:t xml:space="preserve">jednostkach organizacyjnych </w:t>
      </w:r>
      <w:r>
        <w:rPr>
          <w:rFonts w:ascii="Arial" w:hAnsi="Arial" w:cs="Arial"/>
          <w:sz w:val="22"/>
          <w:szCs w:val="22"/>
        </w:rPr>
        <w:t xml:space="preserve">Państwowej Inspekcji Pracy wprowadza się: </w:t>
      </w:r>
    </w:p>
    <w:p w14:paraId="675C1A2E" w14:textId="77777777" w:rsidR="00E22AD6" w:rsidRDefault="00E22AD6" w:rsidP="00EC4D9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instrukcję kancelaryjną Państwowej Inspekcji Pracy, stanowiącą załącznik nr 1 </w:t>
      </w:r>
      <w:r>
        <w:rPr>
          <w:rFonts w:ascii="Arial" w:hAnsi="Arial" w:cs="Arial"/>
          <w:sz w:val="22"/>
          <w:szCs w:val="22"/>
        </w:rPr>
        <w:br/>
        <w:t>do zarządzenia;</w:t>
      </w:r>
    </w:p>
    <w:p w14:paraId="536534F8" w14:textId="77777777" w:rsidR="00E22AD6" w:rsidRDefault="00E22AD6" w:rsidP="00EC4D9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jednolity rzeczowy wykaz akt Państwowej Inspekcji Pracy, stanowiący załącznik nr 2 </w:t>
      </w:r>
      <w:r>
        <w:rPr>
          <w:rFonts w:ascii="Arial" w:hAnsi="Arial" w:cs="Arial"/>
          <w:sz w:val="22"/>
          <w:szCs w:val="22"/>
        </w:rPr>
        <w:br/>
        <w:t>do zarządzenia;</w:t>
      </w:r>
    </w:p>
    <w:p w14:paraId="6CADFB43" w14:textId="77777777" w:rsidR="00E22AD6" w:rsidRDefault="00CB2132" w:rsidP="00EC4D92">
      <w:pPr>
        <w:numPr>
          <w:ilvl w:val="0"/>
          <w:numId w:val="1"/>
        </w:numPr>
        <w:spacing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instrukcję</w:t>
      </w:r>
      <w:r w:rsidR="00E22AD6">
        <w:rPr>
          <w:rFonts w:ascii="Arial" w:hAnsi="Arial" w:cs="Arial"/>
          <w:sz w:val="22"/>
          <w:szCs w:val="22"/>
        </w:rPr>
        <w:t xml:space="preserve"> w sprawie organizacji i zakresu działania archiwów zakładowych </w:t>
      </w:r>
      <w:r w:rsidR="00E22AD6">
        <w:rPr>
          <w:rFonts w:ascii="Arial" w:hAnsi="Arial" w:cs="Arial"/>
          <w:sz w:val="22"/>
          <w:szCs w:val="22"/>
        </w:rPr>
        <w:br/>
        <w:t>w jednostkach organizacyjnych Państwowej Inspekcji Pracy, stanowiąc</w:t>
      </w:r>
      <w:r w:rsidR="00CF708A">
        <w:rPr>
          <w:rFonts w:ascii="Arial" w:hAnsi="Arial" w:cs="Arial"/>
          <w:sz w:val="22"/>
          <w:szCs w:val="22"/>
        </w:rPr>
        <w:t>ą</w:t>
      </w:r>
      <w:r w:rsidR="00E22AD6">
        <w:rPr>
          <w:rFonts w:ascii="Arial" w:hAnsi="Arial" w:cs="Arial"/>
          <w:sz w:val="22"/>
          <w:szCs w:val="22"/>
        </w:rPr>
        <w:t xml:space="preserve"> załącznik </w:t>
      </w:r>
      <w:r w:rsidR="00D44971">
        <w:rPr>
          <w:rFonts w:ascii="Arial" w:hAnsi="Arial" w:cs="Arial"/>
          <w:sz w:val="22"/>
          <w:szCs w:val="22"/>
        </w:rPr>
        <w:br/>
      </w:r>
      <w:r w:rsidR="00E22AD6">
        <w:rPr>
          <w:rFonts w:ascii="Arial" w:hAnsi="Arial" w:cs="Arial"/>
          <w:sz w:val="22"/>
          <w:szCs w:val="22"/>
        </w:rPr>
        <w:t xml:space="preserve">nr 3 do zarządzenia. </w:t>
      </w:r>
    </w:p>
    <w:p w14:paraId="698D2C21" w14:textId="7FE9CD2D" w:rsidR="00E22AD6" w:rsidRPr="0078453A" w:rsidRDefault="00E22AD6" w:rsidP="00E22AD6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03961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sz w:val="22"/>
          <w:szCs w:val="22"/>
        </w:rPr>
        <w:t xml:space="preserve"> Lokal archiwum zakładowego niespełniający wymagań określonych w instrukcji</w:t>
      </w:r>
      <w:r w:rsidR="0078453A">
        <w:rPr>
          <w:rFonts w:ascii="Arial" w:hAnsi="Arial" w:cs="Arial"/>
          <w:sz w:val="22"/>
          <w:szCs w:val="22"/>
        </w:rPr>
        <w:t xml:space="preserve"> </w:t>
      </w:r>
      <w:r w:rsidR="00D5473A">
        <w:rPr>
          <w:rFonts w:ascii="Arial" w:hAnsi="Arial" w:cs="Arial"/>
          <w:sz w:val="22"/>
          <w:szCs w:val="22"/>
        </w:rPr>
        <w:br/>
        <w:t>w sprawie organizacji i zakresu działania archiwów zakładowych w jednostkach organizacyjnych Państwowej Inspekcji Pracy</w:t>
      </w:r>
      <w:r w:rsidR="0078453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 której mowa w § 1 pkt 3, zostanie dostosowany do określonych w niej </w:t>
      </w:r>
      <w:r w:rsidRPr="0078453A">
        <w:rPr>
          <w:rFonts w:ascii="Arial" w:hAnsi="Arial" w:cs="Arial"/>
          <w:sz w:val="22"/>
          <w:szCs w:val="22"/>
        </w:rPr>
        <w:t xml:space="preserve">wymogów w terminie 10 lat od dnia wejścia w życie </w:t>
      </w:r>
      <w:r w:rsidR="00F63EAE" w:rsidRPr="0078453A">
        <w:rPr>
          <w:rFonts w:ascii="Arial" w:hAnsi="Arial" w:cs="Arial"/>
          <w:sz w:val="22"/>
          <w:szCs w:val="22"/>
        </w:rPr>
        <w:t xml:space="preserve">niniejszego </w:t>
      </w:r>
      <w:r w:rsidRPr="0078453A">
        <w:rPr>
          <w:rFonts w:ascii="Arial" w:hAnsi="Arial" w:cs="Arial"/>
          <w:sz w:val="22"/>
          <w:szCs w:val="22"/>
        </w:rPr>
        <w:t>zarządzenia.</w:t>
      </w:r>
    </w:p>
    <w:p w14:paraId="67E2D251" w14:textId="7C27B4DB" w:rsidR="00E22AD6" w:rsidRPr="0078453A" w:rsidRDefault="00E22AD6" w:rsidP="00E22AD6">
      <w:pPr>
        <w:spacing w:after="12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78453A">
        <w:rPr>
          <w:rFonts w:ascii="Arial" w:hAnsi="Arial" w:cs="Arial"/>
          <w:b/>
          <w:sz w:val="22"/>
          <w:szCs w:val="22"/>
        </w:rPr>
        <w:t xml:space="preserve">§ 3. </w:t>
      </w:r>
      <w:r w:rsidR="00D44971" w:rsidRPr="0078453A">
        <w:rPr>
          <w:rFonts w:ascii="Arial" w:hAnsi="Arial" w:cs="Arial"/>
          <w:sz w:val="22"/>
          <w:szCs w:val="22"/>
        </w:rPr>
        <w:t>Ś</w:t>
      </w:r>
      <w:r w:rsidRPr="0078453A">
        <w:rPr>
          <w:rFonts w:ascii="Arial" w:hAnsi="Arial" w:cs="Arial"/>
          <w:sz w:val="22"/>
          <w:szCs w:val="22"/>
        </w:rPr>
        <w:t xml:space="preserve">rodki ewidencyjne dokumentacji sporządzone w archiwum zakładowym przed dniem wejścia w życie </w:t>
      </w:r>
      <w:r w:rsidR="00F63EAE" w:rsidRPr="0078453A">
        <w:rPr>
          <w:rFonts w:ascii="Arial" w:hAnsi="Arial" w:cs="Arial"/>
          <w:sz w:val="22"/>
          <w:szCs w:val="22"/>
        </w:rPr>
        <w:t xml:space="preserve">niniejszego </w:t>
      </w:r>
      <w:r w:rsidRPr="0078453A">
        <w:rPr>
          <w:rFonts w:ascii="Arial" w:hAnsi="Arial" w:cs="Arial"/>
          <w:sz w:val="22"/>
          <w:szCs w:val="22"/>
        </w:rPr>
        <w:t>zarządzenia zachowują ważność</w:t>
      </w:r>
      <w:r w:rsidRPr="0078453A">
        <w:rPr>
          <w:rFonts w:ascii="Arial" w:hAnsi="Arial" w:cs="Arial"/>
          <w:b/>
          <w:sz w:val="22"/>
          <w:szCs w:val="22"/>
        </w:rPr>
        <w:t>.</w:t>
      </w:r>
    </w:p>
    <w:p w14:paraId="03AB4F96" w14:textId="507F9EEF" w:rsidR="00E22AD6" w:rsidRPr="0078453A" w:rsidRDefault="00E22AD6" w:rsidP="00E22AD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b/>
          <w:bCs/>
          <w:sz w:val="22"/>
          <w:szCs w:val="22"/>
        </w:rPr>
        <w:t>§ 4.</w:t>
      </w:r>
      <w:r w:rsidRPr="0078453A">
        <w:rPr>
          <w:rFonts w:ascii="Arial" w:hAnsi="Arial" w:cs="Arial"/>
          <w:sz w:val="22"/>
          <w:szCs w:val="22"/>
        </w:rPr>
        <w:t xml:space="preserve"> 1. Z dokumentacją spraw niezakończonych </w:t>
      </w:r>
      <w:r w:rsidR="00D934E6" w:rsidRPr="0078453A">
        <w:rPr>
          <w:rFonts w:ascii="Arial" w:hAnsi="Arial" w:cs="Arial"/>
          <w:sz w:val="22"/>
          <w:szCs w:val="22"/>
        </w:rPr>
        <w:t>przed</w:t>
      </w:r>
      <w:r w:rsidR="00F5769A" w:rsidRPr="0078453A">
        <w:rPr>
          <w:rFonts w:ascii="Arial" w:hAnsi="Arial" w:cs="Arial"/>
          <w:sz w:val="22"/>
          <w:szCs w:val="22"/>
        </w:rPr>
        <w:t xml:space="preserve"> dni</w:t>
      </w:r>
      <w:r w:rsidR="00D934E6" w:rsidRPr="0078453A">
        <w:rPr>
          <w:rFonts w:ascii="Arial" w:hAnsi="Arial" w:cs="Arial"/>
          <w:sz w:val="22"/>
          <w:szCs w:val="22"/>
        </w:rPr>
        <w:t>em</w:t>
      </w:r>
      <w:r w:rsidR="00F5769A" w:rsidRPr="0078453A">
        <w:rPr>
          <w:rFonts w:ascii="Arial" w:hAnsi="Arial" w:cs="Arial"/>
          <w:sz w:val="22"/>
          <w:szCs w:val="22"/>
        </w:rPr>
        <w:t xml:space="preserve"> </w:t>
      </w:r>
      <w:r w:rsidR="007600D8" w:rsidRPr="0078453A">
        <w:rPr>
          <w:rFonts w:ascii="Arial" w:hAnsi="Arial" w:cs="Arial"/>
          <w:sz w:val="22"/>
          <w:szCs w:val="22"/>
        </w:rPr>
        <w:t xml:space="preserve">wejścia w życie </w:t>
      </w:r>
      <w:r w:rsidR="00F63EAE" w:rsidRPr="0078453A">
        <w:rPr>
          <w:rFonts w:ascii="Arial" w:hAnsi="Arial" w:cs="Arial"/>
          <w:sz w:val="22"/>
          <w:szCs w:val="22"/>
        </w:rPr>
        <w:t xml:space="preserve">niniejszego </w:t>
      </w:r>
      <w:r w:rsidR="007600D8" w:rsidRPr="0078453A">
        <w:rPr>
          <w:rFonts w:ascii="Arial" w:hAnsi="Arial" w:cs="Arial"/>
          <w:sz w:val="22"/>
          <w:szCs w:val="22"/>
        </w:rPr>
        <w:t>zarządzenia</w:t>
      </w:r>
      <w:r w:rsidR="00F5769A" w:rsidRPr="0078453A">
        <w:rPr>
          <w:rFonts w:ascii="Arial" w:hAnsi="Arial" w:cs="Arial"/>
          <w:sz w:val="22"/>
          <w:szCs w:val="22"/>
        </w:rPr>
        <w:t xml:space="preserve"> </w:t>
      </w:r>
      <w:r w:rsidRPr="0078453A">
        <w:rPr>
          <w:rFonts w:ascii="Arial" w:hAnsi="Arial" w:cs="Arial"/>
          <w:sz w:val="22"/>
          <w:szCs w:val="22"/>
        </w:rPr>
        <w:t xml:space="preserve">postępuje się następująco: </w:t>
      </w:r>
    </w:p>
    <w:p w14:paraId="5E18DF05" w14:textId="77777777" w:rsidR="00E22AD6" w:rsidRPr="0078453A" w:rsidRDefault="00E22AD6" w:rsidP="00E22AD6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sz w:val="22"/>
          <w:szCs w:val="22"/>
        </w:rPr>
        <w:t>1)</w:t>
      </w:r>
      <w:r w:rsidRPr="0078453A">
        <w:rPr>
          <w:rFonts w:ascii="Arial" w:hAnsi="Arial" w:cs="Arial"/>
          <w:sz w:val="22"/>
          <w:szCs w:val="22"/>
        </w:rPr>
        <w:tab/>
        <w:t>sprawę załatwia się bez zmiany dotychczasowego znaku sprawy aż do zakończenia sprawy albo</w:t>
      </w:r>
    </w:p>
    <w:p w14:paraId="7B309F20" w14:textId="5F296C59" w:rsidR="00E22AD6" w:rsidRPr="0078453A" w:rsidRDefault="00E22AD6" w:rsidP="00E22AD6">
      <w:pPr>
        <w:tabs>
          <w:tab w:val="left" w:pos="408"/>
        </w:tabs>
        <w:spacing w:line="360" w:lineRule="auto"/>
        <w:ind w:left="408" w:hanging="408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sz w:val="22"/>
          <w:szCs w:val="22"/>
        </w:rPr>
        <w:lastRenderedPageBreak/>
        <w:t>2)</w:t>
      </w:r>
      <w:r w:rsidRPr="0078453A">
        <w:rPr>
          <w:rFonts w:ascii="Arial" w:hAnsi="Arial" w:cs="Arial"/>
          <w:sz w:val="22"/>
          <w:szCs w:val="22"/>
        </w:rPr>
        <w:tab/>
        <w:t>rejestruje się sprawę ponownie w sposób określony w instrukcji kancelaryjnej</w:t>
      </w:r>
      <w:r w:rsidR="00F63EAE" w:rsidRPr="0078453A">
        <w:rPr>
          <w:rFonts w:ascii="Arial" w:hAnsi="Arial" w:cs="Arial"/>
          <w:sz w:val="22"/>
          <w:szCs w:val="22"/>
        </w:rPr>
        <w:t xml:space="preserve"> Państwowej Inspekcji Pracy</w:t>
      </w:r>
      <w:r w:rsidR="00F5769A" w:rsidRPr="0078453A">
        <w:rPr>
          <w:rFonts w:ascii="Arial" w:hAnsi="Arial" w:cs="Arial"/>
          <w:sz w:val="22"/>
          <w:szCs w:val="22"/>
        </w:rPr>
        <w:t>,</w:t>
      </w:r>
      <w:r w:rsidRPr="0078453A">
        <w:rPr>
          <w:rFonts w:ascii="Arial" w:hAnsi="Arial" w:cs="Arial"/>
          <w:sz w:val="22"/>
          <w:szCs w:val="22"/>
        </w:rPr>
        <w:t xml:space="preserve"> klasyfikując zgodnie z jednolitym rzeczowym wykazem akt, o którym mowa w § 1 pkt 2.</w:t>
      </w:r>
    </w:p>
    <w:p w14:paraId="13558670" w14:textId="056F2C45" w:rsidR="00E22AD6" w:rsidRPr="0078453A" w:rsidRDefault="00E22AD6" w:rsidP="00E22AD6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sz w:val="22"/>
          <w:szCs w:val="22"/>
        </w:rPr>
        <w:t>2. </w:t>
      </w:r>
      <w:r w:rsidR="0005068C" w:rsidRPr="0078453A">
        <w:rPr>
          <w:rFonts w:ascii="Arial" w:hAnsi="Arial" w:cs="Arial"/>
          <w:sz w:val="22"/>
          <w:szCs w:val="22"/>
        </w:rPr>
        <w:t>Prowadzący sprawę dokonuje w</w:t>
      </w:r>
      <w:r w:rsidRPr="0078453A">
        <w:rPr>
          <w:rFonts w:ascii="Arial" w:hAnsi="Arial" w:cs="Arial"/>
          <w:sz w:val="22"/>
          <w:szCs w:val="22"/>
        </w:rPr>
        <w:t>yboru sposobu postępowania, o który</w:t>
      </w:r>
      <w:r w:rsidR="0005068C" w:rsidRPr="0078453A">
        <w:rPr>
          <w:rFonts w:ascii="Arial" w:hAnsi="Arial" w:cs="Arial"/>
          <w:sz w:val="22"/>
          <w:szCs w:val="22"/>
        </w:rPr>
        <w:t>m</w:t>
      </w:r>
      <w:r w:rsidRPr="0078453A">
        <w:rPr>
          <w:rFonts w:ascii="Arial" w:hAnsi="Arial" w:cs="Arial"/>
          <w:sz w:val="22"/>
          <w:szCs w:val="22"/>
        </w:rPr>
        <w:t xml:space="preserve"> mowa </w:t>
      </w:r>
      <w:r w:rsidR="0005068C" w:rsidRPr="0078453A">
        <w:rPr>
          <w:rFonts w:ascii="Arial" w:hAnsi="Arial" w:cs="Arial"/>
          <w:sz w:val="22"/>
          <w:szCs w:val="22"/>
        </w:rPr>
        <w:br/>
      </w:r>
      <w:r w:rsidRPr="0078453A">
        <w:rPr>
          <w:rFonts w:ascii="Arial" w:hAnsi="Arial" w:cs="Arial"/>
          <w:sz w:val="22"/>
          <w:szCs w:val="22"/>
        </w:rPr>
        <w:t xml:space="preserve">w ust. 1, </w:t>
      </w:r>
      <w:r w:rsidR="0005068C" w:rsidRPr="0078453A">
        <w:rPr>
          <w:rFonts w:ascii="Arial" w:hAnsi="Arial" w:cs="Arial"/>
          <w:sz w:val="22"/>
          <w:szCs w:val="22"/>
        </w:rPr>
        <w:t>a następnie uzyskuje na niego akceptację</w:t>
      </w:r>
      <w:r w:rsidRPr="0078453A">
        <w:rPr>
          <w:rFonts w:ascii="Arial" w:hAnsi="Arial" w:cs="Arial"/>
          <w:sz w:val="22"/>
          <w:szCs w:val="22"/>
        </w:rPr>
        <w:t xml:space="preserve"> kierownika danej komórki organizacyjnej.</w:t>
      </w:r>
    </w:p>
    <w:p w14:paraId="53133B3F" w14:textId="28FC1E79" w:rsidR="00E22AD6" w:rsidRPr="0078453A" w:rsidRDefault="00E22AD6" w:rsidP="00E22AD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b/>
          <w:sz w:val="22"/>
          <w:szCs w:val="22"/>
        </w:rPr>
        <w:t xml:space="preserve">§ 5. </w:t>
      </w:r>
      <w:r w:rsidRPr="0078453A">
        <w:rPr>
          <w:rFonts w:ascii="Arial" w:hAnsi="Arial" w:cs="Arial"/>
          <w:sz w:val="22"/>
          <w:szCs w:val="22"/>
        </w:rPr>
        <w:t xml:space="preserve">1. Dokumentacja wytworzona i zgromadzona w jednostkach organizacyjnych Państwowej Inspekcji Pracy przed dniem wejścia w życie </w:t>
      </w:r>
      <w:r w:rsidR="00F63EAE" w:rsidRPr="0078453A">
        <w:rPr>
          <w:rFonts w:ascii="Arial" w:hAnsi="Arial" w:cs="Arial"/>
          <w:sz w:val="22"/>
          <w:szCs w:val="22"/>
        </w:rPr>
        <w:t xml:space="preserve">niniejszego </w:t>
      </w:r>
      <w:r w:rsidRPr="0078453A">
        <w:rPr>
          <w:rFonts w:ascii="Arial" w:hAnsi="Arial" w:cs="Arial"/>
          <w:sz w:val="22"/>
          <w:szCs w:val="22"/>
        </w:rPr>
        <w:t>zarządzenia podlega ponownej kwalifikacji do kategorii archiwalnych</w:t>
      </w:r>
      <w:r w:rsidR="0005068C" w:rsidRPr="0078453A">
        <w:rPr>
          <w:rFonts w:ascii="Arial" w:hAnsi="Arial" w:cs="Arial"/>
          <w:sz w:val="22"/>
          <w:szCs w:val="22"/>
        </w:rPr>
        <w:t>,</w:t>
      </w:r>
      <w:r w:rsidRPr="0078453A">
        <w:rPr>
          <w:rFonts w:ascii="Arial" w:hAnsi="Arial" w:cs="Arial"/>
          <w:sz w:val="22"/>
          <w:szCs w:val="22"/>
        </w:rPr>
        <w:t xml:space="preserve"> określonych w jednolitym rzeczowym wykazie akt,</w:t>
      </w:r>
      <w:r w:rsidR="00F63EAE" w:rsidRPr="0078453A">
        <w:rPr>
          <w:rFonts w:ascii="Arial" w:hAnsi="Arial" w:cs="Arial"/>
          <w:sz w:val="22"/>
          <w:szCs w:val="22"/>
        </w:rPr>
        <w:t xml:space="preserve"> </w:t>
      </w:r>
      <w:r w:rsidR="00CF708A" w:rsidRPr="0078453A">
        <w:rPr>
          <w:rFonts w:ascii="Arial" w:hAnsi="Arial" w:cs="Arial"/>
          <w:sz w:val="22"/>
          <w:szCs w:val="22"/>
        </w:rPr>
        <w:t>o którym mowa w § 1 pkt 2,</w:t>
      </w:r>
      <w:r w:rsidRPr="0078453A">
        <w:rPr>
          <w:rFonts w:ascii="Arial" w:hAnsi="Arial" w:cs="Arial"/>
          <w:sz w:val="22"/>
          <w:szCs w:val="22"/>
        </w:rPr>
        <w:t xml:space="preserve"> jeżeli dotychczasowe przepisy określały niższą wartość archiwalną tej dokumentacji lub krótszy okres jej przechowywania.</w:t>
      </w:r>
    </w:p>
    <w:p w14:paraId="794A3B80" w14:textId="1DA54765" w:rsidR="000B2E85" w:rsidRPr="0078453A" w:rsidRDefault="00E22AD6" w:rsidP="000B2E8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sz w:val="22"/>
          <w:szCs w:val="22"/>
        </w:rPr>
        <w:t>2. Ponowna kwalifikacja</w:t>
      </w:r>
      <w:r w:rsidR="00D5473A">
        <w:rPr>
          <w:rFonts w:ascii="Arial" w:hAnsi="Arial" w:cs="Arial"/>
          <w:sz w:val="22"/>
          <w:szCs w:val="22"/>
        </w:rPr>
        <w:t>, o której mowa w ust. 1,</w:t>
      </w:r>
      <w:r w:rsidRPr="0078453A">
        <w:rPr>
          <w:rFonts w:ascii="Arial" w:hAnsi="Arial" w:cs="Arial"/>
          <w:sz w:val="22"/>
          <w:szCs w:val="22"/>
        </w:rPr>
        <w:t xml:space="preserve"> dotyczy również spraw</w:t>
      </w:r>
      <w:r w:rsidR="002E3B3E">
        <w:rPr>
          <w:rFonts w:ascii="Arial" w:hAnsi="Arial" w:cs="Arial"/>
          <w:sz w:val="22"/>
          <w:szCs w:val="22"/>
        </w:rPr>
        <w:t>, w stosunku</w:t>
      </w:r>
      <w:r w:rsidRPr="0078453A">
        <w:rPr>
          <w:rFonts w:ascii="Arial" w:hAnsi="Arial" w:cs="Arial"/>
          <w:sz w:val="22"/>
          <w:szCs w:val="22"/>
        </w:rPr>
        <w:t xml:space="preserve"> do których rozpoczęto czynności brakowania dokumentacji niearchiwalnej </w:t>
      </w:r>
      <w:r w:rsidR="00F63EAE" w:rsidRPr="0078453A">
        <w:rPr>
          <w:rFonts w:ascii="Arial" w:hAnsi="Arial" w:cs="Arial"/>
          <w:sz w:val="22"/>
          <w:szCs w:val="22"/>
        </w:rPr>
        <w:t>albo</w:t>
      </w:r>
      <w:r w:rsidRPr="0078453A">
        <w:rPr>
          <w:rFonts w:ascii="Arial" w:hAnsi="Arial" w:cs="Arial"/>
          <w:sz w:val="22"/>
          <w:szCs w:val="22"/>
        </w:rPr>
        <w:t xml:space="preserve"> przekazania do archiwum państwowego.</w:t>
      </w:r>
    </w:p>
    <w:p w14:paraId="23D4C172" w14:textId="4B0123C5" w:rsidR="00E22AD6" w:rsidRPr="0078453A" w:rsidRDefault="000B2E85" w:rsidP="008D6F27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8453A">
        <w:rPr>
          <w:rFonts w:ascii="Arial" w:hAnsi="Arial" w:cs="Arial"/>
          <w:sz w:val="22"/>
          <w:szCs w:val="22"/>
        </w:rPr>
        <w:t xml:space="preserve">3. Ponowna kwalifikacja, o której mowa w ust. 1, powinna być przeprowadzona </w:t>
      </w:r>
      <w:r w:rsidR="0078453A" w:rsidRPr="0078453A">
        <w:rPr>
          <w:rFonts w:ascii="Arial" w:hAnsi="Arial" w:cs="Arial"/>
          <w:sz w:val="22"/>
          <w:szCs w:val="22"/>
        </w:rPr>
        <w:br/>
      </w:r>
      <w:r w:rsidRPr="0078453A">
        <w:rPr>
          <w:rFonts w:ascii="Arial" w:hAnsi="Arial" w:cs="Arial"/>
          <w:sz w:val="22"/>
          <w:szCs w:val="22"/>
        </w:rPr>
        <w:t>w terminie 5 lat od dnia wejścia w życie niniejszego zarządzenia.</w:t>
      </w:r>
    </w:p>
    <w:p w14:paraId="340DF8EC" w14:textId="279EB48A" w:rsidR="00E22AD6" w:rsidRPr="00200D76" w:rsidRDefault="00E22AD6" w:rsidP="00E22AD6">
      <w:pPr>
        <w:spacing w:after="12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200D76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  <w:r w:rsidRPr="00200D76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Dokumentacja, która przed dniem wejścia w życie </w:t>
      </w:r>
      <w:r w:rsidR="00F63EAE">
        <w:rPr>
          <w:rFonts w:ascii="Arial" w:hAnsi="Arial" w:cs="Arial"/>
          <w:sz w:val="22"/>
          <w:szCs w:val="22"/>
        </w:rPr>
        <w:t xml:space="preserve">niniejszego </w:t>
      </w:r>
      <w:r>
        <w:rPr>
          <w:rFonts w:ascii="Arial" w:hAnsi="Arial" w:cs="Arial"/>
          <w:sz w:val="22"/>
          <w:szCs w:val="22"/>
        </w:rPr>
        <w:t xml:space="preserve">zarządzenia </w:t>
      </w:r>
      <w:r w:rsidR="00F63EAE">
        <w:rPr>
          <w:rFonts w:ascii="Arial" w:hAnsi="Arial" w:cs="Arial"/>
          <w:sz w:val="22"/>
          <w:szCs w:val="22"/>
        </w:rPr>
        <w:br/>
        <w:t xml:space="preserve">nie była </w:t>
      </w:r>
      <w:r>
        <w:rPr>
          <w:rFonts w:ascii="Arial" w:hAnsi="Arial" w:cs="Arial"/>
          <w:sz w:val="22"/>
          <w:szCs w:val="22"/>
        </w:rPr>
        <w:t>kwalifikowana na podstawie obowiązując</w:t>
      </w:r>
      <w:r w:rsidR="00FD5A8C">
        <w:rPr>
          <w:rFonts w:ascii="Arial" w:hAnsi="Arial" w:cs="Arial"/>
          <w:sz w:val="22"/>
          <w:szCs w:val="22"/>
        </w:rPr>
        <w:t>ych wówczas</w:t>
      </w:r>
      <w:r>
        <w:rPr>
          <w:rFonts w:ascii="Arial" w:hAnsi="Arial" w:cs="Arial"/>
          <w:sz w:val="22"/>
          <w:szCs w:val="22"/>
        </w:rPr>
        <w:t xml:space="preserve"> jednolit</w:t>
      </w:r>
      <w:r w:rsidR="00FD5A8C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</w:t>
      </w:r>
      <w:r w:rsidRPr="00A67FC2">
        <w:rPr>
          <w:rFonts w:ascii="Arial" w:hAnsi="Arial" w:cs="Arial"/>
          <w:sz w:val="22"/>
          <w:szCs w:val="22"/>
        </w:rPr>
        <w:t>rzeczow</w:t>
      </w:r>
      <w:r w:rsidR="00FD5A8C">
        <w:rPr>
          <w:rFonts w:ascii="Arial" w:hAnsi="Arial" w:cs="Arial"/>
          <w:sz w:val="22"/>
          <w:szCs w:val="22"/>
        </w:rPr>
        <w:t>ych</w:t>
      </w:r>
      <w:r w:rsidRPr="00A67FC2">
        <w:rPr>
          <w:rFonts w:ascii="Arial" w:hAnsi="Arial" w:cs="Arial"/>
          <w:sz w:val="22"/>
          <w:szCs w:val="22"/>
        </w:rPr>
        <w:t xml:space="preserve"> wykaz</w:t>
      </w:r>
      <w:r w:rsidR="00FD5A8C">
        <w:rPr>
          <w:rFonts w:ascii="Arial" w:hAnsi="Arial" w:cs="Arial"/>
          <w:sz w:val="22"/>
          <w:szCs w:val="22"/>
        </w:rPr>
        <w:t>ów</w:t>
      </w:r>
      <w:r w:rsidRPr="00A67FC2">
        <w:rPr>
          <w:rFonts w:ascii="Arial" w:hAnsi="Arial" w:cs="Arial"/>
          <w:sz w:val="22"/>
          <w:szCs w:val="22"/>
        </w:rPr>
        <w:t xml:space="preserve"> akt, jest kwalifikowana na podstawie jednolitego rzeczowego wykazu akt</w:t>
      </w:r>
      <w:r w:rsidR="001A31FB">
        <w:rPr>
          <w:rFonts w:ascii="Arial" w:hAnsi="Arial" w:cs="Arial"/>
          <w:sz w:val="22"/>
          <w:szCs w:val="22"/>
        </w:rPr>
        <w:t xml:space="preserve"> Państwowej Inspekcji Pracy</w:t>
      </w:r>
      <w:r w:rsidRPr="00A67FC2">
        <w:rPr>
          <w:rFonts w:ascii="Arial" w:hAnsi="Arial" w:cs="Arial"/>
          <w:sz w:val="22"/>
          <w:szCs w:val="22"/>
        </w:rPr>
        <w:t xml:space="preserve"> wprowadzonego niniejszym zarządzeniem.</w:t>
      </w:r>
    </w:p>
    <w:p w14:paraId="17134CA7" w14:textId="3EDE29A8" w:rsidR="00615598" w:rsidRDefault="00E22AD6" w:rsidP="00615598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94E6F">
        <w:rPr>
          <w:rFonts w:ascii="Arial" w:hAnsi="Arial" w:cs="Arial"/>
          <w:b/>
          <w:sz w:val="22"/>
          <w:szCs w:val="22"/>
        </w:rPr>
        <w:t>§ 7</w:t>
      </w:r>
      <w:r>
        <w:rPr>
          <w:rFonts w:ascii="Arial" w:hAnsi="Arial" w:cs="Arial"/>
          <w:sz w:val="22"/>
          <w:szCs w:val="22"/>
        </w:rPr>
        <w:t>. Trac</w:t>
      </w:r>
      <w:r w:rsidR="007600D8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moc</w:t>
      </w:r>
      <w:r w:rsidR="00615598">
        <w:rPr>
          <w:rFonts w:ascii="Arial" w:hAnsi="Arial" w:cs="Arial"/>
          <w:sz w:val="22"/>
          <w:szCs w:val="22"/>
        </w:rPr>
        <w:t>:</w:t>
      </w:r>
    </w:p>
    <w:p w14:paraId="5A70711E" w14:textId="437AAF23" w:rsidR="00615598" w:rsidRPr="00615598" w:rsidRDefault="00E22AD6" w:rsidP="00615598">
      <w:pPr>
        <w:pStyle w:val="Akapitzlist"/>
        <w:numPr>
          <w:ilvl w:val="0"/>
          <w:numId w:val="2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615598">
        <w:rPr>
          <w:rFonts w:ascii="Arial" w:hAnsi="Arial" w:cs="Arial"/>
          <w:sz w:val="22"/>
          <w:szCs w:val="22"/>
        </w:rPr>
        <w:t>zarządzenie nr 17/</w:t>
      </w:r>
      <w:r w:rsidR="00615598" w:rsidRPr="00615598">
        <w:rPr>
          <w:rFonts w:ascii="Arial" w:hAnsi="Arial" w:cs="Arial"/>
          <w:sz w:val="22"/>
          <w:szCs w:val="22"/>
        </w:rPr>
        <w:t>20</w:t>
      </w:r>
      <w:r w:rsidRPr="00615598">
        <w:rPr>
          <w:rFonts w:ascii="Arial" w:hAnsi="Arial" w:cs="Arial"/>
          <w:sz w:val="22"/>
          <w:szCs w:val="22"/>
        </w:rPr>
        <w:t>04 Głównego I</w:t>
      </w:r>
      <w:r w:rsidR="00615598" w:rsidRPr="00615598">
        <w:rPr>
          <w:rFonts w:ascii="Arial" w:hAnsi="Arial" w:cs="Arial"/>
          <w:sz w:val="22"/>
          <w:szCs w:val="22"/>
        </w:rPr>
        <w:t xml:space="preserve">nspektora Pracy z dnia 6 lipca </w:t>
      </w:r>
      <w:r w:rsidRPr="00615598">
        <w:rPr>
          <w:rFonts w:ascii="Arial" w:hAnsi="Arial" w:cs="Arial"/>
          <w:sz w:val="22"/>
          <w:szCs w:val="22"/>
        </w:rPr>
        <w:t>2004 r. w sprawie instrukcji kancelaryjnej dla jednostek organizacyjnych Państwowej Inspekcji Pracy</w:t>
      </w:r>
      <w:r w:rsidR="00615598" w:rsidRPr="00615598">
        <w:rPr>
          <w:rFonts w:ascii="Arial" w:hAnsi="Arial" w:cs="Arial"/>
          <w:sz w:val="22"/>
          <w:szCs w:val="22"/>
        </w:rPr>
        <w:t>;</w:t>
      </w:r>
    </w:p>
    <w:p w14:paraId="26B06C8F" w14:textId="23984860" w:rsidR="00615598" w:rsidRPr="00615598" w:rsidRDefault="007600D8" w:rsidP="00615598">
      <w:pPr>
        <w:pStyle w:val="Akapitzlist"/>
        <w:numPr>
          <w:ilvl w:val="0"/>
          <w:numId w:val="2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zarządzenie nr </w:t>
      </w:r>
      <w:r w:rsidR="00615598" w:rsidRPr="00615598">
        <w:rPr>
          <w:rFonts w:ascii="Arial" w:hAnsi="Arial" w:cs="Arial"/>
          <w:sz w:val="22"/>
          <w:szCs w:val="22"/>
        </w:rPr>
        <w:t xml:space="preserve">2/2005 Głównego Inspektora Pracy </w:t>
      </w:r>
      <w:r w:rsidR="00615598">
        <w:rPr>
          <w:rFonts w:ascii="Arial" w:hAnsi="Arial" w:cs="Arial"/>
          <w:bCs/>
          <w:sz w:val="22"/>
          <w:szCs w:val="22"/>
        </w:rPr>
        <w:t xml:space="preserve">z dnia 12 </w:t>
      </w:r>
      <w:r w:rsidR="00615598" w:rsidRPr="00615598">
        <w:rPr>
          <w:rFonts w:ascii="Arial" w:hAnsi="Arial" w:cs="Arial"/>
          <w:bCs/>
          <w:sz w:val="22"/>
          <w:szCs w:val="22"/>
        </w:rPr>
        <w:t xml:space="preserve">stycznia 2005 r. </w:t>
      </w:r>
      <w:r w:rsidR="00615598" w:rsidRPr="00615598">
        <w:rPr>
          <w:rFonts w:ascii="Arial" w:hAnsi="Arial" w:cs="Arial"/>
          <w:bCs/>
          <w:sz w:val="22"/>
          <w:szCs w:val="22"/>
        </w:rPr>
        <w:br/>
      </w:r>
      <w:r w:rsidR="00615598" w:rsidRPr="00615598">
        <w:rPr>
          <w:rFonts w:ascii="Arial" w:hAnsi="Arial" w:cs="Arial"/>
          <w:sz w:val="22"/>
          <w:szCs w:val="22"/>
        </w:rPr>
        <w:t xml:space="preserve">w sprawie rozwinięcia klas trzeciego i czwartego rzędu Rzeczowego wykazu akt </w:t>
      </w:r>
      <w:r w:rsidR="00615598" w:rsidRPr="00615598">
        <w:rPr>
          <w:rFonts w:ascii="Arial" w:hAnsi="Arial" w:cs="Arial"/>
          <w:sz w:val="22"/>
          <w:szCs w:val="22"/>
        </w:rPr>
        <w:br/>
        <w:t>dla jednostek organizacyjnych Państwowej Inspekcji Pracy;</w:t>
      </w:r>
    </w:p>
    <w:p w14:paraId="59416990" w14:textId="47D00DE4" w:rsidR="00615598" w:rsidRPr="00615598" w:rsidRDefault="00CF4705" w:rsidP="00615598">
      <w:pPr>
        <w:pStyle w:val="Akapitzlist"/>
        <w:numPr>
          <w:ilvl w:val="0"/>
          <w:numId w:val="2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zarządzenie nr 20/</w:t>
      </w:r>
      <w:r w:rsidR="007600D8">
        <w:rPr>
          <w:rFonts w:ascii="Arial" w:hAnsi="Arial" w:cs="Arial"/>
          <w:sz w:val="22"/>
          <w:szCs w:val="22"/>
        </w:rPr>
        <w:t>20</w:t>
      </w:r>
      <w:r w:rsidR="00615598" w:rsidRPr="00615598">
        <w:rPr>
          <w:rFonts w:ascii="Arial" w:hAnsi="Arial" w:cs="Arial"/>
          <w:sz w:val="22"/>
          <w:szCs w:val="22"/>
        </w:rPr>
        <w:t xml:space="preserve">06 Głównego Inspektora Pracy </w:t>
      </w:r>
      <w:r w:rsidR="00615598" w:rsidRPr="00615598">
        <w:rPr>
          <w:rFonts w:ascii="Arial" w:hAnsi="Arial" w:cs="Arial"/>
          <w:bCs/>
          <w:sz w:val="22"/>
          <w:szCs w:val="22"/>
        </w:rPr>
        <w:t xml:space="preserve">z dnia 7 listopada 2006 r. </w:t>
      </w:r>
      <w:r w:rsidR="00615598" w:rsidRPr="00615598">
        <w:rPr>
          <w:rFonts w:ascii="Arial" w:hAnsi="Arial" w:cs="Arial"/>
          <w:sz w:val="22"/>
          <w:szCs w:val="22"/>
        </w:rPr>
        <w:t>w sprawie rozwinięcia klasy trzeciego rzędu Rzeczowego wykazu akt dla jednostek organizacyjnych Państwowej Inspekcji Pracy;</w:t>
      </w:r>
    </w:p>
    <w:p w14:paraId="3D7B9B52" w14:textId="5DD4CD2D" w:rsidR="00615598" w:rsidRPr="00615598" w:rsidRDefault="00615598" w:rsidP="00615598">
      <w:pPr>
        <w:pStyle w:val="Akapitzlist"/>
        <w:numPr>
          <w:ilvl w:val="0"/>
          <w:numId w:val="2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615598">
        <w:rPr>
          <w:rFonts w:ascii="Arial" w:hAnsi="Arial" w:cs="Arial"/>
          <w:sz w:val="22"/>
          <w:szCs w:val="22"/>
        </w:rPr>
        <w:t xml:space="preserve">zarządzenie nr 40/09 Głównego Inspektora Pracy </w:t>
      </w:r>
      <w:r w:rsidRPr="00615598">
        <w:rPr>
          <w:rFonts w:ascii="Arial" w:hAnsi="Arial" w:cs="Arial"/>
          <w:bCs/>
          <w:sz w:val="22"/>
          <w:szCs w:val="22"/>
        </w:rPr>
        <w:t xml:space="preserve">z dnia 6 czerwca 2009 r. </w:t>
      </w:r>
      <w:r w:rsidRPr="00615598">
        <w:rPr>
          <w:rFonts w:ascii="Arial" w:hAnsi="Arial" w:cs="Arial"/>
          <w:sz w:val="22"/>
          <w:szCs w:val="22"/>
        </w:rPr>
        <w:t>w sprawie rozwinięcia klas trzeciego i czwartego rzędu Rzeczowego wykazu akt dla jednostek organizacy</w:t>
      </w:r>
      <w:r w:rsidR="00416DD3">
        <w:rPr>
          <w:rFonts w:ascii="Arial" w:hAnsi="Arial" w:cs="Arial"/>
          <w:sz w:val="22"/>
          <w:szCs w:val="22"/>
        </w:rPr>
        <w:t>jnych Państwowej Inspekcji Pracy</w:t>
      </w:r>
      <w:r w:rsidRPr="00615598">
        <w:rPr>
          <w:rFonts w:ascii="Arial" w:hAnsi="Arial" w:cs="Arial"/>
          <w:sz w:val="22"/>
          <w:szCs w:val="22"/>
        </w:rPr>
        <w:t>;</w:t>
      </w:r>
    </w:p>
    <w:p w14:paraId="4A0262BE" w14:textId="6E19C690" w:rsidR="00374DA7" w:rsidRPr="00374DA7" w:rsidRDefault="00615598" w:rsidP="00374DA7">
      <w:pPr>
        <w:pStyle w:val="Akapitzlist"/>
        <w:numPr>
          <w:ilvl w:val="0"/>
          <w:numId w:val="2"/>
        </w:numPr>
        <w:spacing w:after="120" w:line="360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615598">
        <w:rPr>
          <w:rFonts w:ascii="Arial" w:hAnsi="Arial" w:cs="Arial"/>
          <w:sz w:val="22"/>
          <w:szCs w:val="22"/>
        </w:rPr>
        <w:t xml:space="preserve">zarządzenie nr 22/10 Głównego Inspektora Pracy </w:t>
      </w:r>
      <w:r w:rsidRPr="00615598">
        <w:rPr>
          <w:rFonts w:ascii="Arial" w:hAnsi="Arial" w:cs="Arial"/>
          <w:bCs/>
          <w:sz w:val="22"/>
          <w:szCs w:val="22"/>
        </w:rPr>
        <w:t xml:space="preserve">z dnia 14 maja 2010 r. </w:t>
      </w:r>
      <w:r w:rsidRPr="00615598">
        <w:rPr>
          <w:rFonts w:ascii="Arial" w:hAnsi="Arial" w:cs="Arial"/>
          <w:sz w:val="22"/>
          <w:szCs w:val="22"/>
        </w:rPr>
        <w:t xml:space="preserve">w sprawie rozwinięcia klas trzeciego i czwartego rzędu Rzeczowego wykazu akt dla jednostek </w:t>
      </w:r>
      <w:r w:rsidRPr="00615598">
        <w:rPr>
          <w:rFonts w:ascii="Arial" w:hAnsi="Arial" w:cs="Arial"/>
          <w:sz w:val="22"/>
          <w:szCs w:val="22"/>
        </w:rPr>
        <w:lastRenderedPageBreak/>
        <w:t>organizacyjnych Państwowej Inspekcji Pracy oraz ogłoszenia jednolitego tekstu Rzeczowego wykazu akt dla jednostek organizacyj</w:t>
      </w:r>
      <w:r w:rsidR="00416DD3">
        <w:rPr>
          <w:rFonts w:ascii="Arial" w:hAnsi="Arial" w:cs="Arial"/>
          <w:sz w:val="22"/>
          <w:szCs w:val="22"/>
        </w:rPr>
        <w:t>nych Państwowej Inspekcji Pracy.</w:t>
      </w:r>
    </w:p>
    <w:p w14:paraId="20879AF7" w14:textId="543F2712" w:rsidR="000B2E85" w:rsidRPr="00962FE2" w:rsidRDefault="00E22AD6" w:rsidP="00962FE2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5068C">
        <w:rPr>
          <w:rFonts w:ascii="Arial" w:hAnsi="Arial" w:cs="Arial"/>
          <w:b/>
          <w:sz w:val="22"/>
          <w:szCs w:val="22"/>
        </w:rPr>
        <w:t>§ 8</w:t>
      </w:r>
      <w:r w:rsidRPr="0005068C">
        <w:rPr>
          <w:rFonts w:ascii="Arial" w:hAnsi="Arial" w:cs="Arial"/>
          <w:sz w:val="22"/>
          <w:szCs w:val="22"/>
        </w:rPr>
        <w:t xml:space="preserve">. Zarządzenie wchodzi w życie z dniem </w:t>
      </w:r>
      <w:r w:rsidR="00661CED">
        <w:rPr>
          <w:rFonts w:ascii="Arial" w:hAnsi="Arial" w:cs="Arial"/>
          <w:sz w:val="22"/>
          <w:szCs w:val="22"/>
        </w:rPr>
        <w:t>1</w:t>
      </w:r>
      <w:r w:rsidR="009A414E">
        <w:rPr>
          <w:rFonts w:ascii="Arial" w:hAnsi="Arial" w:cs="Arial"/>
          <w:sz w:val="22"/>
          <w:szCs w:val="22"/>
        </w:rPr>
        <w:t xml:space="preserve"> stycznia 201</w:t>
      </w:r>
      <w:r w:rsidR="008A1FFD">
        <w:rPr>
          <w:rFonts w:ascii="Arial" w:hAnsi="Arial" w:cs="Arial"/>
          <w:sz w:val="22"/>
          <w:szCs w:val="22"/>
        </w:rPr>
        <w:t>9</w:t>
      </w:r>
      <w:r w:rsidR="00D44971" w:rsidRPr="0005068C">
        <w:rPr>
          <w:rFonts w:ascii="Arial" w:hAnsi="Arial" w:cs="Arial"/>
          <w:sz w:val="22"/>
          <w:szCs w:val="22"/>
        </w:rPr>
        <w:t xml:space="preserve"> r.</w:t>
      </w:r>
    </w:p>
    <w:p w14:paraId="19B0F2C1" w14:textId="77777777" w:rsidR="00962FE2" w:rsidRDefault="00962FE2" w:rsidP="008E6FD4">
      <w:pPr>
        <w:rPr>
          <w:rFonts w:ascii="Arial" w:hAnsi="Arial" w:cs="Arial"/>
          <w:b/>
          <w:sz w:val="22"/>
          <w:szCs w:val="22"/>
        </w:rPr>
      </w:pPr>
    </w:p>
    <w:p w14:paraId="345D9594" w14:textId="054022D7" w:rsidR="00962FE2" w:rsidRDefault="00962FE2" w:rsidP="009A414E">
      <w:pPr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</w:p>
    <w:p w14:paraId="63706269" w14:textId="77777777" w:rsidR="00B62871" w:rsidRDefault="009A414E" w:rsidP="009A414E">
      <w:pPr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962FE2">
        <w:rPr>
          <w:rFonts w:ascii="Arial" w:hAnsi="Arial" w:cs="Arial"/>
          <w:b/>
          <w:sz w:val="22"/>
          <w:szCs w:val="22"/>
        </w:rPr>
        <w:t xml:space="preserve">   </w:t>
      </w:r>
    </w:p>
    <w:p w14:paraId="608DF713" w14:textId="77777777" w:rsidR="00B62871" w:rsidRDefault="00B62871" w:rsidP="009A414E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3EA90AB4" w14:textId="77777777" w:rsidR="00B62871" w:rsidRDefault="00B62871" w:rsidP="009A414E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038CE7F8" w14:textId="697C4C74" w:rsidR="00E22AD6" w:rsidRDefault="00E22AD6" w:rsidP="009A414E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794E6F">
        <w:rPr>
          <w:rFonts w:ascii="Arial" w:hAnsi="Arial" w:cs="Arial"/>
          <w:b/>
          <w:sz w:val="22"/>
          <w:szCs w:val="22"/>
        </w:rPr>
        <w:t>GŁÓWNY INSPEKTOR PRACY</w:t>
      </w:r>
    </w:p>
    <w:p w14:paraId="414C742F" w14:textId="77777777" w:rsidR="00B62871" w:rsidRDefault="00B62871" w:rsidP="00B62871">
      <w:pPr>
        <w:rPr>
          <w:rFonts w:ascii="Arial" w:hAnsi="Arial" w:cs="Arial"/>
          <w:b/>
          <w:sz w:val="22"/>
          <w:szCs w:val="22"/>
        </w:rPr>
      </w:pPr>
    </w:p>
    <w:p w14:paraId="2D121893" w14:textId="77777777" w:rsidR="00B62871" w:rsidRDefault="00B62871" w:rsidP="00B62871">
      <w:pPr>
        <w:rPr>
          <w:rFonts w:ascii="Arial" w:hAnsi="Arial" w:cs="Arial"/>
          <w:b/>
          <w:sz w:val="22"/>
          <w:szCs w:val="22"/>
        </w:rPr>
      </w:pPr>
    </w:p>
    <w:p w14:paraId="2A458FA7" w14:textId="77777777" w:rsidR="00B62871" w:rsidRDefault="00B62871" w:rsidP="00B62871">
      <w:pPr>
        <w:rPr>
          <w:rFonts w:ascii="Arial" w:hAnsi="Arial" w:cs="Arial"/>
          <w:b/>
          <w:sz w:val="22"/>
          <w:szCs w:val="22"/>
        </w:rPr>
      </w:pPr>
    </w:p>
    <w:p w14:paraId="39A3B6BE" w14:textId="49A4C1C0" w:rsidR="00A9417E" w:rsidRPr="00E22AD6" w:rsidRDefault="00B62871" w:rsidP="00B62871">
      <w:pPr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 w:rsidR="009A414E">
        <w:rPr>
          <w:rFonts w:ascii="Arial" w:hAnsi="Arial" w:cs="Arial"/>
          <w:b/>
          <w:sz w:val="22"/>
          <w:szCs w:val="22"/>
        </w:rPr>
        <w:t>WIESŁAW ŁYSZCZEK</w:t>
      </w:r>
    </w:p>
    <w:sectPr w:rsidR="00A9417E" w:rsidRPr="00E22AD6" w:rsidSect="00B62871">
      <w:footerReference w:type="default" r:id="rId8"/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70DCA" w14:textId="77777777" w:rsidR="00677307" w:rsidRDefault="00677307" w:rsidP="00CB2132">
      <w:r>
        <w:separator/>
      </w:r>
    </w:p>
  </w:endnote>
  <w:endnote w:type="continuationSeparator" w:id="0">
    <w:p w14:paraId="1FDD6EE0" w14:textId="77777777" w:rsidR="00677307" w:rsidRDefault="00677307" w:rsidP="00CB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759E0" w14:textId="34A15D27" w:rsidR="00072066" w:rsidRPr="00072066" w:rsidRDefault="00072066">
    <w:pPr>
      <w:pStyle w:val="Stopka"/>
      <w:jc w:val="right"/>
      <w:rPr>
        <w:rFonts w:ascii="Arial" w:hAnsi="Arial" w:cs="Arial"/>
        <w:sz w:val="22"/>
      </w:rPr>
    </w:pPr>
  </w:p>
  <w:p w14:paraId="79894793" w14:textId="77777777" w:rsidR="00072066" w:rsidRDefault="000720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26E3A" w14:textId="77777777" w:rsidR="00677307" w:rsidRDefault="00677307" w:rsidP="00CB2132">
      <w:r>
        <w:separator/>
      </w:r>
    </w:p>
  </w:footnote>
  <w:footnote w:type="continuationSeparator" w:id="0">
    <w:p w14:paraId="28A78D21" w14:textId="77777777" w:rsidR="00677307" w:rsidRDefault="00677307" w:rsidP="00CB2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457A"/>
    <w:multiLevelType w:val="hybridMultilevel"/>
    <w:tmpl w:val="7186A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75FB4"/>
    <w:multiLevelType w:val="hybridMultilevel"/>
    <w:tmpl w:val="5A26CE5E"/>
    <w:lvl w:ilvl="0" w:tplc="F8322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AD6"/>
    <w:rsid w:val="00025193"/>
    <w:rsid w:val="0005068C"/>
    <w:rsid w:val="00072066"/>
    <w:rsid w:val="00093F63"/>
    <w:rsid w:val="000B2E85"/>
    <w:rsid w:val="000E465D"/>
    <w:rsid w:val="00117239"/>
    <w:rsid w:val="001A31FB"/>
    <w:rsid w:val="001A7106"/>
    <w:rsid w:val="002779EC"/>
    <w:rsid w:val="002C63DD"/>
    <w:rsid w:val="002E3B3E"/>
    <w:rsid w:val="002E43D2"/>
    <w:rsid w:val="002E55A3"/>
    <w:rsid w:val="00342C11"/>
    <w:rsid w:val="00374DA7"/>
    <w:rsid w:val="0039787B"/>
    <w:rsid w:val="003F2516"/>
    <w:rsid w:val="00416DD3"/>
    <w:rsid w:val="00466342"/>
    <w:rsid w:val="0049428A"/>
    <w:rsid w:val="004D4C05"/>
    <w:rsid w:val="004F0CE3"/>
    <w:rsid w:val="00506CAB"/>
    <w:rsid w:val="00547D4E"/>
    <w:rsid w:val="005520FA"/>
    <w:rsid w:val="005600C0"/>
    <w:rsid w:val="005A2FBB"/>
    <w:rsid w:val="00615598"/>
    <w:rsid w:val="00642F5E"/>
    <w:rsid w:val="00653D99"/>
    <w:rsid w:val="00661CED"/>
    <w:rsid w:val="00677307"/>
    <w:rsid w:val="006B3498"/>
    <w:rsid w:val="006B4574"/>
    <w:rsid w:val="00731269"/>
    <w:rsid w:val="007600D8"/>
    <w:rsid w:val="00780731"/>
    <w:rsid w:val="0078453A"/>
    <w:rsid w:val="007F3D60"/>
    <w:rsid w:val="00874355"/>
    <w:rsid w:val="008A1FFD"/>
    <w:rsid w:val="008D13B9"/>
    <w:rsid w:val="008D6F27"/>
    <w:rsid w:val="008E6FD4"/>
    <w:rsid w:val="008F6C84"/>
    <w:rsid w:val="00962FE2"/>
    <w:rsid w:val="009743DF"/>
    <w:rsid w:val="009A414E"/>
    <w:rsid w:val="009F0E91"/>
    <w:rsid w:val="00A9417E"/>
    <w:rsid w:val="00AE4843"/>
    <w:rsid w:val="00B62871"/>
    <w:rsid w:val="00BA7E68"/>
    <w:rsid w:val="00C2128B"/>
    <w:rsid w:val="00C94179"/>
    <w:rsid w:val="00CB2132"/>
    <w:rsid w:val="00CF4705"/>
    <w:rsid w:val="00CF708A"/>
    <w:rsid w:val="00D15592"/>
    <w:rsid w:val="00D44971"/>
    <w:rsid w:val="00D5473A"/>
    <w:rsid w:val="00D934E6"/>
    <w:rsid w:val="00DB2810"/>
    <w:rsid w:val="00DF40F8"/>
    <w:rsid w:val="00E22AD6"/>
    <w:rsid w:val="00EC4D92"/>
    <w:rsid w:val="00ED6CD7"/>
    <w:rsid w:val="00F510E7"/>
    <w:rsid w:val="00F5769A"/>
    <w:rsid w:val="00F63EAE"/>
    <w:rsid w:val="00FD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AFA1"/>
  <w15:docId w15:val="{887754BF-4B11-4397-BBA2-EEE2186E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22AD6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2AD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2AD6"/>
    <w:pPr>
      <w:jc w:val="center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2A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B213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21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CB213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1559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76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6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6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6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6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69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45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4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45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2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0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2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06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5B99-3282-461E-B982-E4F79482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Tomasz Pawłowski</cp:lastModifiedBy>
  <cp:revision>16</cp:revision>
  <cp:lastPrinted>2018-09-17T10:08:00Z</cp:lastPrinted>
  <dcterms:created xsi:type="dcterms:W3CDTF">2018-09-14T14:08:00Z</dcterms:created>
  <dcterms:modified xsi:type="dcterms:W3CDTF">2018-10-17T12:14:00Z</dcterms:modified>
</cp:coreProperties>
</file>