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42FC2DE2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32"/>
          <w:szCs w:val="24"/>
          <w14:ligatures w14:val="none"/>
        </w:rPr>
      </w:pPr>
      <w:r w:rsidRPr="00C74127">
        <w:rPr>
          <w:b/>
          <w:bCs/>
          <w:kern w:val="0"/>
          <w:sz w:val="32"/>
          <w:szCs w:val="24"/>
          <w14:ligatures w14:val="none"/>
        </w:rPr>
        <w:t xml:space="preserve">Procedura dotycząca zapewnienia dostępności 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br/>
        <w:t xml:space="preserve">Komendy </w:t>
      </w:r>
      <w:r w:rsidR="008333EA">
        <w:rPr>
          <w:b/>
          <w:bCs/>
          <w:kern w:val="0"/>
          <w:sz w:val="32"/>
          <w:szCs w:val="24"/>
          <w14:ligatures w14:val="none"/>
        </w:rPr>
        <w:t>Powiatowej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t xml:space="preserve"> Państwowej Straży Pożarnej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 xml:space="preserve"> w </w:t>
      </w:r>
      <w:r w:rsidR="008333EA">
        <w:rPr>
          <w:b/>
          <w:bCs/>
          <w:kern w:val="0"/>
          <w:sz w:val="32"/>
          <w:szCs w:val="24"/>
          <w14:ligatures w14:val="none"/>
        </w:rPr>
        <w:t>Nowym Dworze Mazowieckim</w:t>
      </w:r>
    </w:p>
    <w:p w14:paraId="39E6F947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cyfrowej</w:t>
      </w:r>
    </w:p>
    <w:p w14:paraId="6CF5FDB8" w14:textId="7150B6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Zgodnie z art. 18 ust. 1 ustawy z dnia 4 kwietnia 2019 r. o dostępności cyfrowej stron internetowych i aplikacji mobilnych podmiotów publicznych (t.j. Dz.U. z 2023 r. poz. </w:t>
      </w:r>
      <w:r w:rsidR="001260DD">
        <w:rPr>
          <w:kern w:val="0"/>
          <w:sz w:val="28"/>
          <w:szCs w:val="24"/>
          <w14:ligatures w14:val="none"/>
        </w:rPr>
        <w:t>1440</w:t>
      </w:r>
      <w:r w:rsidRPr="00C74127">
        <w:rPr>
          <w:kern w:val="0"/>
          <w:sz w:val="28"/>
          <w:szCs w:val="24"/>
          <w14:ligatures w14:val="none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powinno zawierać:</w:t>
      </w:r>
    </w:p>
    <w:p w14:paraId="68A4E009" w14:textId="691E87EE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</w:t>
      </w:r>
      <w:r w:rsidR="00C74127">
        <w:rPr>
          <w:kern w:val="0"/>
          <w:sz w:val="28"/>
          <w:szCs w:val="24"/>
          <w14:ligatures w14:val="none"/>
        </w:rPr>
        <w:t>e osoby występującej z żądaniem,</w:t>
      </w:r>
    </w:p>
    <w:p w14:paraId="1833A685" w14:textId="6AD796B1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strony internetowej</w:t>
      </w:r>
      <w:r w:rsidR="00C74127">
        <w:rPr>
          <w:kern w:val="0"/>
          <w:sz w:val="28"/>
          <w:szCs w:val="24"/>
          <w14:ligatures w14:val="none"/>
        </w:rPr>
        <w:t>, która ma być dostępna cyfrowo,</w:t>
      </w:r>
    </w:p>
    <w:p w14:paraId="1087E95A" w14:textId="3001B0D8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</w:t>
      </w:r>
      <w:r w:rsidR="00C74127">
        <w:rPr>
          <w:kern w:val="0"/>
          <w:sz w:val="28"/>
          <w:szCs w:val="24"/>
          <w14:ligatures w14:val="none"/>
        </w:rPr>
        <w:t xml:space="preserve"> z osobą występującą z żądaniem,</w:t>
      </w:r>
    </w:p>
    <w:p w14:paraId="490FDB8A" w14:textId="746DFBFA" w:rsidR="00FE6BC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Podmiot publiczny odmawia zapewnienia dostępności cyfrowej, jeśli będzie to mogło naruszyć integralność lub wiarygodność przekazywanych informacji. Jeśli </w:t>
      </w:r>
      <w:r w:rsidRPr="00C74127">
        <w:rPr>
          <w:kern w:val="0"/>
          <w:sz w:val="28"/>
          <w:szCs w:val="24"/>
          <w14:ligatures w14:val="none"/>
        </w:rPr>
        <w:lastRenderedPageBreak/>
        <w:t>podmiot publiczny nie jest w stanie zapewnić dostępności, powiadamia osobę występującą z żądaniem o przyczynach zaistniałej sytuacji i wskazuje alternatywny sposób dostępu do tego elementu.</w:t>
      </w:r>
    </w:p>
    <w:p w14:paraId="7DA166B1" w14:textId="37484F39" w:rsidR="00FE6BCA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</w:t>
      </w:r>
      <w:r w:rsidR="001260DD">
        <w:rPr>
          <w:kern w:val="0"/>
          <w:sz w:val="28"/>
          <w:szCs w:val="24"/>
          <w14:ligatures w14:val="none"/>
        </w:rPr>
        <w:t>2024</w:t>
      </w:r>
      <w:r w:rsidRPr="00C74127">
        <w:rPr>
          <w:kern w:val="0"/>
          <w:sz w:val="28"/>
          <w:szCs w:val="24"/>
          <w14:ligatures w14:val="none"/>
        </w:rPr>
        <w:t xml:space="preserve"> r. poz. </w:t>
      </w:r>
      <w:r w:rsidR="001260DD">
        <w:rPr>
          <w:kern w:val="0"/>
          <w:sz w:val="28"/>
          <w:szCs w:val="24"/>
          <w14:ligatures w14:val="none"/>
        </w:rPr>
        <w:t>572</w:t>
      </w:r>
      <w:r w:rsidRPr="00C74127">
        <w:rPr>
          <w:kern w:val="0"/>
          <w:sz w:val="28"/>
          <w:szCs w:val="24"/>
          <w14:ligatures w14:val="none"/>
        </w:rPr>
        <w:t>).</w:t>
      </w:r>
    </w:p>
    <w:p w14:paraId="33ED9C5F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zapewnienia dostępności można:</w:t>
      </w:r>
    </w:p>
    <w:p w14:paraId="2597FC42" w14:textId="77777777" w:rsidR="008333EA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</w:t>
      </w:r>
      <w:r w:rsidR="00C74127" w:rsidRPr="00C74127">
        <w:rPr>
          <w:kern w:val="0"/>
          <w:sz w:val="28"/>
          <w:szCs w:val="24"/>
          <w14:ligatures w14:val="none"/>
        </w:rPr>
        <w:t xml:space="preserve">Komenda </w:t>
      </w:r>
      <w:r w:rsidR="008333EA">
        <w:rPr>
          <w:kern w:val="0"/>
          <w:sz w:val="28"/>
          <w:szCs w:val="24"/>
          <w14:ligatures w14:val="none"/>
        </w:rPr>
        <w:t>Powiatowa</w:t>
      </w:r>
      <w:r w:rsidR="00C74127" w:rsidRPr="00C74127">
        <w:rPr>
          <w:kern w:val="0"/>
          <w:sz w:val="28"/>
          <w:szCs w:val="24"/>
          <w14:ligatures w14:val="none"/>
        </w:rPr>
        <w:t xml:space="preserve"> PSP w </w:t>
      </w:r>
      <w:r w:rsidR="008333EA">
        <w:rPr>
          <w:kern w:val="0"/>
          <w:sz w:val="28"/>
          <w:szCs w:val="24"/>
          <w14:ligatures w14:val="none"/>
        </w:rPr>
        <w:t>Nowym Dworze Mazowieckim</w:t>
      </w:r>
      <w:r w:rsidR="00C74127" w:rsidRPr="00C74127">
        <w:rPr>
          <w:kern w:val="0"/>
          <w:sz w:val="28"/>
          <w:szCs w:val="24"/>
          <w14:ligatures w14:val="none"/>
        </w:rPr>
        <w:t xml:space="preserve">, ul. </w:t>
      </w:r>
      <w:r w:rsidR="008333EA">
        <w:rPr>
          <w:kern w:val="0"/>
          <w:sz w:val="28"/>
          <w:szCs w:val="24"/>
          <w14:ligatures w14:val="none"/>
        </w:rPr>
        <w:t>Gospodarcza</w:t>
      </w:r>
      <w:r w:rsidR="00C74127" w:rsidRPr="00C74127">
        <w:rPr>
          <w:kern w:val="0"/>
          <w:sz w:val="28"/>
          <w:szCs w:val="24"/>
          <w14:ligatures w14:val="none"/>
        </w:rPr>
        <w:t xml:space="preserve"> </w:t>
      </w:r>
      <w:r w:rsidR="008333EA">
        <w:rPr>
          <w:kern w:val="0"/>
          <w:sz w:val="28"/>
          <w:szCs w:val="24"/>
          <w14:ligatures w14:val="none"/>
        </w:rPr>
        <w:t>1</w:t>
      </w:r>
      <w:r w:rsidR="00C74127" w:rsidRPr="00C74127">
        <w:rPr>
          <w:kern w:val="0"/>
          <w:sz w:val="28"/>
          <w:szCs w:val="24"/>
          <w14:ligatures w14:val="none"/>
        </w:rPr>
        <w:t xml:space="preserve">, </w:t>
      </w:r>
      <w:r w:rsidR="008333EA">
        <w:rPr>
          <w:kern w:val="0"/>
          <w:sz w:val="28"/>
          <w:szCs w:val="24"/>
          <w14:ligatures w14:val="none"/>
        </w:rPr>
        <w:t>05-100</w:t>
      </w:r>
      <w:r w:rsidR="00C74127" w:rsidRPr="00C74127">
        <w:rPr>
          <w:kern w:val="0"/>
          <w:sz w:val="28"/>
          <w:szCs w:val="24"/>
          <w14:ligatures w14:val="none"/>
        </w:rPr>
        <w:t xml:space="preserve"> </w:t>
      </w:r>
      <w:r w:rsidR="008333EA">
        <w:rPr>
          <w:kern w:val="0"/>
          <w:sz w:val="28"/>
          <w:szCs w:val="24"/>
          <w14:ligatures w14:val="none"/>
        </w:rPr>
        <w:t>Nowy Dwór Mazowiecki</w:t>
      </w:r>
      <w:r w:rsidRPr="00C74127">
        <w:rPr>
          <w:kern w:val="0"/>
          <w:sz w:val="28"/>
          <w:szCs w:val="24"/>
          <w14:ligatures w14:val="none"/>
        </w:rPr>
        <w:t xml:space="preserve"> </w:t>
      </w:r>
    </w:p>
    <w:p w14:paraId="3D94BCF5" w14:textId="04B4B388" w:rsidR="00FE6BCA" w:rsidRPr="00C74127" w:rsidRDefault="00FE6BCA" w:rsidP="008333EA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 dopiskiem</w:t>
      </w:r>
      <w:r w:rsidR="00C74127">
        <w:rPr>
          <w:kern w:val="0"/>
          <w:sz w:val="28"/>
          <w:szCs w:val="24"/>
          <w14:ligatures w14:val="none"/>
        </w:rPr>
        <w:t xml:space="preserve"> </w:t>
      </w:r>
      <w:r w:rsidR="008333EA">
        <w:rPr>
          <w:kern w:val="0"/>
          <w:sz w:val="28"/>
          <w:szCs w:val="24"/>
          <w14:ligatures w14:val="none"/>
        </w:rPr>
        <w:t>„</w:t>
      </w:r>
      <w:r w:rsidR="00C74127">
        <w:rPr>
          <w:kern w:val="0"/>
          <w:sz w:val="28"/>
          <w:szCs w:val="24"/>
          <w14:ligatures w14:val="none"/>
        </w:rPr>
        <w:t>WNIOSEK - dostępność cyfrowa</w:t>
      </w:r>
      <w:r w:rsidR="008333EA">
        <w:rPr>
          <w:kern w:val="0"/>
          <w:sz w:val="28"/>
          <w:szCs w:val="24"/>
          <w14:ligatures w14:val="none"/>
        </w:rPr>
        <w:t>”</w:t>
      </w:r>
      <w:r w:rsidR="00C74127">
        <w:rPr>
          <w:kern w:val="0"/>
          <w:sz w:val="28"/>
          <w:szCs w:val="24"/>
          <w14:ligatures w14:val="none"/>
        </w:rPr>
        <w:t>,</w:t>
      </w:r>
    </w:p>
    <w:p w14:paraId="0E21D1AF" w14:textId="3EE58EF7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5" w:history="1">
        <w:r w:rsidR="008333EA" w:rsidRPr="0088667C">
          <w:rPr>
            <w:rStyle w:val="Hipercze"/>
            <w:kern w:val="0"/>
            <w:sz w:val="28"/>
            <w:szCs w:val="24"/>
            <w14:ligatures w14:val="none"/>
          </w:rPr>
          <w:t>sekretariat@ndm-straz.pl</w:t>
        </w:r>
      </w:hyperlink>
      <w:r w:rsidR="00C74127">
        <w:rPr>
          <w:kern w:val="0"/>
          <w:sz w:val="28"/>
          <w:szCs w:val="24"/>
          <w14:ligatures w14:val="none"/>
        </w:rPr>
        <w:t>,</w:t>
      </w:r>
      <w:r w:rsidR="008333EA">
        <w:rPr>
          <w:kern w:val="0"/>
          <w:sz w:val="28"/>
          <w:szCs w:val="24"/>
          <w14:ligatures w14:val="none"/>
        </w:rPr>
        <w:t xml:space="preserve"> lub </w:t>
      </w:r>
      <w:hyperlink r:id="rId6" w:history="1">
        <w:r w:rsidR="008333EA" w:rsidRPr="0088667C">
          <w:rPr>
            <w:rStyle w:val="Hipercze"/>
            <w:kern w:val="0"/>
            <w:sz w:val="28"/>
            <w:szCs w:val="24"/>
            <w14:ligatures w14:val="none"/>
          </w:rPr>
          <w:t>ndwormaz@mazowsze.straz.pl</w:t>
        </w:r>
      </w:hyperlink>
    </w:p>
    <w:p w14:paraId="4275CF69" w14:textId="32131121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C74127">
        <w:rPr>
          <w:kern w:val="0"/>
          <w:sz w:val="28"/>
          <w:szCs w:val="24"/>
          <w14:ligatures w14:val="none"/>
        </w:rPr>
        <w:t xml:space="preserve"> 22</w:t>
      </w:r>
      <w:r w:rsidR="008333EA">
        <w:rPr>
          <w:kern w:val="0"/>
          <w:sz w:val="28"/>
          <w:szCs w:val="24"/>
          <w14:ligatures w14:val="none"/>
        </w:rPr>
        <w:t> 76 58 130</w:t>
      </w:r>
      <w:r w:rsidR="00C74127">
        <w:rPr>
          <w:kern w:val="0"/>
          <w:sz w:val="28"/>
          <w:szCs w:val="24"/>
          <w14:ligatures w14:val="none"/>
        </w:rPr>
        <w:t>.</w:t>
      </w:r>
    </w:p>
    <w:p w14:paraId="3CA2C8C2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</w:p>
    <w:p w14:paraId="4BFC9D9B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architektonicznej lub informacyjno-komunikacyjnej</w:t>
      </w:r>
    </w:p>
    <w:p w14:paraId="35372910" w14:textId="617D7A6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Każdy, bez konieczności wykazania interesu prawnego lub faktycznego, ma prawo poinformować podmiot publiczny o braku dostępności archi</w:t>
      </w:r>
      <w:r w:rsidR="00C74127" w:rsidRPr="00C74127">
        <w:rPr>
          <w:kern w:val="0"/>
          <w:sz w:val="28"/>
          <w:szCs w:val="24"/>
          <w14:ligatures w14:val="none"/>
        </w:rPr>
        <w:t>tektonicznej lub informacyjno-</w:t>
      </w:r>
      <w:r w:rsidRPr="00C74127">
        <w:rPr>
          <w:kern w:val="0"/>
          <w:sz w:val="28"/>
          <w:szCs w:val="24"/>
          <w14:ligatures w14:val="none"/>
        </w:rPr>
        <w:t>komunikacyjnej.</w:t>
      </w:r>
    </w:p>
    <w:p w14:paraId="202F17EA" w14:textId="53AF373C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Zgodnie z art. 30 ust. 1 ustawy z dnia 19 lipca 2019 r. o zapewnieniu dostępności osobom ze szczególnymi potrzebami (</w:t>
      </w:r>
      <w:r w:rsidR="00F64388" w:rsidRPr="00F64388">
        <w:rPr>
          <w:kern w:val="0"/>
          <w:sz w:val="28"/>
          <w:szCs w:val="24"/>
          <w14:ligatures w14:val="none"/>
        </w:rPr>
        <w:t>Dz. U. z 2024 r. poz. 1411</w:t>
      </w:r>
      <w:r w:rsidRPr="00C74127">
        <w:rPr>
          <w:kern w:val="0"/>
          <w:sz w:val="28"/>
          <w:szCs w:val="24"/>
          <w14:ligatures w14:val="none"/>
        </w:rPr>
        <w:t xml:space="preserve">) </w:t>
      </w:r>
      <w:r w:rsidRPr="00C74127">
        <w:rPr>
          <w:kern w:val="0"/>
          <w:sz w:val="28"/>
          <w:szCs w:val="24"/>
          <w14:ligatures w14:val="none"/>
        </w:rPr>
        <w:lastRenderedPageBreak/>
        <w:t>osoba ze szczególnymi potrzebami lub jej przedstawiciel ustawowy, po wykazaniu interesu faktycznego, ma prawo wystąpić z wnioskiem o zapewnienie dostępności architektonicznej lub inform</w:t>
      </w:r>
      <w:r w:rsidR="00C74127" w:rsidRPr="00C74127">
        <w:rPr>
          <w:kern w:val="0"/>
          <w:sz w:val="28"/>
          <w:szCs w:val="24"/>
          <w14:ligatures w14:val="none"/>
        </w:rPr>
        <w:t>acyjno-</w:t>
      </w:r>
      <w:r w:rsidRPr="00C74127">
        <w:rPr>
          <w:kern w:val="0"/>
          <w:sz w:val="28"/>
          <w:szCs w:val="24"/>
          <w14:ligatures w14:val="none"/>
        </w:rPr>
        <w:t xml:space="preserve">komunikacyjnej, zwanym dalej </w:t>
      </w:r>
      <w:r w:rsidR="008333EA">
        <w:rPr>
          <w:kern w:val="0"/>
          <w:sz w:val="28"/>
          <w:szCs w:val="24"/>
          <w14:ligatures w14:val="none"/>
        </w:rPr>
        <w:t>„</w:t>
      </w:r>
      <w:r w:rsidRPr="00C74127">
        <w:rPr>
          <w:kern w:val="0"/>
          <w:sz w:val="28"/>
          <w:szCs w:val="24"/>
          <w14:ligatures w14:val="none"/>
        </w:rPr>
        <w:t>wnioskiem o zapewnienie dostępności</w:t>
      </w:r>
      <w:r w:rsidR="008333EA">
        <w:rPr>
          <w:kern w:val="0"/>
          <w:sz w:val="28"/>
          <w:szCs w:val="24"/>
          <w14:ligatures w14:val="none"/>
        </w:rPr>
        <w:t>”</w:t>
      </w:r>
      <w:r w:rsidRPr="00C74127">
        <w:rPr>
          <w:kern w:val="0"/>
          <w:sz w:val="28"/>
          <w:szCs w:val="24"/>
          <w14:ligatures w14:val="none"/>
        </w:rPr>
        <w:t>.</w:t>
      </w:r>
    </w:p>
    <w:p w14:paraId="49B5425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powinien zawierać:</w:t>
      </w:r>
    </w:p>
    <w:p w14:paraId="49BE4D9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kontaktowe wnioskodawcy,</w:t>
      </w:r>
    </w:p>
    <w:p w14:paraId="24B3286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 z wnioskodawcą,</w:t>
      </w:r>
    </w:p>
    <w:p w14:paraId="04851985" w14:textId="3973732B" w:rsidR="00FE6BC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preferowanego sposobu zapewnienia dostępności, jeżeli dotyczy.</w:t>
      </w:r>
    </w:p>
    <w:p w14:paraId="1D15F8C3" w14:textId="77777777" w:rsidR="00C74127" w:rsidRPr="00C74127" w:rsidRDefault="00C74127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0130B24D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197F79A1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Gdy zapewnienie dostępności w zakresie określonym we wniosku o zapewnienie dostępności jest nie</w:t>
      </w:r>
      <w:r w:rsidR="00C74127" w:rsidRPr="00C74127">
        <w:rPr>
          <w:kern w:val="0"/>
          <w:sz w:val="28"/>
          <w:szCs w:val="24"/>
          <w14:ligatures w14:val="none"/>
        </w:rPr>
        <w:t>możliwe lub znacznie utrudnione</w:t>
      </w:r>
      <w:r w:rsidRPr="00C74127">
        <w:rPr>
          <w:kern w:val="0"/>
          <w:sz w:val="28"/>
          <w:szCs w:val="24"/>
          <w14:ligatures w14:val="none"/>
        </w:rPr>
        <w:t>, podmiot publiczny niezwłocznie zawiadamia wnioskodawcę o braku możliwości zapewnienia dostępności i zapewnia dostęp alternatywny.</w:t>
      </w:r>
    </w:p>
    <w:p w14:paraId="3BFC1FD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architektonicznej lub informacyjno-komunikacyjnej można:</w:t>
      </w:r>
    </w:p>
    <w:p w14:paraId="1A5951B7" w14:textId="77777777" w:rsidR="008333EA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Komenda </w:t>
      </w:r>
      <w:r w:rsidR="008333EA">
        <w:rPr>
          <w:kern w:val="0"/>
          <w:sz w:val="28"/>
          <w:szCs w:val="24"/>
          <w14:ligatures w14:val="none"/>
        </w:rPr>
        <w:t>Powiatowa</w:t>
      </w:r>
      <w:r w:rsidRPr="00C74127">
        <w:rPr>
          <w:kern w:val="0"/>
          <w:sz w:val="28"/>
          <w:szCs w:val="24"/>
          <w14:ligatures w14:val="none"/>
        </w:rPr>
        <w:t xml:space="preserve"> PSP w </w:t>
      </w:r>
      <w:r w:rsidR="008333EA">
        <w:rPr>
          <w:kern w:val="0"/>
          <w:sz w:val="28"/>
          <w:szCs w:val="24"/>
          <w14:ligatures w14:val="none"/>
        </w:rPr>
        <w:t>Nowym Dworze Mazowieckim</w:t>
      </w:r>
      <w:r w:rsidRPr="00C74127">
        <w:rPr>
          <w:kern w:val="0"/>
          <w:sz w:val="28"/>
          <w:szCs w:val="24"/>
          <w14:ligatures w14:val="none"/>
        </w:rPr>
        <w:t xml:space="preserve">, ul. </w:t>
      </w:r>
      <w:r w:rsidR="008333EA">
        <w:rPr>
          <w:kern w:val="0"/>
          <w:sz w:val="28"/>
          <w:szCs w:val="24"/>
          <w14:ligatures w14:val="none"/>
        </w:rPr>
        <w:t>Gospodarcza 1</w:t>
      </w:r>
      <w:r w:rsidRPr="00C74127">
        <w:rPr>
          <w:kern w:val="0"/>
          <w:sz w:val="28"/>
          <w:szCs w:val="24"/>
          <w14:ligatures w14:val="none"/>
        </w:rPr>
        <w:t xml:space="preserve">, </w:t>
      </w:r>
      <w:r w:rsidR="008333EA">
        <w:rPr>
          <w:kern w:val="0"/>
          <w:sz w:val="28"/>
          <w:szCs w:val="24"/>
          <w14:ligatures w14:val="none"/>
        </w:rPr>
        <w:t>05-100</w:t>
      </w:r>
      <w:r w:rsidRPr="00C74127">
        <w:rPr>
          <w:kern w:val="0"/>
          <w:sz w:val="28"/>
          <w:szCs w:val="24"/>
          <w14:ligatures w14:val="none"/>
        </w:rPr>
        <w:t xml:space="preserve"> </w:t>
      </w:r>
      <w:r w:rsidR="008333EA">
        <w:rPr>
          <w:kern w:val="0"/>
          <w:sz w:val="28"/>
          <w:szCs w:val="24"/>
          <w14:ligatures w14:val="none"/>
        </w:rPr>
        <w:t>Nowy Dwór Mazowiecki</w:t>
      </w:r>
    </w:p>
    <w:p w14:paraId="64EB79D7" w14:textId="6FA09D5D" w:rsidR="00C74127" w:rsidRPr="00C74127" w:rsidRDefault="00C74127" w:rsidP="008333EA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lastRenderedPageBreak/>
        <w:t xml:space="preserve">z </w:t>
      </w:r>
      <w:r>
        <w:rPr>
          <w:kern w:val="0"/>
          <w:sz w:val="28"/>
          <w:szCs w:val="24"/>
          <w14:ligatures w14:val="none"/>
        </w:rPr>
        <w:t xml:space="preserve">dopiskiem </w:t>
      </w:r>
      <w:r w:rsidRPr="00C74127">
        <w:rPr>
          <w:kern w:val="0"/>
          <w:sz w:val="28"/>
          <w:szCs w:val="24"/>
          <w14:ligatures w14:val="none"/>
        </w:rPr>
        <w:t>„WNIOSEK - dostępność architektoniczna” lub „WNIOSEK - dostępn</w:t>
      </w:r>
      <w:r>
        <w:rPr>
          <w:kern w:val="0"/>
          <w:sz w:val="28"/>
          <w:szCs w:val="24"/>
          <w14:ligatures w14:val="none"/>
        </w:rPr>
        <w:t>ość informacyjno-komunikacyjna”,</w:t>
      </w:r>
    </w:p>
    <w:p w14:paraId="38AE23A5" w14:textId="1CD55333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7" w:history="1">
        <w:r w:rsidR="008333EA" w:rsidRPr="0088667C">
          <w:rPr>
            <w:rStyle w:val="Hipercze"/>
            <w:kern w:val="0"/>
            <w:sz w:val="28"/>
            <w:szCs w:val="24"/>
            <w14:ligatures w14:val="none"/>
          </w:rPr>
          <w:t>sekretariat@ndm-straz.pl</w:t>
        </w:r>
      </w:hyperlink>
      <w:r w:rsidR="008333EA">
        <w:rPr>
          <w:kern w:val="0"/>
          <w:sz w:val="28"/>
          <w:szCs w:val="24"/>
          <w14:ligatures w14:val="none"/>
        </w:rPr>
        <w:t xml:space="preserve">, lub </w:t>
      </w:r>
      <w:hyperlink r:id="rId8" w:history="1">
        <w:r w:rsidR="008333EA" w:rsidRPr="0088667C">
          <w:rPr>
            <w:rStyle w:val="Hipercze"/>
            <w:kern w:val="0"/>
            <w:sz w:val="28"/>
            <w:szCs w:val="24"/>
            <w14:ligatures w14:val="none"/>
          </w:rPr>
          <w:t>ndwormaz@mazowsze.straz.pl</w:t>
        </w:r>
      </w:hyperlink>
    </w:p>
    <w:p w14:paraId="0B9A320F" w14:textId="3430AAAA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złożyć osobiście po wcześniejszym skontaktowaniu się telefonicznie przy pomocy osoby trzeciej na nr telefonu: 22 </w:t>
      </w:r>
      <w:r w:rsidR="008333EA">
        <w:rPr>
          <w:kern w:val="0"/>
          <w:sz w:val="28"/>
          <w:szCs w:val="24"/>
          <w14:ligatures w14:val="none"/>
        </w:rPr>
        <w:t>76</w:t>
      </w:r>
      <w:r w:rsidRPr="00C74127">
        <w:rPr>
          <w:kern w:val="0"/>
          <w:sz w:val="28"/>
          <w:szCs w:val="24"/>
          <w14:ligatures w14:val="none"/>
        </w:rPr>
        <w:t xml:space="preserve"> </w:t>
      </w:r>
      <w:r w:rsidR="008333EA">
        <w:rPr>
          <w:kern w:val="0"/>
          <w:sz w:val="28"/>
          <w:szCs w:val="24"/>
          <w14:ligatures w14:val="none"/>
        </w:rPr>
        <w:t>58</w:t>
      </w:r>
      <w:r>
        <w:rPr>
          <w:kern w:val="0"/>
          <w:sz w:val="28"/>
          <w:szCs w:val="24"/>
          <w14:ligatures w14:val="none"/>
        </w:rPr>
        <w:t> </w:t>
      </w:r>
      <w:r w:rsidR="008333EA">
        <w:rPr>
          <w:kern w:val="0"/>
          <w:sz w:val="28"/>
          <w:szCs w:val="24"/>
          <w14:ligatures w14:val="none"/>
        </w:rPr>
        <w:t>130</w:t>
      </w:r>
      <w:r>
        <w:rPr>
          <w:kern w:val="0"/>
          <w:sz w:val="28"/>
          <w:szCs w:val="24"/>
          <w14:ligatures w14:val="none"/>
        </w:rPr>
        <w:t>.</w:t>
      </w:r>
    </w:p>
    <w:p w14:paraId="394FB7E7" w14:textId="10B7C0D9" w:rsidR="00FE6BCA" w:rsidRPr="00C74127" w:rsidRDefault="00FE6BCA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424EE11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Pr="00C74127" w:rsidRDefault="00AB64B3" w:rsidP="00C74127">
      <w:pPr>
        <w:spacing w:before="240" w:after="0" w:line="360" w:lineRule="auto"/>
        <w:rPr>
          <w:sz w:val="28"/>
          <w:szCs w:val="24"/>
        </w:rPr>
      </w:pPr>
    </w:p>
    <w:sectPr w:rsidR="00AB64B3" w:rsidRPr="00C7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58374">
    <w:abstractNumId w:val="0"/>
  </w:num>
  <w:num w:numId="2" w16cid:durableId="1551267181">
    <w:abstractNumId w:val="1"/>
  </w:num>
  <w:num w:numId="3" w16cid:durableId="1798185826">
    <w:abstractNumId w:val="2"/>
  </w:num>
  <w:num w:numId="4" w16cid:durableId="637341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CA"/>
    <w:rsid w:val="001260DD"/>
    <w:rsid w:val="00295512"/>
    <w:rsid w:val="0035237A"/>
    <w:rsid w:val="004D72C1"/>
    <w:rsid w:val="00566FD7"/>
    <w:rsid w:val="006410D9"/>
    <w:rsid w:val="00701729"/>
    <w:rsid w:val="00742DF3"/>
    <w:rsid w:val="00776CA8"/>
    <w:rsid w:val="00793D86"/>
    <w:rsid w:val="008333EA"/>
    <w:rsid w:val="00891A76"/>
    <w:rsid w:val="009A6194"/>
    <w:rsid w:val="00A72F15"/>
    <w:rsid w:val="00AB64B3"/>
    <w:rsid w:val="00C74127"/>
    <w:rsid w:val="00CC672E"/>
    <w:rsid w:val="00CC702E"/>
    <w:rsid w:val="00CC794E"/>
    <w:rsid w:val="00DE27B1"/>
    <w:rsid w:val="00DE29C9"/>
    <w:rsid w:val="00E453B3"/>
    <w:rsid w:val="00F237E4"/>
    <w:rsid w:val="00F64388"/>
    <w:rsid w:val="00F720FF"/>
    <w:rsid w:val="00F82732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3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wormaz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ndm-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wormaz@mazowsze.straz.pl" TargetMode="External"/><Relationship Id="rId5" Type="http://schemas.openxmlformats.org/officeDocument/2006/relationships/hyperlink" Target="mailto:sekretariat@ndm-stra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Paweł Plagowski</cp:lastModifiedBy>
  <cp:revision>5</cp:revision>
  <dcterms:created xsi:type="dcterms:W3CDTF">2025-03-21T12:18:00Z</dcterms:created>
  <dcterms:modified xsi:type="dcterms:W3CDTF">2025-03-21T13:10:00Z</dcterms:modified>
</cp:coreProperties>
</file>