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45F8E480" w14:textId="1A0B5971" w:rsidR="009276B2" w:rsidRPr="00C352B0" w:rsidRDefault="009276B2" w:rsidP="00D61726">
      <w:pPr>
        <w:spacing w:after="0" w:line="260" w:lineRule="exact"/>
        <w:rPr>
          <w:rFonts w:ascii="Lato" w:hAnsi="Lato"/>
          <w:spacing w:val="4"/>
          <w:szCs w:val="24"/>
        </w:rPr>
      </w:pPr>
      <w:r w:rsidRPr="00C352B0">
        <w:rPr>
          <w:rFonts w:ascii="Lato" w:hAnsi="Lato"/>
          <w:spacing w:val="4"/>
          <w:szCs w:val="24"/>
        </w:rPr>
        <w:t>Znak pisma</w:t>
      </w:r>
      <w:r w:rsidR="00B36262" w:rsidRPr="00C352B0">
        <w:rPr>
          <w:rFonts w:ascii="Lato" w:hAnsi="Lato"/>
          <w:spacing w:val="4"/>
          <w:szCs w:val="24"/>
        </w:rPr>
        <w:t>:</w:t>
      </w:r>
      <w:r w:rsidR="002830CF" w:rsidRPr="00C352B0">
        <w:rPr>
          <w:rFonts w:ascii="Lato" w:hAnsi="Lato"/>
          <w:spacing w:val="4"/>
          <w:szCs w:val="24"/>
        </w:rPr>
        <w:t xml:space="preserve"> </w:t>
      </w:r>
      <w:r w:rsidR="00B252D6" w:rsidRPr="00C352B0">
        <w:rPr>
          <w:rFonts w:ascii="Lato" w:hAnsi="Lato"/>
          <w:spacing w:val="4"/>
          <w:szCs w:val="24"/>
        </w:rPr>
        <w:t>DLI-II.</w:t>
      </w:r>
      <w:r w:rsidR="000B3A09" w:rsidRPr="00C352B0">
        <w:rPr>
          <w:rFonts w:ascii="Lato" w:hAnsi="Lato"/>
          <w:spacing w:val="4"/>
          <w:szCs w:val="24"/>
        </w:rPr>
        <w:t>762</w:t>
      </w:r>
      <w:r w:rsidR="00384051">
        <w:rPr>
          <w:rFonts w:ascii="Lato" w:hAnsi="Lato"/>
          <w:spacing w:val="4"/>
          <w:szCs w:val="24"/>
        </w:rPr>
        <w:t>0</w:t>
      </w:r>
      <w:r w:rsidR="00B252D6" w:rsidRPr="00C352B0">
        <w:rPr>
          <w:rFonts w:ascii="Lato" w:hAnsi="Lato"/>
          <w:spacing w:val="4"/>
          <w:szCs w:val="24"/>
        </w:rPr>
        <w:t>.</w:t>
      </w:r>
      <w:r w:rsidR="00384051">
        <w:rPr>
          <w:rFonts w:ascii="Lato" w:hAnsi="Lato"/>
          <w:spacing w:val="4"/>
          <w:szCs w:val="24"/>
        </w:rPr>
        <w:t>29</w:t>
      </w:r>
      <w:r w:rsidR="00B252D6" w:rsidRPr="00C352B0">
        <w:rPr>
          <w:rFonts w:ascii="Lato" w:hAnsi="Lato"/>
          <w:spacing w:val="4"/>
          <w:szCs w:val="24"/>
        </w:rPr>
        <w:t>.202</w:t>
      </w:r>
      <w:r w:rsidR="000C1FBF">
        <w:rPr>
          <w:rFonts w:ascii="Lato" w:hAnsi="Lato"/>
          <w:spacing w:val="4"/>
          <w:szCs w:val="24"/>
        </w:rPr>
        <w:t>1</w:t>
      </w:r>
      <w:r w:rsidR="00B252D6" w:rsidRPr="00C352B0">
        <w:rPr>
          <w:rFonts w:ascii="Lato" w:hAnsi="Lato"/>
          <w:spacing w:val="4"/>
          <w:szCs w:val="24"/>
        </w:rPr>
        <w:t>.AZ.</w:t>
      </w:r>
      <w:r w:rsidR="009618C7">
        <w:rPr>
          <w:rFonts w:ascii="Lato" w:hAnsi="Lato"/>
          <w:spacing w:val="4"/>
          <w:szCs w:val="24"/>
        </w:rPr>
        <w:t>11</w:t>
      </w:r>
      <w:r w:rsidR="00384051">
        <w:rPr>
          <w:rFonts w:ascii="Lato" w:hAnsi="Lato"/>
          <w:spacing w:val="4"/>
          <w:szCs w:val="24"/>
        </w:rPr>
        <w:t>(EŁ)</w:t>
      </w:r>
    </w:p>
    <w:p w14:paraId="7862D0F2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01F6DAF0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2C77FB31" w14:textId="77777777" w:rsidR="00283E62" w:rsidRDefault="00283E62" w:rsidP="00C352B0">
      <w:pPr>
        <w:spacing w:after="0" w:line="240" w:lineRule="auto"/>
        <w:rPr>
          <w:rFonts w:ascii="Lato" w:hAnsi="Lato"/>
          <w:b/>
          <w:szCs w:val="24"/>
        </w:rPr>
      </w:pPr>
    </w:p>
    <w:p w14:paraId="293AB21F" w14:textId="77777777" w:rsidR="009618C7" w:rsidRPr="00564D86" w:rsidRDefault="009618C7" w:rsidP="009618C7">
      <w:pPr>
        <w:spacing w:after="0" w:line="240" w:lineRule="auto"/>
        <w:ind w:left="3828"/>
        <w:rPr>
          <w:rFonts w:ascii="Lato" w:hAnsi="Lato"/>
          <w:b/>
        </w:rPr>
      </w:pPr>
      <w:r w:rsidRPr="00564D86">
        <w:rPr>
          <w:rFonts w:ascii="Lato" w:hAnsi="Lato"/>
          <w:b/>
        </w:rPr>
        <w:t>OBWIESZCZENIE</w:t>
      </w:r>
    </w:p>
    <w:p w14:paraId="4BD006DC" w14:textId="77777777" w:rsidR="009618C7" w:rsidRPr="00564D86" w:rsidRDefault="009618C7" w:rsidP="009618C7">
      <w:pPr>
        <w:spacing w:after="0" w:line="240" w:lineRule="auto"/>
        <w:rPr>
          <w:rFonts w:ascii="Lato" w:hAnsi="Lato"/>
        </w:rPr>
      </w:pPr>
    </w:p>
    <w:p w14:paraId="06A3F739" w14:textId="78E90AEC" w:rsidR="009618C7" w:rsidRPr="00564D86" w:rsidRDefault="009618C7" w:rsidP="009618C7">
      <w:pPr>
        <w:spacing w:after="240" w:line="240" w:lineRule="exact"/>
        <w:jc w:val="both"/>
        <w:rPr>
          <w:rFonts w:ascii="Lato" w:hAnsi="Lato" w:cs="Arial"/>
          <w:spacing w:val="4"/>
          <w:lang w:eastAsia="zh-CN"/>
        </w:rPr>
      </w:pPr>
      <w:r w:rsidRPr="00564D86">
        <w:rPr>
          <w:rFonts w:ascii="Lato" w:hAnsi="Lato" w:cs="Arial"/>
          <w:spacing w:val="4"/>
        </w:rPr>
        <w:t xml:space="preserve">Na podstawie </w:t>
      </w:r>
      <w:r w:rsidRPr="00564D86">
        <w:rPr>
          <w:rFonts w:ascii="Lato" w:hAnsi="Lato" w:cs="Arial"/>
          <w:color w:val="000000"/>
          <w:spacing w:val="4"/>
        </w:rPr>
        <w:t xml:space="preserve">art. 49 § 1 i 2 ustawy z dnia 14 czerwca 1960 r. Kodeks postępowania administracyjnego </w:t>
      </w:r>
      <w:r w:rsidRPr="00564D86">
        <w:rPr>
          <w:rFonts w:ascii="Lato" w:hAnsi="Lato" w:cs="Arial"/>
          <w:spacing w:val="4"/>
        </w:rPr>
        <w:t>(</w:t>
      </w:r>
      <w:proofErr w:type="spellStart"/>
      <w:r w:rsidRPr="00564D86">
        <w:rPr>
          <w:rFonts w:ascii="Lato" w:hAnsi="Lato" w:cs="Arial"/>
          <w:spacing w:val="4"/>
        </w:rPr>
        <w:t>t.j</w:t>
      </w:r>
      <w:proofErr w:type="spellEnd"/>
      <w:r w:rsidRPr="00564D86">
        <w:rPr>
          <w:rFonts w:ascii="Lato" w:hAnsi="Lato" w:cs="Arial"/>
          <w:spacing w:val="4"/>
        </w:rPr>
        <w:t xml:space="preserve">. </w:t>
      </w:r>
      <w:r w:rsidRPr="00564D86">
        <w:rPr>
          <w:rFonts w:ascii="Lato" w:hAnsi="Lato" w:cs="Arial"/>
          <w:bCs/>
          <w:spacing w:val="4"/>
        </w:rPr>
        <w:t>Dz. U. z 2022 r. poz. 2000</w:t>
      </w:r>
      <w:r>
        <w:rPr>
          <w:rFonts w:ascii="Lato" w:hAnsi="Lato" w:cs="Arial"/>
          <w:bCs/>
          <w:spacing w:val="4"/>
        </w:rPr>
        <w:t xml:space="preserve">, z </w:t>
      </w:r>
      <w:proofErr w:type="spellStart"/>
      <w:r>
        <w:rPr>
          <w:rFonts w:ascii="Lato" w:hAnsi="Lato" w:cs="Arial"/>
          <w:bCs/>
          <w:spacing w:val="4"/>
        </w:rPr>
        <w:t>późn</w:t>
      </w:r>
      <w:proofErr w:type="spellEnd"/>
      <w:r>
        <w:rPr>
          <w:rFonts w:ascii="Lato" w:hAnsi="Lato" w:cs="Arial"/>
          <w:bCs/>
          <w:spacing w:val="4"/>
        </w:rPr>
        <w:t>. zm.</w:t>
      </w:r>
      <w:r w:rsidRPr="00564D86">
        <w:rPr>
          <w:rFonts w:ascii="Lato" w:hAnsi="Lato" w:cs="Arial"/>
          <w:spacing w:val="4"/>
        </w:rPr>
        <w:t>)</w:t>
      </w:r>
      <w:r w:rsidRPr="00564D86">
        <w:rPr>
          <w:rFonts w:ascii="Lato" w:hAnsi="Lato" w:cs="Arial"/>
          <w:color w:val="000000"/>
          <w:spacing w:val="4"/>
        </w:rPr>
        <w:t xml:space="preserve">, oraz </w:t>
      </w:r>
      <w:r w:rsidRPr="00564D86">
        <w:rPr>
          <w:rFonts w:ascii="Lato" w:hAnsi="Lato" w:cs="Arial"/>
          <w:spacing w:val="4"/>
        </w:rPr>
        <w:t>art. 10 ust. 1 i 4</w:t>
      </w:r>
      <w:r w:rsidRPr="00564D86">
        <w:rPr>
          <w:rFonts w:ascii="Lato" w:hAnsi="Lato" w:cs="Arial"/>
          <w:b/>
          <w:spacing w:val="4"/>
        </w:rPr>
        <w:t xml:space="preserve"> </w:t>
      </w:r>
      <w:r w:rsidRPr="00564D86">
        <w:rPr>
          <w:rFonts w:ascii="Lato" w:hAnsi="Lato" w:cs="Arial"/>
          <w:spacing w:val="4"/>
        </w:rPr>
        <w:t xml:space="preserve">ustawy z dnia 24 lipca 2015 r. o przygotowaniu i realizacji strategicznych inwestycji </w:t>
      </w:r>
      <w:r w:rsidR="00535092">
        <w:rPr>
          <w:rFonts w:ascii="Lato" w:hAnsi="Lato" w:cs="Arial"/>
          <w:spacing w:val="4"/>
        </w:rPr>
        <w:br/>
      </w:r>
      <w:r w:rsidRPr="00564D86">
        <w:rPr>
          <w:rFonts w:ascii="Lato" w:hAnsi="Lato" w:cs="Arial"/>
          <w:spacing w:val="4"/>
        </w:rPr>
        <w:t>w zakresie sieci przesyłowych (</w:t>
      </w:r>
      <w:proofErr w:type="spellStart"/>
      <w:r w:rsidRPr="00564D86">
        <w:rPr>
          <w:rFonts w:ascii="Lato" w:hAnsi="Lato" w:cs="Arial"/>
          <w:spacing w:val="4"/>
        </w:rPr>
        <w:t>t.j</w:t>
      </w:r>
      <w:proofErr w:type="spellEnd"/>
      <w:r w:rsidRPr="00564D86">
        <w:rPr>
          <w:rFonts w:ascii="Lato" w:hAnsi="Lato" w:cs="Arial"/>
          <w:spacing w:val="4"/>
        </w:rPr>
        <w:t xml:space="preserve">. Dz. U. z 2022 r. poz. 273, z </w:t>
      </w:r>
      <w:proofErr w:type="spellStart"/>
      <w:r w:rsidRPr="00564D86">
        <w:rPr>
          <w:rFonts w:ascii="Lato" w:hAnsi="Lato" w:cs="Arial"/>
          <w:spacing w:val="4"/>
        </w:rPr>
        <w:t>późn</w:t>
      </w:r>
      <w:proofErr w:type="spellEnd"/>
      <w:r w:rsidRPr="00564D86">
        <w:rPr>
          <w:rFonts w:ascii="Lato" w:hAnsi="Lato" w:cs="Arial"/>
          <w:spacing w:val="4"/>
        </w:rPr>
        <w:t>. zm.),</w:t>
      </w:r>
      <w:r w:rsidR="004D3559">
        <w:rPr>
          <w:rFonts w:ascii="Lato" w:hAnsi="Lato" w:cs="Arial"/>
          <w:spacing w:val="4"/>
        </w:rPr>
        <w:t xml:space="preserve"> zwanej dalej „</w:t>
      </w:r>
      <w:r w:rsidR="004D3559" w:rsidRPr="004D3559">
        <w:rPr>
          <w:rFonts w:ascii="Lato" w:hAnsi="Lato" w:cs="Arial"/>
          <w:i/>
          <w:iCs/>
          <w:spacing w:val="4"/>
        </w:rPr>
        <w:t>specustawą przesyłową</w:t>
      </w:r>
      <w:r w:rsidR="004D3559">
        <w:rPr>
          <w:rFonts w:ascii="Lato" w:hAnsi="Lato" w:cs="Arial"/>
          <w:spacing w:val="4"/>
        </w:rPr>
        <w:t>”</w:t>
      </w:r>
      <w:r w:rsidRPr="00564D86">
        <w:rPr>
          <w:rFonts w:ascii="Lato" w:hAnsi="Lato" w:cs="Arial"/>
          <w:spacing w:val="4"/>
          <w:lang w:eastAsia="zh-CN"/>
        </w:rPr>
        <w:t>,</w:t>
      </w:r>
    </w:p>
    <w:p w14:paraId="5B4FFC41" w14:textId="77777777" w:rsidR="009618C7" w:rsidRPr="00564D86" w:rsidRDefault="009618C7" w:rsidP="009618C7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564D86">
        <w:rPr>
          <w:rFonts w:ascii="Lato" w:hAnsi="Lato" w:cs="Arial"/>
          <w:b/>
          <w:spacing w:val="4"/>
        </w:rPr>
        <w:t>Minister Rozwoju i Technologii</w:t>
      </w:r>
    </w:p>
    <w:p w14:paraId="5CF816B9" w14:textId="5B0B703E" w:rsidR="00535092" w:rsidRPr="00535092" w:rsidRDefault="009618C7" w:rsidP="00535092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564D86">
        <w:rPr>
          <w:rFonts w:ascii="Lato" w:hAnsi="Lato" w:cs="Arial"/>
          <w:spacing w:val="4"/>
        </w:rPr>
        <w:t xml:space="preserve">zawiadamia, że wydał decyzję z dnia </w:t>
      </w:r>
      <w:r w:rsidR="00D67E63">
        <w:rPr>
          <w:rFonts w:ascii="Lato" w:hAnsi="Lato" w:cs="Arial"/>
          <w:spacing w:val="4"/>
        </w:rPr>
        <w:t>17</w:t>
      </w:r>
      <w:r w:rsidRPr="00564D86">
        <w:rPr>
          <w:rFonts w:ascii="Lato" w:hAnsi="Lato" w:cs="Arial"/>
          <w:spacing w:val="4"/>
        </w:rPr>
        <w:t xml:space="preserve"> </w:t>
      </w:r>
      <w:r w:rsidR="00D67E63">
        <w:rPr>
          <w:rFonts w:ascii="Lato" w:hAnsi="Lato" w:cs="Arial"/>
          <w:spacing w:val="4"/>
        </w:rPr>
        <w:t>lutego</w:t>
      </w:r>
      <w:r w:rsidRPr="00564D86">
        <w:rPr>
          <w:rFonts w:ascii="Lato" w:hAnsi="Lato" w:cs="Arial"/>
          <w:spacing w:val="4"/>
        </w:rPr>
        <w:t xml:space="preserve"> 202</w:t>
      </w:r>
      <w:r w:rsidR="001A70BA">
        <w:rPr>
          <w:rFonts w:ascii="Lato" w:hAnsi="Lato" w:cs="Arial"/>
          <w:spacing w:val="4"/>
        </w:rPr>
        <w:t>3</w:t>
      </w:r>
      <w:r w:rsidRPr="00564D86">
        <w:rPr>
          <w:rFonts w:ascii="Lato" w:hAnsi="Lato" w:cs="Arial"/>
          <w:spacing w:val="4"/>
        </w:rPr>
        <w:t xml:space="preserve"> r., znak: </w:t>
      </w:r>
      <w:r w:rsidR="004D3559">
        <w:rPr>
          <w:rFonts w:ascii="Lato" w:hAnsi="Lato" w:cs="Arial"/>
          <w:spacing w:val="4"/>
        </w:rPr>
        <w:br/>
      </w:r>
      <w:r w:rsidRPr="00564D86">
        <w:rPr>
          <w:rFonts w:ascii="Lato" w:hAnsi="Lato" w:cs="Arial"/>
          <w:spacing w:val="4"/>
        </w:rPr>
        <w:t>DLI-II.7620.</w:t>
      </w:r>
      <w:r w:rsidR="00D67E63">
        <w:rPr>
          <w:rFonts w:ascii="Lato" w:hAnsi="Lato" w:cs="Arial"/>
          <w:spacing w:val="4"/>
        </w:rPr>
        <w:t>29</w:t>
      </w:r>
      <w:r w:rsidRPr="00564D86">
        <w:rPr>
          <w:rFonts w:ascii="Lato" w:hAnsi="Lato" w:cs="Arial"/>
          <w:spacing w:val="4"/>
        </w:rPr>
        <w:t>.202</w:t>
      </w:r>
      <w:r w:rsidR="00D67E63">
        <w:rPr>
          <w:rFonts w:ascii="Lato" w:hAnsi="Lato" w:cs="Arial"/>
          <w:spacing w:val="4"/>
        </w:rPr>
        <w:t>1</w:t>
      </w:r>
      <w:r w:rsidRPr="00564D86">
        <w:rPr>
          <w:rFonts w:ascii="Lato" w:hAnsi="Lato" w:cs="Arial"/>
          <w:spacing w:val="4"/>
        </w:rPr>
        <w:t>.AZ.</w:t>
      </w:r>
      <w:r w:rsidR="00D67E63">
        <w:rPr>
          <w:rFonts w:ascii="Lato" w:hAnsi="Lato" w:cs="Arial"/>
          <w:spacing w:val="4"/>
        </w:rPr>
        <w:t>10(EŁ)</w:t>
      </w:r>
      <w:r w:rsidRPr="00564D86">
        <w:rPr>
          <w:rFonts w:ascii="Lato" w:hAnsi="Lato" w:cs="Arial"/>
          <w:spacing w:val="4"/>
        </w:rPr>
        <w:t xml:space="preserve">, utrzymującą w mocy decyzję Wojewody </w:t>
      </w:r>
      <w:r w:rsidR="007225F8">
        <w:rPr>
          <w:rFonts w:ascii="Lato" w:hAnsi="Lato" w:cs="Arial"/>
          <w:spacing w:val="4"/>
        </w:rPr>
        <w:t>Łódzkiego</w:t>
      </w:r>
      <w:r w:rsidRPr="00564D86">
        <w:rPr>
          <w:rFonts w:ascii="Lato" w:hAnsi="Lato" w:cs="Arial"/>
          <w:spacing w:val="4"/>
        </w:rPr>
        <w:t xml:space="preserve"> </w:t>
      </w:r>
      <w:r w:rsidR="001A70BA">
        <w:rPr>
          <w:rFonts w:ascii="Lato" w:hAnsi="Lato" w:cs="Arial"/>
          <w:spacing w:val="4"/>
        </w:rPr>
        <w:br/>
      </w:r>
      <w:r w:rsidRPr="00564D86">
        <w:rPr>
          <w:rFonts w:ascii="Lato" w:hAnsi="Lato" w:cs="Arial"/>
          <w:spacing w:val="4"/>
        </w:rPr>
        <w:t xml:space="preserve">Nr </w:t>
      </w:r>
      <w:r w:rsidR="007225F8">
        <w:rPr>
          <w:rFonts w:ascii="Lato" w:hAnsi="Lato" w:cs="Arial"/>
          <w:spacing w:val="4"/>
        </w:rPr>
        <w:t>7</w:t>
      </w:r>
      <w:r w:rsidRPr="00564D86">
        <w:rPr>
          <w:rFonts w:ascii="Lato" w:hAnsi="Lato" w:cs="Arial"/>
          <w:spacing w:val="4"/>
        </w:rPr>
        <w:t>/202</w:t>
      </w:r>
      <w:r w:rsidR="007225F8">
        <w:rPr>
          <w:rFonts w:ascii="Lato" w:hAnsi="Lato" w:cs="Arial"/>
          <w:spacing w:val="4"/>
        </w:rPr>
        <w:t>1</w:t>
      </w:r>
      <w:r w:rsidRPr="00564D86">
        <w:rPr>
          <w:rFonts w:ascii="Lato" w:hAnsi="Lato" w:cs="Arial"/>
          <w:spacing w:val="4"/>
        </w:rPr>
        <w:t xml:space="preserve"> z dnia </w:t>
      </w:r>
      <w:r w:rsidR="007225F8">
        <w:rPr>
          <w:rFonts w:ascii="Lato" w:hAnsi="Lato" w:cs="Arial"/>
          <w:spacing w:val="4"/>
        </w:rPr>
        <w:t>2</w:t>
      </w:r>
      <w:r w:rsidRPr="00564D86">
        <w:rPr>
          <w:rFonts w:ascii="Lato" w:hAnsi="Lato" w:cs="Arial"/>
          <w:spacing w:val="4"/>
        </w:rPr>
        <w:t xml:space="preserve">1 </w:t>
      </w:r>
      <w:r w:rsidR="007225F8">
        <w:rPr>
          <w:rFonts w:ascii="Lato" w:hAnsi="Lato" w:cs="Arial"/>
          <w:spacing w:val="4"/>
        </w:rPr>
        <w:t>września</w:t>
      </w:r>
      <w:r w:rsidRPr="00564D86">
        <w:rPr>
          <w:rFonts w:ascii="Lato" w:hAnsi="Lato" w:cs="Arial"/>
          <w:spacing w:val="4"/>
        </w:rPr>
        <w:t xml:space="preserve"> 202</w:t>
      </w:r>
      <w:r w:rsidR="007225F8">
        <w:rPr>
          <w:rFonts w:ascii="Lato" w:hAnsi="Lato" w:cs="Arial"/>
          <w:spacing w:val="4"/>
        </w:rPr>
        <w:t>1</w:t>
      </w:r>
      <w:r w:rsidRPr="00564D86">
        <w:rPr>
          <w:rFonts w:ascii="Lato" w:hAnsi="Lato" w:cs="Arial"/>
          <w:spacing w:val="4"/>
        </w:rPr>
        <w:t xml:space="preserve"> r., znak: </w:t>
      </w:r>
      <w:r w:rsidR="007225F8">
        <w:rPr>
          <w:rFonts w:ascii="Lato" w:hAnsi="Lato" w:cs="Arial"/>
          <w:spacing w:val="4"/>
        </w:rPr>
        <w:t>GPB</w:t>
      </w:r>
      <w:r w:rsidRPr="00564D86">
        <w:rPr>
          <w:rFonts w:ascii="Lato" w:hAnsi="Lato" w:cs="Arial"/>
          <w:spacing w:val="4"/>
        </w:rPr>
        <w:t>-I.747.</w:t>
      </w:r>
      <w:r w:rsidR="007225F8">
        <w:rPr>
          <w:rFonts w:ascii="Lato" w:hAnsi="Lato" w:cs="Arial"/>
          <w:spacing w:val="4"/>
        </w:rPr>
        <w:t>9</w:t>
      </w:r>
      <w:r w:rsidRPr="00564D86">
        <w:rPr>
          <w:rFonts w:ascii="Lato" w:hAnsi="Lato" w:cs="Arial"/>
          <w:spacing w:val="4"/>
        </w:rPr>
        <w:t>.2021.</w:t>
      </w:r>
      <w:r w:rsidR="007225F8">
        <w:rPr>
          <w:rFonts w:ascii="Lato" w:hAnsi="Lato" w:cs="Arial"/>
          <w:spacing w:val="4"/>
        </w:rPr>
        <w:t>MM/MC</w:t>
      </w:r>
      <w:r w:rsidRPr="00564D86">
        <w:rPr>
          <w:rFonts w:ascii="Lato" w:hAnsi="Lato" w:cs="Arial"/>
          <w:spacing w:val="4"/>
        </w:rPr>
        <w:t>, o ustaleniu lokalizacji strategicznej inwestycji w zakresie sieci przesyłow</w:t>
      </w:r>
      <w:r w:rsidR="007225F8">
        <w:rPr>
          <w:rFonts w:ascii="Lato" w:hAnsi="Lato" w:cs="Arial"/>
          <w:spacing w:val="4"/>
        </w:rPr>
        <w:t xml:space="preserve">ych, w zakresie skutków, </w:t>
      </w:r>
      <w:r w:rsidR="001A70BA">
        <w:rPr>
          <w:rFonts w:ascii="Lato" w:hAnsi="Lato" w:cs="Arial"/>
          <w:spacing w:val="4"/>
        </w:rPr>
        <w:br/>
      </w:r>
      <w:r w:rsidR="007225F8">
        <w:rPr>
          <w:rFonts w:ascii="Lato" w:hAnsi="Lato" w:cs="Arial"/>
          <w:spacing w:val="4"/>
        </w:rPr>
        <w:t>o których mowa w art. 22 ust. 1</w:t>
      </w:r>
      <w:r w:rsidR="00535092" w:rsidRPr="00535092">
        <w:rPr>
          <w:rFonts w:ascii="Lato" w:hAnsi="Lato" w:cs="Arial"/>
          <w:spacing w:val="4"/>
        </w:rPr>
        <w:t xml:space="preserve"> </w:t>
      </w:r>
      <w:r w:rsidR="004D3559" w:rsidRPr="004D3559">
        <w:rPr>
          <w:rFonts w:ascii="Lato" w:hAnsi="Lato" w:cs="Arial"/>
          <w:i/>
          <w:iCs/>
          <w:spacing w:val="4"/>
        </w:rPr>
        <w:t>spec</w:t>
      </w:r>
      <w:r w:rsidR="00535092" w:rsidRPr="004D3559">
        <w:rPr>
          <w:rFonts w:ascii="Lato" w:hAnsi="Lato" w:cs="Arial"/>
          <w:i/>
          <w:iCs/>
          <w:spacing w:val="4"/>
        </w:rPr>
        <w:t>ustaw</w:t>
      </w:r>
      <w:r w:rsidR="004D3559">
        <w:rPr>
          <w:rFonts w:ascii="Lato" w:hAnsi="Lato" w:cs="Arial"/>
          <w:i/>
          <w:iCs/>
          <w:spacing w:val="4"/>
        </w:rPr>
        <w:t>y</w:t>
      </w:r>
      <w:r w:rsidR="004D3559" w:rsidRPr="004D3559">
        <w:rPr>
          <w:rFonts w:ascii="Lato" w:hAnsi="Lato" w:cs="Arial"/>
          <w:i/>
          <w:iCs/>
          <w:spacing w:val="4"/>
        </w:rPr>
        <w:t xml:space="preserve"> przesyłowej</w:t>
      </w:r>
      <w:r w:rsidR="00535092" w:rsidRPr="00535092">
        <w:rPr>
          <w:rFonts w:ascii="Lato" w:hAnsi="Lato" w:cs="Arial"/>
          <w:spacing w:val="4"/>
        </w:rPr>
        <w:t xml:space="preserve">, dla zadania pn.: „Modernizacja linii 220 </w:t>
      </w:r>
      <w:proofErr w:type="spellStart"/>
      <w:r w:rsidR="00535092" w:rsidRPr="00535092">
        <w:rPr>
          <w:rFonts w:ascii="Lato" w:hAnsi="Lato" w:cs="Arial"/>
          <w:spacing w:val="4"/>
        </w:rPr>
        <w:t>kV</w:t>
      </w:r>
      <w:proofErr w:type="spellEnd"/>
      <w:r w:rsidR="00535092" w:rsidRPr="00535092">
        <w:rPr>
          <w:rFonts w:ascii="Lato" w:hAnsi="Lato" w:cs="Arial"/>
          <w:spacing w:val="4"/>
        </w:rPr>
        <w:t xml:space="preserve"> Rogowiec-Pabianice”, polegającego na przebudowie i remoncie linii 220 </w:t>
      </w:r>
      <w:proofErr w:type="spellStart"/>
      <w:r w:rsidR="00535092" w:rsidRPr="00535092">
        <w:rPr>
          <w:rFonts w:ascii="Lato" w:hAnsi="Lato" w:cs="Arial"/>
          <w:spacing w:val="4"/>
        </w:rPr>
        <w:t>kV</w:t>
      </w:r>
      <w:proofErr w:type="spellEnd"/>
      <w:r w:rsidR="00535092" w:rsidRPr="00535092">
        <w:rPr>
          <w:rFonts w:ascii="Lato" w:hAnsi="Lato" w:cs="Arial"/>
          <w:spacing w:val="4"/>
        </w:rPr>
        <w:t xml:space="preserve"> Rogowiec-Pabianice</w:t>
      </w:r>
      <w:r w:rsidR="00535092">
        <w:rPr>
          <w:rFonts w:ascii="Lato" w:hAnsi="Lato" w:cs="Arial"/>
          <w:spacing w:val="4"/>
        </w:rPr>
        <w:t>.</w:t>
      </w:r>
    </w:p>
    <w:p w14:paraId="10EEDB4C" w14:textId="71676B16" w:rsidR="009618C7" w:rsidRPr="00564D86" w:rsidRDefault="009618C7" w:rsidP="009618C7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564D86">
        <w:rPr>
          <w:rFonts w:ascii="Lato" w:hAnsi="Lato" w:cs="Arial"/>
          <w:spacing w:val="4"/>
        </w:rPr>
        <w:t xml:space="preserve">Z treścią decyzji z dnia </w:t>
      </w:r>
      <w:r w:rsidR="001A70BA">
        <w:rPr>
          <w:rFonts w:ascii="Lato" w:hAnsi="Lato" w:cs="Arial"/>
          <w:spacing w:val="4"/>
        </w:rPr>
        <w:t>17</w:t>
      </w:r>
      <w:r w:rsidRPr="00564D86">
        <w:rPr>
          <w:rFonts w:ascii="Lato" w:hAnsi="Lato" w:cs="Arial"/>
          <w:spacing w:val="4"/>
        </w:rPr>
        <w:t xml:space="preserve"> </w:t>
      </w:r>
      <w:r w:rsidR="001A70BA">
        <w:rPr>
          <w:rFonts w:ascii="Lato" w:hAnsi="Lato" w:cs="Arial"/>
          <w:spacing w:val="4"/>
        </w:rPr>
        <w:t>lutego</w:t>
      </w:r>
      <w:r w:rsidRPr="00564D86">
        <w:rPr>
          <w:rFonts w:ascii="Lato" w:hAnsi="Lato" w:cs="Arial"/>
          <w:spacing w:val="4"/>
        </w:rPr>
        <w:t xml:space="preserve"> 202</w:t>
      </w:r>
      <w:r w:rsidR="001A70BA">
        <w:rPr>
          <w:rFonts w:ascii="Lato" w:hAnsi="Lato" w:cs="Arial"/>
          <w:spacing w:val="4"/>
        </w:rPr>
        <w:t>3</w:t>
      </w:r>
      <w:r w:rsidRPr="00564D86">
        <w:rPr>
          <w:rFonts w:ascii="Lato" w:hAnsi="Lato" w:cs="Arial"/>
          <w:spacing w:val="4"/>
        </w:rPr>
        <w:t xml:space="preserve"> r. oraz aktami sprawy można zapoznać się </w:t>
      </w:r>
      <w:r>
        <w:rPr>
          <w:rFonts w:ascii="Lato" w:hAnsi="Lato" w:cs="Arial"/>
          <w:spacing w:val="4"/>
        </w:rPr>
        <w:br/>
      </w:r>
      <w:r w:rsidRPr="00564D86">
        <w:rPr>
          <w:rFonts w:ascii="Lato" w:hAnsi="Lato" w:cs="Arial"/>
          <w:spacing w:val="4"/>
        </w:rPr>
        <w:t xml:space="preserve">w Ministerstwie Rozwoju i Technologii w Warszawie, ul. Chałubińskiego 4/6, we </w:t>
      </w:r>
      <w:r w:rsidRPr="00564D86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Pr="00564D86">
        <w:rPr>
          <w:rFonts w:ascii="Lato" w:hAnsi="Lato" w:cs="Arial"/>
          <w:color w:val="000000"/>
          <w:spacing w:val="4"/>
          <w:u w:val="single"/>
        </w:rPr>
        <w:t xml:space="preserve">po wcześniejszym umówieniu się telefonicznie pod numerem telefonu </w:t>
      </w:r>
      <w:r w:rsidRPr="00564D86">
        <w:rPr>
          <w:rFonts w:ascii="Lato" w:hAnsi="Lato" w:cs="Arial"/>
          <w:bCs/>
          <w:color w:val="000000"/>
          <w:spacing w:val="4"/>
          <w:u w:val="single"/>
        </w:rPr>
        <w:t>22 323 40 70</w:t>
      </w:r>
      <w:r w:rsidRPr="00564D86">
        <w:rPr>
          <w:rFonts w:ascii="Lato" w:hAnsi="Lato" w:cs="Arial"/>
          <w:color w:val="000000"/>
          <w:spacing w:val="4"/>
        </w:rPr>
        <w:t xml:space="preserve">, jak również </w:t>
      </w:r>
      <w:r w:rsidRPr="00564D86">
        <w:rPr>
          <w:rFonts w:ascii="Lato" w:hAnsi="Lato" w:cs="Arial"/>
          <w:bCs/>
          <w:spacing w:val="4"/>
        </w:rPr>
        <w:t>z treścią ww. decyzji</w:t>
      </w:r>
      <w:r w:rsidR="009F27A3">
        <w:rPr>
          <w:rFonts w:ascii="Lato" w:hAnsi="Lato" w:cs="Arial"/>
          <w:bCs/>
          <w:spacing w:val="4"/>
        </w:rPr>
        <w:t xml:space="preserve"> </w:t>
      </w:r>
      <w:r w:rsidR="009F27A3">
        <w:rPr>
          <w:rFonts w:ascii="Lato" w:hAnsi="Lato" w:cs="Arial"/>
          <w:bCs/>
          <w:spacing w:val="4"/>
        </w:rPr>
        <w:br/>
        <w:t xml:space="preserve">- </w:t>
      </w:r>
      <w:r>
        <w:rPr>
          <w:rFonts w:ascii="Lato" w:hAnsi="Lato" w:cs="Arial"/>
          <w:bCs/>
          <w:spacing w:val="4"/>
        </w:rPr>
        <w:t xml:space="preserve"> </w:t>
      </w:r>
      <w:r w:rsidRPr="00564D86">
        <w:rPr>
          <w:rFonts w:ascii="Lato" w:hAnsi="Lato" w:cs="Arial"/>
          <w:bCs/>
          <w:spacing w:val="4"/>
        </w:rPr>
        <w:t xml:space="preserve">w urzędach gmin właściwych ze względu na </w:t>
      </w:r>
      <w:r w:rsidRPr="00564D86">
        <w:rPr>
          <w:rFonts w:ascii="Lato" w:hAnsi="Lato" w:cs="Arial"/>
          <w:bCs/>
          <w:iCs/>
          <w:spacing w:val="4"/>
        </w:rPr>
        <w:t>lokalizację inwestycji</w:t>
      </w:r>
      <w:r w:rsidRPr="00564D86">
        <w:rPr>
          <w:rFonts w:ascii="Lato" w:hAnsi="Lato" w:cs="Arial"/>
          <w:bCs/>
          <w:spacing w:val="4"/>
        </w:rPr>
        <w:t xml:space="preserve">, tj. w Urzędzie Miejskim w </w:t>
      </w:r>
      <w:r w:rsidR="001A70BA">
        <w:rPr>
          <w:rFonts w:ascii="Lato" w:hAnsi="Lato" w:cs="Arial"/>
          <w:bCs/>
          <w:spacing w:val="4"/>
        </w:rPr>
        <w:t xml:space="preserve">Zelowie, w Urzędzie Gminy Pabianice, w Urzędzie Gminy Dłutów </w:t>
      </w:r>
      <w:r w:rsidR="009F27A3">
        <w:rPr>
          <w:rFonts w:ascii="Lato" w:hAnsi="Lato" w:cs="Arial"/>
          <w:bCs/>
          <w:spacing w:val="4"/>
        </w:rPr>
        <w:br/>
      </w:r>
      <w:r w:rsidR="001A70BA">
        <w:rPr>
          <w:rFonts w:ascii="Lato" w:hAnsi="Lato" w:cs="Arial"/>
          <w:bCs/>
          <w:spacing w:val="4"/>
        </w:rPr>
        <w:t>i w Urzędzie Miasta Bełchatowa</w:t>
      </w:r>
      <w:r w:rsidRPr="00564D86">
        <w:rPr>
          <w:rFonts w:ascii="Lato" w:hAnsi="Lato" w:cs="Arial"/>
          <w:bCs/>
          <w:spacing w:val="4"/>
        </w:rPr>
        <w:t>.</w:t>
      </w:r>
    </w:p>
    <w:p w14:paraId="365FA9D5" w14:textId="19E42E5C" w:rsidR="009618C7" w:rsidRPr="00564D86" w:rsidRDefault="009618C7" w:rsidP="009618C7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564D86">
        <w:rPr>
          <w:rFonts w:ascii="Lato" w:hAnsi="Lato" w:cs="Arial"/>
          <w:bCs/>
          <w:spacing w:val="4"/>
        </w:rPr>
        <w:t xml:space="preserve">Na ww. decyzję Ministra Rozwoju i Technologii z dnia </w:t>
      </w:r>
      <w:r w:rsidR="001A70BA">
        <w:rPr>
          <w:rFonts w:ascii="Lato" w:hAnsi="Lato" w:cs="Arial"/>
          <w:bCs/>
          <w:spacing w:val="4"/>
        </w:rPr>
        <w:t>17</w:t>
      </w:r>
      <w:r w:rsidRPr="00564D86">
        <w:rPr>
          <w:rFonts w:ascii="Lato" w:hAnsi="Lato" w:cs="Arial"/>
          <w:bCs/>
          <w:spacing w:val="4"/>
        </w:rPr>
        <w:t xml:space="preserve"> </w:t>
      </w:r>
      <w:r w:rsidR="001A70BA">
        <w:rPr>
          <w:rFonts w:ascii="Lato" w:hAnsi="Lato" w:cs="Arial"/>
          <w:bCs/>
          <w:spacing w:val="4"/>
        </w:rPr>
        <w:t>lutego</w:t>
      </w:r>
      <w:r w:rsidRPr="00564D86">
        <w:rPr>
          <w:rFonts w:ascii="Lato" w:hAnsi="Lato" w:cs="Arial"/>
          <w:bCs/>
          <w:spacing w:val="4"/>
        </w:rPr>
        <w:t xml:space="preserve"> 202</w:t>
      </w:r>
      <w:r w:rsidR="001A70BA">
        <w:rPr>
          <w:rFonts w:ascii="Lato" w:hAnsi="Lato" w:cs="Arial"/>
          <w:bCs/>
          <w:spacing w:val="4"/>
        </w:rPr>
        <w:t>3</w:t>
      </w:r>
      <w:r w:rsidRPr="00564D86">
        <w:rPr>
          <w:rFonts w:ascii="Lato" w:hAnsi="Lato" w:cs="Arial"/>
          <w:bCs/>
          <w:spacing w:val="4"/>
        </w:rPr>
        <w:t xml:space="preserve"> r. przysługuje skarga do Wojewódzkiego Sądu Administracyjnego w Warszawie, wnoszona </w:t>
      </w:r>
      <w:r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 xml:space="preserve">za pośrednictwem Ministra Rozwoju i Technologii, w terminie 30 dni od dnia, w którym zawiadomienie o wydaniu tej decyzji uważa się za dokonane. Zawiadomienie o wydaniu </w:t>
      </w:r>
      <w:r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 xml:space="preserve">ww. decyzji Ministra Rozwoju i Technologii z dnia </w:t>
      </w:r>
      <w:r w:rsidR="001A70BA">
        <w:rPr>
          <w:rFonts w:ascii="Lato" w:hAnsi="Lato" w:cs="Arial"/>
          <w:bCs/>
          <w:spacing w:val="4"/>
        </w:rPr>
        <w:t>17</w:t>
      </w:r>
      <w:r w:rsidRPr="00564D86">
        <w:rPr>
          <w:rFonts w:ascii="Lato" w:hAnsi="Lato" w:cs="Arial"/>
          <w:bCs/>
          <w:spacing w:val="4"/>
        </w:rPr>
        <w:t xml:space="preserve"> </w:t>
      </w:r>
      <w:r w:rsidR="001A70BA">
        <w:rPr>
          <w:rFonts w:ascii="Lato" w:hAnsi="Lato" w:cs="Arial"/>
          <w:bCs/>
          <w:spacing w:val="4"/>
        </w:rPr>
        <w:t>lutego</w:t>
      </w:r>
      <w:r w:rsidRPr="00564D86">
        <w:rPr>
          <w:rFonts w:ascii="Lato" w:hAnsi="Lato" w:cs="Arial"/>
          <w:bCs/>
          <w:spacing w:val="4"/>
        </w:rPr>
        <w:t xml:space="preserve"> 202</w:t>
      </w:r>
      <w:r w:rsidR="001A70BA">
        <w:rPr>
          <w:rFonts w:ascii="Lato" w:hAnsi="Lato" w:cs="Arial"/>
          <w:bCs/>
          <w:spacing w:val="4"/>
        </w:rPr>
        <w:t>3</w:t>
      </w:r>
      <w:r w:rsidRPr="00564D86">
        <w:rPr>
          <w:rFonts w:ascii="Lato" w:hAnsi="Lato" w:cs="Arial"/>
          <w:bCs/>
          <w:spacing w:val="4"/>
        </w:rPr>
        <w:t xml:space="preserve"> r. uważa się </w:t>
      </w:r>
      <w:r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 xml:space="preserve">za dokonane po upływie 14 dni od dnia publikacji w Ministerstwie Rozwoju i Technologii obwieszczenia informującego o wydaniu ww. decyzji Ministra Rozwoju i Technologii </w:t>
      </w:r>
      <w:r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 xml:space="preserve">z dnia </w:t>
      </w:r>
      <w:r w:rsidR="001A70BA">
        <w:rPr>
          <w:rFonts w:ascii="Lato" w:hAnsi="Lato" w:cs="Arial"/>
          <w:bCs/>
          <w:spacing w:val="4"/>
        </w:rPr>
        <w:t>17</w:t>
      </w:r>
      <w:r w:rsidRPr="00564D86">
        <w:rPr>
          <w:rFonts w:ascii="Lato" w:hAnsi="Lato" w:cs="Arial"/>
          <w:bCs/>
          <w:spacing w:val="4"/>
        </w:rPr>
        <w:t xml:space="preserve"> </w:t>
      </w:r>
      <w:r w:rsidR="001A70BA">
        <w:rPr>
          <w:rFonts w:ascii="Lato" w:hAnsi="Lato" w:cs="Arial"/>
          <w:bCs/>
          <w:spacing w:val="4"/>
        </w:rPr>
        <w:t>lutego</w:t>
      </w:r>
      <w:r w:rsidRPr="00564D86">
        <w:rPr>
          <w:rFonts w:ascii="Lato" w:hAnsi="Lato" w:cs="Arial"/>
          <w:bCs/>
          <w:spacing w:val="4"/>
        </w:rPr>
        <w:t xml:space="preserve"> 202</w:t>
      </w:r>
      <w:r w:rsidR="001A70BA">
        <w:rPr>
          <w:rFonts w:ascii="Lato" w:hAnsi="Lato" w:cs="Arial"/>
          <w:bCs/>
          <w:spacing w:val="4"/>
        </w:rPr>
        <w:t>3</w:t>
      </w:r>
      <w:r w:rsidRPr="00564D86">
        <w:rPr>
          <w:rFonts w:ascii="Lato" w:hAnsi="Lato" w:cs="Arial"/>
          <w:bCs/>
          <w:spacing w:val="4"/>
        </w:rPr>
        <w:t xml:space="preserve"> r.</w:t>
      </w:r>
    </w:p>
    <w:p w14:paraId="0F032533" w14:textId="1015903D" w:rsidR="009618C7" w:rsidRPr="00564D86" w:rsidRDefault="009618C7" w:rsidP="009618C7">
      <w:pPr>
        <w:spacing w:after="240" w:line="240" w:lineRule="exact"/>
        <w:jc w:val="both"/>
        <w:rPr>
          <w:rFonts w:ascii="Lato" w:hAnsi="Lato"/>
          <w:bCs/>
          <w:spacing w:val="4"/>
          <w:u w:val="single"/>
        </w:rPr>
      </w:pPr>
      <w:r w:rsidRPr="00564D86">
        <w:rPr>
          <w:rFonts w:ascii="Lato" w:hAnsi="Lato"/>
          <w:bCs/>
          <w:spacing w:val="4"/>
          <w:u w:val="single"/>
        </w:rPr>
        <w:t>Data publikacji obwieszczenia:</w:t>
      </w:r>
      <w:r w:rsidR="006F0E6F">
        <w:rPr>
          <w:rFonts w:ascii="Lato" w:hAnsi="Lato"/>
          <w:bCs/>
          <w:spacing w:val="4"/>
          <w:u w:val="single"/>
        </w:rPr>
        <w:t xml:space="preserve"> 3 marca </w:t>
      </w:r>
      <w:r w:rsidRPr="00564D86">
        <w:rPr>
          <w:rFonts w:ascii="Lato" w:hAnsi="Lato"/>
          <w:bCs/>
          <w:spacing w:val="4"/>
          <w:u w:val="single"/>
        </w:rPr>
        <w:t>202</w:t>
      </w:r>
      <w:r w:rsidR="001A70BA">
        <w:rPr>
          <w:rFonts w:ascii="Lato" w:hAnsi="Lato"/>
          <w:bCs/>
          <w:spacing w:val="4"/>
          <w:u w:val="single"/>
        </w:rPr>
        <w:t>3</w:t>
      </w:r>
      <w:r w:rsidRPr="00564D86">
        <w:rPr>
          <w:rFonts w:ascii="Lato" w:hAnsi="Lato"/>
          <w:bCs/>
          <w:spacing w:val="4"/>
          <w:u w:val="single"/>
        </w:rPr>
        <w:t xml:space="preserve"> r.</w:t>
      </w:r>
    </w:p>
    <w:p w14:paraId="06B6E0AF" w14:textId="46826F3A" w:rsidR="009618C7" w:rsidRPr="00564D86" w:rsidRDefault="009618C7" w:rsidP="009618C7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564D86">
        <w:rPr>
          <w:rFonts w:ascii="Lato" w:hAnsi="Lato" w:cs="Arial"/>
          <w:b/>
          <w:spacing w:val="4"/>
          <w:u w:val="single"/>
        </w:rPr>
        <w:t>Załącznik:</w:t>
      </w:r>
      <w:r w:rsidRPr="00564D86">
        <w:rPr>
          <w:rFonts w:ascii="Lato" w:hAnsi="Lato" w:cs="Arial"/>
          <w:spacing w:val="4"/>
        </w:rPr>
        <w:t xml:space="preserve"> informacja o przetwarzaniu danych osobowych.</w:t>
      </w:r>
      <w:r w:rsidRPr="00564D86">
        <w:rPr>
          <w:rFonts w:ascii="Lato" w:hAnsi="Lato" w:cs="Arial"/>
          <w:b/>
          <w:noProof/>
          <w:spacing w:val="4"/>
          <w:u w:val="single"/>
        </w:rPr>
        <w:t xml:space="preserve"> </w:t>
      </w:r>
    </w:p>
    <w:p w14:paraId="10E96CF8" w14:textId="23B75DDC" w:rsidR="00366BFC" w:rsidRDefault="00F96150" w:rsidP="009618C7">
      <w:pPr>
        <w:spacing w:after="0" w:line="240" w:lineRule="auto"/>
        <w:ind w:left="3544" w:firstLine="709"/>
        <w:rPr>
          <w:rFonts w:ascii="Lato" w:hAnsi="Lato" w:cs="Arial"/>
          <w:spacing w:val="4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C84631" wp14:editId="33895A92">
                <wp:simplePos x="0" y="0"/>
                <wp:positionH relativeFrom="margin">
                  <wp:posOffset>2019300</wp:posOffset>
                </wp:positionH>
                <wp:positionV relativeFrom="paragraph">
                  <wp:posOffset>22707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7B5B" w14:textId="77777777" w:rsidR="00F96150" w:rsidRPr="008014E0" w:rsidRDefault="00F96150" w:rsidP="00F96150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ACA1F4F" w14:textId="77777777" w:rsidR="00F96150" w:rsidRPr="008014E0" w:rsidRDefault="00F96150" w:rsidP="00F96150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471FFDF4" w14:textId="77777777" w:rsidR="00F96150" w:rsidRPr="008014E0" w:rsidRDefault="00F96150" w:rsidP="00F96150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315E54D4" w14:textId="77777777" w:rsidR="00F96150" w:rsidRPr="008014E0" w:rsidRDefault="00F96150" w:rsidP="00F96150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0AE92508" w14:textId="77777777" w:rsidR="00F96150" w:rsidRPr="00AE4057" w:rsidRDefault="00F96150" w:rsidP="00F96150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2D3E597B" w14:textId="77777777" w:rsidR="00F96150" w:rsidRPr="002A53E2" w:rsidRDefault="00F96150" w:rsidP="00F96150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84631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59pt;margin-top:1.8pt;width:285.95pt;height: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" stroked="f">
                <v:textbox>
                  <w:txbxContent>
                    <w:p w14:paraId="1C357B5B" w14:textId="77777777" w:rsidR="00F96150" w:rsidRPr="008014E0" w:rsidRDefault="00F96150" w:rsidP="00F96150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ACA1F4F" w14:textId="77777777" w:rsidR="00F96150" w:rsidRPr="008014E0" w:rsidRDefault="00F96150" w:rsidP="00F96150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471FFDF4" w14:textId="77777777" w:rsidR="00F96150" w:rsidRPr="008014E0" w:rsidRDefault="00F96150" w:rsidP="00F96150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315E54D4" w14:textId="77777777" w:rsidR="00F96150" w:rsidRPr="008014E0" w:rsidRDefault="00F96150" w:rsidP="00F96150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0AE92508" w14:textId="77777777" w:rsidR="00F96150" w:rsidRPr="00AE4057" w:rsidRDefault="00F96150" w:rsidP="00F96150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2D3E597B" w14:textId="77777777" w:rsidR="00F96150" w:rsidRPr="002A53E2" w:rsidRDefault="00F96150" w:rsidP="00F96150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CD00EC" w14:textId="65A9321A" w:rsidR="0014749A" w:rsidRDefault="0014749A" w:rsidP="009618C7">
      <w:pPr>
        <w:spacing w:after="0" w:line="240" w:lineRule="auto"/>
        <w:ind w:left="3544" w:firstLine="709"/>
        <w:rPr>
          <w:rFonts w:ascii="Lato" w:hAnsi="Lato" w:cs="Arial"/>
          <w:spacing w:val="4"/>
        </w:rPr>
      </w:pPr>
    </w:p>
    <w:p w14:paraId="339827CC" w14:textId="20F2F540" w:rsidR="0014749A" w:rsidRDefault="0014749A" w:rsidP="005B780B">
      <w:pPr>
        <w:tabs>
          <w:tab w:val="left" w:pos="5022"/>
        </w:tabs>
        <w:spacing w:after="0" w:line="240" w:lineRule="auto"/>
        <w:rPr>
          <w:rFonts w:ascii="Lato" w:hAnsi="Lato" w:cs="Arial"/>
          <w:spacing w:val="4"/>
        </w:rPr>
      </w:pPr>
    </w:p>
    <w:p w14:paraId="3D30B708" w14:textId="264B3892" w:rsidR="004D3559" w:rsidRDefault="004D3559" w:rsidP="0014749A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EC60CA9" w14:textId="7EE07E24" w:rsidR="009F27A3" w:rsidRDefault="009F27A3" w:rsidP="0014749A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0554279D" w14:textId="08806152" w:rsidR="009F27A3" w:rsidRDefault="009F27A3" w:rsidP="0014749A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40222B81" w14:textId="79EBCDD9" w:rsidR="009F27A3" w:rsidRDefault="009F27A3" w:rsidP="0014749A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664503CD" w14:textId="77777777" w:rsidR="009F27A3" w:rsidRDefault="009F27A3" w:rsidP="0014749A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607B3A8" w14:textId="60DDEF43" w:rsidR="0014749A" w:rsidRPr="00A3750E" w:rsidRDefault="0014749A" w:rsidP="0014749A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A3750E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1083FDD7" w14:textId="77777777" w:rsidR="0014749A" w:rsidRPr="00A3750E" w:rsidRDefault="0014749A" w:rsidP="0014749A">
      <w:p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32ADD15C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z w:val="20"/>
          <w:szCs w:val="20"/>
        </w:rPr>
        <w:t xml:space="preserve">w Warszawie, Plac Trzech Krzyży 3/5, kancelaria@mrit.gov.pl, tel.: </w:t>
      </w:r>
      <w:r w:rsidRPr="00A3750E">
        <w:rPr>
          <w:rFonts w:ascii="Lato" w:hAnsi="Lato" w:cs="Arial"/>
          <w:bCs/>
          <w:sz w:val="20"/>
          <w:szCs w:val="20"/>
        </w:rPr>
        <w:t>+48 222 500 123</w:t>
      </w:r>
      <w:r w:rsidRPr="00A3750E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51458F5C" w14:textId="031AA6DD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spacing w:val="4"/>
          <w:sz w:val="20"/>
          <w:szCs w:val="20"/>
        </w:rPr>
        <w:t xml:space="preserve">, </w:t>
      </w:r>
      <w:r w:rsidRPr="00A3750E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5B780B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A3750E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A3750E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A3750E">
        <w:rPr>
          <w:rFonts w:ascii="Lato" w:hAnsi="Lato" w:cs="Arial"/>
          <w:sz w:val="20"/>
          <w:szCs w:val="20"/>
        </w:rPr>
        <w:t>iod@mrit.gov.pl.</w:t>
      </w:r>
    </w:p>
    <w:p w14:paraId="7499AD90" w14:textId="07A7D653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CD0A4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2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CD0A4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2000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A3750E">
        <w:rPr>
          <w:rFonts w:ascii="Lato" w:hAnsi="Lato" w:cs="Arial"/>
          <w:spacing w:val="4"/>
          <w:sz w:val="20"/>
          <w:szCs w:val="20"/>
        </w:rPr>
        <w:t>ustawą z dnia 24 lipca 2015 r. o przygotowaniu i realizacji strategicznych inwestycji w zakresie sieci przesyłowych</w:t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Pr="00A3750E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A3750E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A3750E">
        <w:rPr>
          <w:rFonts w:ascii="Lato" w:hAnsi="Lato" w:cs="Arial"/>
          <w:spacing w:val="4"/>
          <w:sz w:val="20"/>
          <w:szCs w:val="20"/>
        </w:rPr>
        <w:t xml:space="preserve">. Dz. U. z 2022 r. poz. 273, z </w:t>
      </w:r>
      <w:proofErr w:type="spellStart"/>
      <w:r w:rsidRPr="00A3750E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A3750E">
        <w:rPr>
          <w:rFonts w:ascii="Lato" w:hAnsi="Lato" w:cs="Arial"/>
          <w:spacing w:val="4"/>
          <w:sz w:val="20"/>
          <w:szCs w:val="20"/>
        </w:rPr>
        <w:t>. zm.).</w:t>
      </w:r>
    </w:p>
    <w:p w14:paraId="46A451CB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28E2A28D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982D1D8" w14:textId="77777777" w:rsidR="0014749A" w:rsidRPr="00A3750E" w:rsidRDefault="0014749A" w:rsidP="0014749A">
      <w:pPr>
        <w:numPr>
          <w:ilvl w:val="0"/>
          <w:numId w:val="9"/>
        </w:numPr>
        <w:spacing w:before="120"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4AB8FE0C" w14:textId="77777777" w:rsidR="0014749A" w:rsidRPr="00A3750E" w:rsidRDefault="0014749A" w:rsidP="0014749A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5F6DD24" w14:textId="77777777" w:rsidR="0014749A" w:rsidRPr="00A3750E" w:rsidRDefault="0014749A" w:rsidP="0014749A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5A8E6C31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24D983E5" w14:textId="7F809680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5B780B"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z w:val="20"/>
          <w:szCs w:val="20"/>
        </w:rPr>
        <w:t xml:space="preserve">14 lipca 1983 r. </w:t>
      </w:r>
      <w:r w:rsidRPr="00A3750E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A3750E">
        <w:rPr>
          <w:rFonts w:ascii="Lato" w:hAnsi="Lato" w:cs="Arial"/>
          <w:i/>
          <w:iCs/>
          <w:sz w:val="20"/>
          <w:szCs w:val="20"/>
        </w:rPr>
        <w:t xml:space="preserve"> </w:t>
      </w:r>
      <w:r w:rsidRPr="00A3750E">
        <w:rPr>
          <w:rFonts w:ascii="Lato" w:hAnsi="Lato" w:cs="Arial"/>
          <w:sz w:val="20"/>
          <w:szCs w:val="20"/>
        </w:rPr>
        <w:t xml:space="preserve">(Dz. U. z 2020 r. poz. 164, </w:t>
      </w:r>
      <w:r w:rsidR="005B780B"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A3750E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A3750E">
        <w:rPr>
          <w:rFonts w:ascii="Lato" w:hAnsi="Lato" w:cs="Arial"/>
          <w:spacing w:val="4"/>
          <w:sz w:val="20"/>
          <w:szCs w:val="20"/>
        </w:rPr>
        <w:t>. zm.</w:t>
      </w:r>
      <w:r w:rsidRPr="00A3750E">
        <w:rPr>
          <w:rFonts w:ascii="Lato" w:hAnsi="Lato" w:cs="Arial"/>
          <w:sz w:val="20"/>
          <w:szCs w:val="20"/>
        </w:rPr>
        <w:t>).</w:t>
      </w:r>
    </w:p>
    <w:p w14:paraId="47A5B7D7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Przysługuje Pani/Panu:</w:t>
      </w:r>
    </w:p>
    <w:p w14:paraId="3B8A902B" w14:textId="77777777" w:rsidR="0014749A" w:rsidRPr="00A3750E" w:rsidRDefault="0014749A" w:rsidP="0014749A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DC98C06" w14:textId="77777777" w:rsidR="0014749A" w:rsidRPr="00A3750E" w:rsidRDefault="0014749A" w:rsidP="0014749A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480DAA2E" w14:textId="77777777" w:rsidR="0014749A" w:rsidRPr="00A3750E" w:rsidRDefault="0014749A" w:rsidP="0014749A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4F46850C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5F6AEB22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23CB6606" w14:textId="3EF64326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3750E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594C1A48" w14:textId="77777777" w:rsidR="0014749A" w:rsidRPr="00546F77" w:rsidRDefault="0014749A" w:rsidP="009618C7">
      <w:pPr>
        <w:spacing w:after="0" w:line="240" w:lineRule="auto"/>
        <w:ind w:left="3544" w:firstLine="709"/>
        <w:rPr>
          <w:rFonts w:ascii="Lato" w:hAnsi="Lato" w:cs="Arial"/>
          <w:spacing w:val="4"/>
        </w:rPr>
      </w:pPr>
    </w:p>
    <w:sectPr w:rsidR="0014749A" w:rsidRPr="00546F7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4445E" w14:textId="77777777" w:rsidR="001971A3" w:rsidRDefault="001971A3" w:rsidP="009276B2">
      <w:pPr>
        <w:spacing w:after="0" w:line="240" w:lineRule="auto"/>
      </w:pPr>
      <w:r>
        <w:separator/>
      </w:r>
    </w:p>
  </w:endnote>
  <w:endnote w:type="continuationSeparator" w:id="0">
    <w:p w14:paraId="43312AC0" w14:textId="77777777" w:rsidR="001971A3" w:rsidRDefault="001971A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67429D0-C9B7-430F-A163-9F07AFB101AE}"/>
    <w:embedBold r:id="rId2" w:fontKey="{1D4D96AA-9A84-4D14-AF76-70FFFF807D12}"/>
    <w:embedItalic r:id="rId3" w:fontKey="{B8A4FC31-75E3-4775-A895-3E522394F700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9C216694-A112-4532-A5EA-10CC4475E5B6}"/>
    <w:embedBold r:id="rId5" w:fontKey="{E909B8BC-4A31-472F-952B-C4E77C095A10}"/>
    <w:embedItalic r:id="rId6" w:fontKey="{6237AFFC-6763-4503-86AC-C0AB654635EB}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7" w:fontKey="{7F090395-EBE5-421F-BA36-45F9931DF30F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25997930-E9F4-4FA9-AFE0-8A05C97518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468CD796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D7CD4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16DBC" w14:textId="77777777" w:rsidR="001971A3" w:rsidRDefault="001971A3" w:rsidP="009276B2">
      <w:pPr>
        <w:spacing w:after="0" w:line="240" w:lineRule="auto"/>
      </w:pPr>
      <w:r>
        <w:separator/>
      </w:r>
    </w:p>
  </w:footnote>
  <w:footnote w:type="continuationSeparator" w:id="0">
    <w:p w14:paraId="4FEFC5F0" w14:textId="77777777" w:rsidR="001971A3" w:rsidRDefault="001971A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9ED2D" w14:textId="77777777" w:rsidR="0014749A" w:rsidRDefault="0014749A" w:rsidP="0014749A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1BF081B7" w14:textId="77777777" w:rsidR="0014749A" w:rsidRDefault="0014749A" w:rsidP="0014749A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0438788D" w14:textId="27729E93" w:rsidR="0014749A" w:rsidRPr="00A3750E" w:rsidRDefault="0014749A" w:rsidP="004D607F">
    <w:pPr>
      <w:tabs>
        <w:tab w:val="left" w:pos="5670"/>
      </w:tabs>
      <w:ind w:left="5387" w:firstLine="282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Załącznik do obwieszczenia 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  <w:t>Ministra Rozwoju i Technologii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  <w:t>znak: DLI-II.7620.</w:t>
    </w:r>
    <w:r>
      <w:rPr>
        <w:rFonts w:ascii="Lato" w:hAnsi="Lato" w:cs="Arial"/>
        <w:color w:val="000000"/>
        <w:spacing w:val="4"/>
        <w:sz w:val="20"/>
        <w:szCs w:val="20"/>
        <w:lang w:eastAsia="en-GB"/>
      </w:rPr>
      <w:t>29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>.202</w:t>
    </w:r>
    <w:r>
      <w:rPr>
        <w:rFonts w:ascii="Lato" w:hAnsi="Lato" w:cs="Arial"/>
        <w:color w:val="000000"/>
        <w:spacing w:val="4"/>
        <w:sz w:val="20"/>
        <w:szCs w:val="20"/>
        <w:lang w:eastAsia="en-GB"/>
      </w:rPr>
      <w:t>1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>.AZ.</w:t>
    </w:r>
    <w:r>
      <w:rPr>
        <w:rFonts w:ascii="Lato" w:hAnsi="Lato" w:cs="Arial"/>
        <w:color w:val="000000"/>
        <w:spacing w:val="4"/>
        <w:sz w:val="20"/>
        <w:szCs w:val="20"/>
        <w:lang w:eastAsia="en-GB"/>
      </w:rPr>
      <w:t>11(EŁ)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0878B5"/>
    <w:multiLevelType w:val="hybridMultilevel"/>
    <w:tmpl w:val="3AA888E4"/>
    <w:lvl w:ilvl="0" w:tplc="6256D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37D8"/>
    <w:multiLevelType w:val="hybridMultilevel"/>
    <w:tmpl w:val="1F682E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383203"/>
    <w:multiLevelType w:val="hybridMultilevel"/>
    <w:tmpl w:val="D32E0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A26"/>
    <w:multiLevelType w:val="hybridMultilevel"/>
    <w:tmpl w:val="8BAE04BA"/>
    <w:lvl w:ilvl="0" w:tplc="D5E8C6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87362"/>
    <w:multiLevelType w:val="hybridMultilevel"/>
    <w:tmpl w:val="F6E40EB6"/>
    <w:lvl w:ilvl="0" w:tplc="ACCC9C8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07B87"/>
    <w:multiLevelType w:val="hybridMultilevel"/>
    <w:tmpl w:val="72AEF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D2CE7"/>
    <w:multiLevelType w:val="hybridMultilevel"/>
    <w:tmpl w:val="D556B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E50D5B"/>
    <w:multiLevelType w:val="hybridMultilevel"/>
    <w:tmpl w:val="3AFC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F746C"/>
    <w:multiLevelType w:val="hybridMultilevel"/>
    <w:tmpl w:val="35F6751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67733B3"/>
    <w:multiLevelType w:val="hybridMultilevel"/>
    <w:tmpl w:val="89F8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73645B"/>
    <w:multiLevelType w:val="hybridMultilevel"/>
    <w:tmpl w:val="93EA10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DE51C0"/>
    <w:multiLevelType w:val="hybridMultilevel"/>
    <w:tmpl w:val="5DEC9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8769F0"/>
    <w:multiLevelType w:val="hybridMultilevel"/>
    <w:tmpl w:val="1D3E3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B421B0"/>
    <w:multiLevelType w:val="hybridMultilevel"/>
    <w:tmpl w:val="D73CC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127695409">
    <w:abstractNumId w:val="12"/>
  </w:num>
  <w:num w:numId="4" w16cid:durableId="1156461547">
    <w:abstractNumId w:val="1"/>
  </w:num>
  <w:num w:numId="5" w16cid:durableId="65423357">
    <w:abstractNumId w:val="0"/>
  </w:num>
  <w:num w:numId="6" w16cid:durableId="1958635931">
    <w:abstractNumId w:val="13"/>
  </w:num>
  <w:num w:numId="7" w16cid:durableId="1484543769">
    <w:abstractNumId w:val="17"/>
  </w:num>
  <w:num w:numId="8" w16cid:durableId="341513116">
    <w:abstractNumId w:val="15"/>
  </w:num>
  <w:num w:numId="9" w16cid:durableId="43415112">
    <w:abstractNumId w:val="9"/>
  </w:num>
  <w:num w:numId="10" w16cid:durableId="1844277632">
    <w:abstractNumId w:val="18"/>
  </w:num>
  <w:num w:numId="11" w16cid:durableId="439103210">
    <w:abstractNumId w:val="8"/>
  </w:num>
  <w:num w:numId="12" w16cid:durableId="7374849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5"/>
  </w:num>
  <w:num w:numId="14" w16cid:durableId="1258952156">
    <w:abstractNumId w:val="20"/>
  </w:num>
  <w:num w:numId="15" w16cid:durableId="101803033">
    <w:abstractNumId w:val="14"/>
  </w:num>
  <w:num w:numId="16" w16cid:durableId="967391721">
    <w:abstractNumId w:val="21"/>
  </w:num>
  <w:num w:numId="17" w16cid:durableId="33045186">
    <w:abstractNumId w:val="16"/>
  </w:num>
  <w:num w:numId="18" w16cid:durableId="697512239">
    <w:abstractNumId w:val="4"/>
  </w:num>
  <w:num w:numId="19" w16cid:durableId="783773163">
    <w:abstractNumId w:val="3"/>
  </w:num>
  <w:num w:numId="20" w16cid:durableId="2124111692">
    <w:abstractNumId w:val="10"/>
  </w:num>
  <w:num w:numId="21" w16cid:durableId="1346176113">
    <w:abstractNumId w:val="23"/>
  </w:num>
  <w:num w:numId="22" w16cid:durableId="511535176">
    <w:abstractNumId w:val="7"/>
  </w:num>
  <w:num w:numId="23" w16cid:durableId="1541354307">
    <w:abstractNumId w:val="19"/>
  </w:num>
  <w:num w:numId="24" w16cid:durableId="199510530">
    <w:abstractNumId w:val="11"/>
  </w:num>
  <w:num w:numId="25" w16cid:durableId="484711583">
    <w:abstractNumId w:val="22"/>
  </w:num>
  <w:num w:numId="26" w16cid:durableId="69522809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7B42"/>
    <w:rsid w:val="000516AB"/>
    <w:rsid w:val="00055F10"/>
    <w:rsid w:val="000B3A09"/>
    <w:rsid w:val="000C1FBF"/>
    <w:rsid w:val="000F114B"/>
    <w:rsid w:val="000F1935"/>
    <w:rsid w:val="00100315"/>
    <w:rsid w:val="00113528"/>
    <w:rsid w:val="001236B0"/>
    <w:rsid w:val="0013523A"/>
    <w:rsid w:val="0014749A"/>
    <w:rsid w:val="00166A88"/>
    <w:rsid w:val="00183B62"/>
    <w:rsid w:val="001971A3"/>
    <w:rsid w:val="001A2C8B"/>
    <w:rsid w:val="001A70BA"/>
    <w:rsid w:val="001B70EB"/>
    <w:rsid w:val="001C7EB5"/>
    <w:rsid w:val="001D7806"/>
    <w:rsid w:val="00274D44"/>
    <w:rsid w:val="00274F1A"/>
    <w:rsid w:val="002830CF"/>
    <w:rsid w:val="00283E62"/>
    <w:rsid w:val="002B3AB2"/>
    <w:rsid w:val="002B4E0C"/>
    <w:rsid w:val="002E0C9D"/>
    <w:rsid w:val="002E4BB5"/>
    <w:rsid w:val="003054E9"/>
    <w:rsid w:val="00343A14"/>
    <w:rsid w:val="00361441"/>
    <w:rsid w:val="00362CAD"/>
    <w:rsid w:val="00366BFC"/>
    <w:rsid w:val="0037521F"/>
    <w:rsid w:val="00384051"/>
    <w:rsid w:val="00384CA0"/>
    <w:rsid w:val="0039279F"/>
    <w:rsid w:val="003A1976"/>
    <w:rsid w:val="003C123B"/>
    <w:rsid w:val="003C6593"/>
    <w:rsid w:val="003D2AD6"/>
    <w:rsid w:val="003F0446"/>
    <w:rsid w:val="004116FD"/>
    <w:rsid w:val="004148BE"/>
    <w:rsid w:val="004247F9"/>
    <w:rsid w:val="00431B7D"/>
    <w:rsid w:val="004555AA"/>
    <w:rsid w:val="0045569D"/>
    <w:rsid w:val="00472565"/>
    <w:rsid w:val="004757A2"/>
    <w:rsid w:val="00475A9A"/>
    <w:rsid w:val="004A09E1"/>
    <w:rsid w:val="004A2223"/>
    <w:rsid w:val="004A5611"/>
    <w:rsid w:val="004B5A75"/>
    <w:rsid w:val="004D098E"/>
    <w:rsid w:val="004D3559"/>
    <w:rsid w:val="004D607F"/>
    <w:rsid w:val="004F5D02"/>
    <w:rsid w:val="00504861"/>
    <w:rsid w:val="00533EED"/>
    <w:rsid w:val="00535092"/>
    <w:rsid w:val="005439AF"/>
    <w:rsid w:val="00546F77"/>
    <w:rsid w:val="00557D28"/>
    <w:rsid w:val="00565D32"/>
    <w:rsid w:val="00575E2F"/>
    <w:rsid w:val="00584CC7"/>
    <w:rsid w:val="00590C4E"/>
    <w:rsid w:val="00593919"/>
    <w:rsid w:val="0059434A"/>
    <w:rsid w:val="005A750F"/>
    <w:rsid w:val="005B1B26"/>
    <w:rsid w:val="005B780B"/>
    <w:rsid w:val="005D01A8"/>
    <w:rsid w:val="005D3A45"/>
    <w:rsid w:val="005D596F"/>
    <w:rsid w:val="005E56C6"/>
    <w:rsid w:val="005E5AB5"/>
    <w:rsid w:val="0060122B"/>
    <w:rsid w:val="00616B27"/>
    <w:rsid w:val="00625B62"/>
    <w:rsid w:val="00631DB1"/>
    <w:rsid w:val="00640A76"/>
    <w:rsid w:val="006410DE"/>
    <w:rsid w:val="00645176"/>
    <w:rsid w:val="00647AF4"/>
    <w:rsid w:val="0065730F"/>
    <w:rsid w:val="00661CE7"/>
    <w:rsid w:val="006663BA"/>
    <w:rsid w:val="00671E5B"/>
    <w:rsid w:val="00673E82"/>
    <w:rsid w:val="00680BEB"/>
    <w:rsid w:val="00690C56"/>
    <w:rsid w:val="006B32A4"/>
    <w:rsid w:val="006C2A37"/>
    <w:rsid w:val="006C543D"/>
    <w:rsid w:val="006E3584"/>
    <w:rsid w:val="006F0E6F"/>
    <w:rsid w:val="006F1A3F"/>
    <w:rsid w:val="006F5C1C"/>
    <w:rsid w:val="007001C8"/>
    <w:rsid w:val="00701487"/>
    <w:rsid w:val="0070631E"/>
    <w:rsid w:val="007102B1"/>
    <w:rsid w:val="00712A86"/>
    <w:rsid w:val="00716214"/>
    <w:rsid w:val="007225F8"/>
    <w:rsid w:val="00734E01"/>
    <w:rsid w:val="007475AB"/>
    <w:rsid w:val="00753EE6"/>
    <w:rsid w:val="00797577"/>
    <w:rsid w:val="007C0044"/>
    <w:rsid w:val="007D289E"/>
    <w:rsid w:val="007F5171"/>
    <w:rsid w:val="00805359"/>
    <w:rsid w:val="00822B56"/>
    <w:rsid w:val="00846896"/>
    <w:rsid w:val="0087162F"/>
    <w:rsid w:val="008751C9"/>
    <w:rsid w:val="008824BC"/>
    <w:rsid w:val="008901CC"/>
    <w:rsid w:val="008A7FE6"/>
    <w:rsid w:val="008B10E0"/>
    <w:rsid w:val="008B3CD0"/>
    <w:rsid w:val="008B6A53"/>
    <w:rsid w:val="008D7CD4"/>
    <w:rsid w:val="008F5A6F"/>
    <w:rsid w:val="008F7FB6"/>
    <w:rsid w:val="009276B2"/>
    <w:rsid w:val="0093525C"/>
    <w:rsid w:val="00946493"/>
    <w:rsid w:val="009476A8"/>
    <w:rsid w:val="00947F4D"/>
    <w:rsid w:val="00953C14"/>
    <w:rsid w:val="009618C7"/>
    <w:rsid w:val="00967449"/>
    <w:rsid w:val="00973829"/>
    <w:rsid w:val="00973861"/>
    <w:rsid w:val="00975E1D"/>
    <w:rsid w:val="009849BE"/>
    <w:rsid w:val="00994405"/>
    <w:rsid w:val="009B5ECB"/>
    <w:rsid w:val="009C378C"/>
    <w:rsid w:val="009E14E2"/>
    <w:rsid w:val="009F27A3"/>
    <w:rsid w:val="00A20AE1"/>
    <w:rsid w:val="00A56817"/>
    <w:rsid w:val="00A63077"/>
    <w:rsid w:val="00A803B1"/>
    <w:rsid w:val="00A916F5"/>
    <w:rsid w:val="00AA311B"/>
    <w:rsid w:val="00AD6984"/>
    <w:rsid w:val="00AE07A5"/>
    <w:rsid w:val="00AE6415"/>
    <w:rsid w:val="00B064E0"/>
    <w:rsid w:val="00B06E81"/>
    <w:rsid w:val="00B16DBD"/>
    <w:rsid w:val="00B20AD8"/>
    <w:rsid w:val="00B252D6"/>
    <w:rsid w:val="00B36262"/>
    <w:rsid w:val="00B5716E"/>
    <w:rsid w:val="00B72623"/>
    <w:rsid w:val="00B841FA"/>
    <w:rsid w:val="00B84D3E"/>
    <w:rsid w:val="00B87744"/>
    <w:rsid w:val="00BA0BEF"/>
    <w:rsid w:val="00BA2BF1"/>
    <w:rsid w:val="00BD1152"/>
    <w:rsid w:val="00BD6E7B"/>
    <w:rsid w:val="00BE6444"/>
    <w:rsid w:val="00C023EE"/>
    <w:rsid w:val="00C352B0"/>
    <w:rsid w:val="00C44F50"/>
    <w:rsid w:val="00C52239"/>
    <w:rsid w:val="00C53987"/>
    <w:rsid w:val="00C729E8"/>
    <w:rsid w:val="00C8064A"/>
    <w:rsid w:val="00C85D56"/>
    <w:rsid w:val="00C90B56"/>
    <w:rsid w:val="00C93DBC"/>
    <w:rsid w:val="00C96F26"/>
    <w:rsid w:val="00CA4EC5"/>
    <w:rsid w:val="00CC7548"/>
    <w:rsid w:val="00CD0A4D"/>
    <w:rsid w:val="00CE067D"/>
    <w:rsid w:val="00CF1D4C"/>
    <w:rsid w:val="00CF21C3"/>
    <w:rsid w:val="00D132C0"/>
    <w:rsid w:val="00D278D4"/>
    <w:rsid w:val="00D31A92"/>
    <w:rsid w:val="00D434F5"/>
    <w:rsid w:val="00D50422"/>
    <w:rsid w:val="00D53608"/>
    <w:rsid w:val="00D61726"/>
    <w:rsid w:val="00D67E63"/>
    <w:rsid w:val="00D723B5"/>
    <w:rsid w:val="00D73437"/>
    <w:rsid w:val="00D80EEB"/>
    <w:rsid w:val="00D90D11"/>
    <w:rsid w:val="00DA46CC"/>
    <w:rsid w:val="00DC3F14"/>
    <w:rsid w:val="00DD4D00"/>
    <w:rsid w:val="00DF1194"/>
    <w:rsid w:val="00E3400A"/>
    <w:rsid w:val="00E36341"/>
    <w:rsid w:val="00E43BE6"/>
    <w:rsid w:val="00E60A86"/>
    <w:rsid w:val="00E67EDC"/>
    <w:rsid w:val="00E76403"/>
    <w:rsid w:val="00E97DC3"/>
    <w:rsid w:val="00EA5131"/>
    <w:rsid w:val="00EB4EA7"/>
    <w:rsid w:val="00EE34A9"/>
    <w:rsid w:val="00F05F16"/>
    <w:rsid w:val="00F105DB"/>
    <w:rsid w:val="00F13890"/>
    <w:rsid w:val="00F321F5"/>
    <w:rsid w:val="00F40743"/>
    <w:rsid w:val="00F6537B"/>
    <w:rsid w:val="00F80AC2"/>
    <w:rsid w:val="00F8218A"/>
    <w:rsid w:val="00F96150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94405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F9615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817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2023-02-24T06:47:00Z</cp:lastPrinted>
  <dcterms:created xsi:type="dcterms:W3CDTF">2023-02-24T06:47:00Z</dcterms:created>
  <dcterms:modified xsi:type="dcterms:W3CDTF">2023-02-24T06:48:00Z</dcterms:modified>
</cp:coreProperties>
</file>