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9" w:rsidRDefault="005427F9" w:rsidP="005427F9">
      <w:pPr>
        <w:widowControl w:val="0"/>
        <w:autoSpaceDE w:val="0"/>
        <w:autoSpaceDN w:val="0"/>
        <w:spacing w:before="22" w:after="0" w:line="240" w:lineRule="auto"/>
        <w:jc w:val="right"/>
        <w:outlineLvl w:val="1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  <w:bookmarkStart w:id="0" w:name="_GoBack"/>
      <w:bookmarkEnd w:id="0"/>
      <w:r w:rsidRPr="005427F9">
        <w:rPr>
          <w:rFonts w:ascii="Verdana" w:eastAsia="Times New Roman" w:hAnsi="Verdana" w:cs="Times New Roman"/>
          <w:b/>
          <w:sz w:val="16"/>
          <w:szCs w:val="16"/>
          <w:lang w:eastAsia="ar-SA"/>
        </w:rPr>
        <w:t>Załącznik nr 1</w:t>
      </w:r>
    </w:p>
    <w:p w:rsidR="005427F9" w:rsidRPr="005427F9" w:rsidRDefault="005427F9" w:rsidP="005427F9">
      <w:pPr>
        <w:widowControl w:val="0"/>
        <w:autoSpaceDE w:val="0"/>
        <w:autoSpaceDN w:val="0"/>
        <w:spacing w:before="22" w:after="0" w:line="240" w:lineRule="auto"/>
        <w:jc w:val="right"/>
        <w:outlineLvl w:val="1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</w:p>
    <w:p w:rsidR="005900D0" w:rsidRPr="005427F9" w:rsidRDefault="005427F9" w:rsidP="005427F9">
      <w:pPr>
        <w:widowControl w:val="0"/>
        <w:autoSpaceDE w:val="0"/>
        <w:autoSpaceDN w:val="0"/>
        <w:spacing w:before="22" w:after="0" w:line="240" w:lineRule="auto"/>
        <w:jc w:val="center"/>
        <w:outlineLvl w:val="1"/>
        <w:rPr>
          <w:rFonts w:ascii="Verdana" w:eastAsia="Times New Roman" w:hAnsi="Verdana" w:cs="Times New Roman"/>
          <w:b/>
          <w:sz w:val="24"/>
          <w:szCs w:val="24"/>
          <w:lang w:eastAsia="ar-SA"/>
        </w:rPr>
      </w:pPr>
      <w:r w:rsidRPr="005427F9">
        <w:rPr>
          <w:rFonts w:ascii="Verdana" w:eastAsia="Times New Roman" w:hAnsi="Verdana" w:cs="Times New Roman"/>
          <w:b/>
          <w:sz w:val="24"/>
          <w:szCs w:val="24"/>
          <w:lang w:eastAsia="ar-SA"/>
        </w:rPr>
        <w:t>Opis przedmiotu zamówienia</w:t>
      </w:r>
    </w:p>
    <w:p w:rsidR="005900D0" w:rsidRDefault="005900D0" w:rsidP="005427F9">
      <w:pPr>
        <w:widowControl w:val="0"/>
        <w:tabs>
          <w:tab w:val="left" w:pos="402"/>
        </w:tabs>
        <w:autoSpaceDE w:val="0"/>
        <w:autoSpaceDN w:val="0"/>
        <w:spacing w:before="22" w:after="0" w:line="240" w:lineRule="auto"/>
        <w:outlineLvl w:val="1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5427F9" w:rsidRDefault="005427F9" w:rsidP="00527CE9">
      <w:pPr>
        <w:pStyle w:val="Akapitzlist"/>
        <w:widowControl w:val="0"/>
        <w:numPr>
          <w:ilvl w:val="0"/>
          <w:numId w:val="5"/>
        </w:numPr>
        <w:tabs>
          <w:tab w:val="left" w:pos="402"/>
        </w:tabs>
        <w:autoSpaceDE w:val="0"/>
        <w:autoSpaceDN w:val="0"/>
        <w:spacing w:before="22" w:after="0" w:line="240" w:lineRule="auto"/>
        <w:ind w:left="426"/>
        <w:jc w:val="both"/>
        <w:outlineLvl w:val="1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427F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Przedmiot zamówienia : „Wykonanie i dostawa kalendarzy książkowych </w:t>
      </w:r>
      <w:r w:rsidR="00527CE9">
        <w:rPr>
          <w:rFonts w:ascii="Verdana" w:eastAsia="Times New Roman" w:hAnsi="Verdana" w:cs="Times New Roman"/>
          <w:sz w:val="20"/>
          <w:szCs w:val="20"/>
          <w:lang w:eastAsia="ar-SA"/>
        </w:rPr>
        <w:br/>
      </w:r>
      <w:r w:rsidRPr="005427F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  </w:t>
      </w:r>
      <w:r w:rsidR="00BE1E7A">
        <w:rPr>
          <w:rFonts w:ascii="Verdana" w:eastAsia="Times New Roman" w:hAnsi="Verdana" w:cs="Times New Roman"/>
          <w:sz w:val="20"/>
          <w:szCs w:val="20"/>
          <w:lang w:eastAsia="ar-SA"/>
        </w:rPr>
        <w:t>trójdzielnych</w:t>
      </w:r>
      <w:r w:rsidRPr="005427F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ściennych dla GDDKiA Oddział w Katowicach” </w:t>
      </w:r>
    </w:p>
    <w:p w:rsidR="001F1984" w:rsidRDefault="001F1984" w:rsidP="00926C8C">
      <w:pPr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5427F9" w:rsidRDefault="00926C8C" w:rsidP="00926C8C">
      <w:pPr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6C8C">
        <w:rPr>
          <w:rFonts w:ascii="Verdana" w:eastAsia="Times New Roman" w:hAnsi="Verdana" w:cs="Times New Roman"/>
          <w:sz w:val="20"/>
          <w:szCs w:val="20"/>
          <w:lang w:eastAsia="ar-SA"/>
        </w:rPr>
        <w:t xml:space="preserve">Firmowe kalendarze książkowe oraz trójdzielne, wg indywidualnego projektu na potrzeby Oddziału GDDKiA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Katowicach </w:t>
      </w:r>
    </w:p>
    <w:p w:rsidR="005427F9" w:rsidRDefault="005427F9" w:rsidP="00527CE9">
      <w:pPr>
        <w:pStyle w:val="Akapitzlist"/>
        <w:numPr>
          <w:ilvl w:val="0"/>
          <w:numId w:val="5"/>
        </w:numPr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427F9">
        <w:rPr>
          <w:rFonts w:ascii="Verdana" w:eastAsia="Times New Roman" w:hAnsi="Verdana" w:cs="Times New Roman"/>
          <w:sz w:val="20"/>
          <w:szCs w:val="20"/>
          <w:lang w:eastAsia="ar-SA"/>
        </w:rPr>
        <w:t>Termin realizacji : do 4 tygodni od zatwierdzenia przez Zamawiającego p</w:t>
      </w:r>
      <w:r w:rsidR="00EE2E4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rojektów graficznych kalendarzy, zgodnie zapisami Umowy § 2.  </w:t>
      </w:r>
    </w:p>
    <w:p w:rsidR="00527CE9" w:rsidRPr="00527CE9" w:rsidRDefault="00527CE9" w:rsidP="00527CE9">
      <w:pPr>
        <w:pStyle w:val="Akapitzlist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5427F9" w:rsidRPr="005427F9" w:rsidRDefault="005427F9" w:rsidP="005427F9">
      <w:pPr>
        <w:pStyle w:val="Akapitzlist"/>
        <w:numPr>
          <w:ilvl w:val="0"/>
          <w:numId w:val="5"/>
        </w:numPr>
        <w:ind w:left="426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Szczegóły dotyczące przedmiotu zamówienia </w:t>
      </w:r>
    </w:p>
    <w:p w:rsidR="005900D0" w:rsidRPr="005427F9" w:rsidRDefault="005427F9" w:rsidP="00527CE9">
      <w:pPr>
        <w:widowControl w:val="0"/>
        <w:autoSpaceDE w:val="0"/>
        <w:autoSpaceDN w:val="0"/>
        <w:spacing w:before="22" w:after="0" w:line="240" w:lineRule="auto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3.1  </w:t>
      </w:r>
      <w:r w:rsidR="005900D0"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Kalendarz</w:t>
      </w:r>
      <w:r w:rsidR="005900D0" w:rsidRPr="005427F9">
        <w:rPr>
          <w:rFonts w:ascii="Verdana" w:eastAsia="Times New Roman" w:hAnsi="Verdana" w:cs="Times New Roman"/>
          <w:b/>
          <w:spacing w:val="-5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książkowy</w:t>
      </w:r>
      <w:r w:rsidR="005900D0" w:rsidRPr="005427F9"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B5</w:t>
      </w:r>
      <w:r w:rsidR="005900D0" w:rsidRPr="005427F9">
        <w:rPr>
          <w:rFonts w:ascii="Verdana" w:eastAsia="Times New Roman" w:hAnsi="Verdana" w:cs="Times New Roman"/>
          <w:b/>
          <w:spacing w:val="-6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tygodniowy</w:t>
      </w:r>
      <w:r w:rsidR="005900D0" w:rsidRPr="005427F9"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w</w:t>
      </w:r>
      <w:r w:rsidR="005900D0" w:rsidRPr="005427F9">
        <w:rPr>
          <w:rFonts w:ascii="Verdana" w:eastAsia="Times New Roman" w:hAnsi="Verdana" w:cs="Times New Roman"/>
          <w:b/>
          <w:spacing w:val="-5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oprawie</w:t>
      </w:r>
      <w:r w:rsidR="005900D0" w:rsidRPr="005427F9">
        <w:rPr>
          <w:rFonts w:ascii="Verdana" w:eastAsia="Times New Roman" w:hAnsi="Verdana" w:cs="Times New Roman"/>
          <w:b/>
          <w:spacing w:val="-5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Times New Roman" w:hAnsi="Verdana" w:cs="Times New Roman"/>
          <w:b/>
          <w:spacing w:val="-2"/>
          <w:sz w:val="20"/>
          <w:szCs w:val="20"/>
          <w:lang w:eastAsia="ar-SA"/>
        </w:rPr>
        <w:t>skóropodobnej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sz w:val="20"/>
          <w:szCs w:val="20"/>
        </w:rPr>
        <w:t>Format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B5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sz w:val="20"/>
          <w:szCs w:val="20"/>
        </w:rPr>
        <w:t>Logo</w:t>
      </w:r>
      <w:r w:rsidRPr="005427F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i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rok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2023: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tłoczone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na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oprawie,</w:t>
      </w:r>
      <w:r w:rsidRPr="005427F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wykonane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matrycą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grawerowaną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(wymiary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logo </w:t>
      </w:r>
      <w:r w:rsidRPr="005427F9">
        <w:rPr>
          <w:rFonts w:ascii="Verdana" w:eastAsia="Verdana" w:hAnsi="Verdana" w:cs="Verdana"/>
          <w:sz w:val="20"/>
          <w:szCs w:val="20"/>
        </w:rPr>
        <w:t>według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pacing w:val="-2"/>
          <w:sz w:val="20"/>
          <w:szCs w:val="20"/>
        </w:rPr>
        <w:t>załącznika)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 w:right="231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sz w:val="20"/>
          <w:szCs w:val="20"/>
        </w:rPr>
        <w:t>Oprawa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introligatorska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na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tekturze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piankowanej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z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tworzywa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skóropodobnego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w kolorze grafitowym.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 w:right="59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sz w:val="20"/>
          <w:szCs w:val="20"/>
        </w:rPr>
        <w:t>Blok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w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kolorze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białym,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kalendarz w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układzie tygodniowym,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minimum</w:t>
      </w:r>
      <w:r w:rsidRPr="005427F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trzyjęzyczne kalendarium,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miejsce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na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dane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personalne,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planer</w:t>
      </w:r>
      <w:r w:rsidRPr="005427F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miesięczny,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skrócony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 xml:space="preserve">kalendarz, </w:t>
      </w:r>
      <w:r w:rsidRPr="005427F9">
        <w:rPr>
          <w:rFonts w:ascii="Verdana" w:eastAsia="Verdana" w:hAnsi="Verdana" w:cs="Verdana"/>
          <w:spacing w:val="-2"/>
          <w:sz w:val="20"/>
          <w:szCs w:val="20"/>
        </w:rPr>
        <w:t>notes.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sz w:val="20"/>
          <w:szCs w:val="20"/>
        </w:rPr>
        <w:t>Dodatki:</w:t>
      </w:r>
      <w:r w:rsidRPr="005427F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zakładka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drukowana w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dwóch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kolorach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(szary,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biały)</w:t>
      </w:r>
      <w:r w:rsidRPr="005427F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z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z w:val="20"/>
          <w:szCs w:val="20"/>
        </w:rPr>
        <w:t>logo</w:t>
      </w:r>
      <w:r w:rsidRPr="005427F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spacing w:val="-2"/>
          <w:sz w:val="20"/>
          <w:szCs w:val="20"/>
        </w:rPr>
        <w:t>GDDKiA</w:t>
      </w:r>
    </w:p>
    <w:p w:rsidR="005900D0" w:rsidRDefault="005900D0" w:rsidP="005427F9">
      <w:pPr>
        <w:keepNext/>
        <w:suppressAutoHyphens/>
        <w:spacing w:before="36" w:after="0" w:line="240" w:lineRule="auto"/>
        <w:ind w:left="426" w:firstLine="400"/>
        <w:jc w:val="both"/>
        <w:outlineLvl w:val="1"/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</w:pPr>
      <w:r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Nakład:</w:t>
      </w:r>
      <w:r w:rsidRPr="005427F9"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</w:t>
      </w:r>
      <w:r w:rsid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250</w:t>
      </w:r>
      <w:r w:rsidRPr="005427F9"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szt.</w:t>
      </w:r>
    </w:p>
    <w:p w:rsidR="005427F9" w:rsidRDefault="005427F9" w:rsidP="005427F9">
      <w:pPr>
        <w:keepNext/>
        <w:suppressAutoHyphens/>
        <w:spacing w:before="36" w:after="0" w:line="240" w:lineRule="auto"/>
        <w:ind w:left="426" w:firstLine="400"/>
        <w:jc w:val="both"/>
        <w:outlineLvl w:val="1"/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</w:pPr>
    </w:p>
    <w:p w:rsidR="005427F9" w:rsidRDefault="005427F9" w:rsidP="00527CE9">
      <w:pPr>
        <w:keepNext/>
        <w:suppressAutoHyphens/>
        <w:spacing w:before="36" w:after="0" w:line="240" w:lineRule="auto"/>
        <w:ind w:left="426" w:hanging="426"/>
        <w:jc w:val="both"/>
        <w:outlineLvl w:val="1"/>
        <w:rPr>
          <w:rFonts w:ascii="Verdana" w:eastAsia="Verdana" w:hAnsi="Verdana" w:cs="Verdana"/>
          <w:b/>
          <w:color w:val="242424"/>
          <w:sz w:val="20"/>
          <w:szCs w:val="20"/>
        </w:rPr>
      </w:pPr>
      <w:r w:rsidRPr="005427F9">
        <w:rPr>
          <w:rFonts w:ascii="Verdana" w:eastAsia="Times New Roman" w:hAnsi="Verdana" w:cs="Times New Roman"/>
          <w:spacing w:val="-4"/>
          <w:sz w:val="20"/>
          <w:szCs w:val="20"/>
          <w:lang w:eastAsia="ar-SA"/>
        </w:rPr>
        <w:t>3.2</w:t>
      </w:r>
      <w:r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 xml:space="preserve">Kalendarz ścienny </w:t>
      </w:r>
      <w:r w:rsidR="00EE2E45">
        <w:rPr>
          <w:rFonts w:ascii="Verdana" w:eastAsia="Verdana" w:hAnsi="Verdana" w:cs="Verdana"/>
          <w:b/>
          <w:color w:val="242424"/>
          <w:sz w:val="20"/>
          <w:szCs w:val="20"/>
        </w:rPr>
        <w:t>trójdzielny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 xml:space="preserve"> na 2023 rok z indywidualną grafiką (opracowanie</w:t>
      </w:r>
      <w:r w:rsidR="005900D0" w:rsidRPr="005427F9">
        <w:rPr>
          <w:rFonts w:ascii="Verdana" w:eastAsia="Verdana" w:hAnsi="Verdana" w:cs="Verdana"/>
          <w:b/>
          <w:color w:val="242424"/>
          <w:spacing w:val="-6"/>
          <w:sz w:val="20"/>
          <w:szCs w:val="20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>projektu</w:t>
      </w:r>
      <w:r w:rsidR="005900D0" w:rsidRPr="005427F9">
        <w:rPr>
          <w:rFonts w:ascii="Verdana" w:eastAsia="Verdana" w:hAnsi="Verdana" w:cs="Verdana"/>
          <w:b/>
          <w:color w:val="242424"/>
          <w:spacing w:val="-6"/>
          <w:sz w:val="20"/>
          <w:szCs w:val="20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>z</w:t>
      </w:r>
      <w:r w:rsidR="005900D0" w:rsidRPr="005427F9">
        <w:rPr>
          <w:rFonts w:ascii="Verdana" w:eastAsia="Verdana" w:hAnsi="Verdana" w:cs="Verdana"/>
          <w:b/>
          <w:color w:val="242424"/>
          <w:spacing w:val="-6"/>
          <w:sz w:val="20"/>
          <w:szCs w:val="20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>materiałów</w:t>
      </w:r>
      <w:r w:rsidR="005900D0" w:rsidRPr="005427F9">
        <w:rPr>
          <w:rFonts w:ascii="Verdana" w:eastAsia="Verdana" w:hAnsi="Verdana" w:cs="Verdana"/>
          <w:b/>
          <w:color w:val="242424"/>
          <w:spacing w:val="-6"/>
          <w:sz w:val="20"/>
          <w:szCs w:val="20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>dostarczonych</w:t>
      </w:r>
      <w:r w:rsidR="005900D0" w:rsidRPr="005427F9">
        <w:rPr>
          <w:rFonts w:ascii="Verdana" w:eastAsia="Verdana" w:hAnsi="Verdana" w:cs="Verdana"/>
          <w:b/>
          <w:color w:val="242424"/>
          <w:spacing w:val="-6"/>
          <w:sz w:val="20"/>
          <w:szCs w:val="20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>przez</w:t>
      </w:r>
      <w:r w:rsidR="005900D0" w:rsidRPr="005427F9">
        <w:rPr>
          <w:rFonts w:ascii="Verdana" w:eastAsia="Verdana" w:hAnsi="Verdana" w:cs="Verdana"/>
          <w:b/>
          <w:color w:val="242424"/>
          <w:spacing w:val="-6"/>
          <w:sz w:val="20"/>
          <w:szCs w:val="20"/>
        </w:rPr>
        <w:t xml:space="preserve"> </w:t>
      </w:r>
      <w:r w:rsidR="005900D0" w:rsidRPr="005427F9">
        <w:rPr>
          <w:rFonts w:ascii="Verdana" w:eastAsia="Verdana" w:hAnsi="Verdana" w:cs="Verdana"/>
          <w:b/>
          <w:color w:val="242424"/>
          <w:sz w:val="20"/>
          <w:szCs w:val="20"/>
        </w:rPr>
        <w:t xml:space="preserve">Zamawiającego) </w:t>
      </w:r>
    </w:p>
    <w:p w:rsidR="005900D0" w:rsidRPr="005427F9" w:rsidRDefault="005900D0" w:rsidP="00527CE9">
      <w:pPr>
        <w:keepNext/>
        <w:suppressAutoHyphens/>
        <w:spacing w:after="0" w:line="240" w:lineRule="auto"/>
        <w:ind w:left="426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5427F9">
        <w:rPr>
          <w:rFonts w:ascii="Verdana" w:eastAsia="Verdana" w:hAnsi="Verdana" w:cs="Verdana"/>
          <w:color w:val="242424"/>
          <w:sz w:val="20"/>
          <w:szCs w:val="20"/>
        </w:rPr>
        <w:t>Wymiar: 310 x 880 mm (lub zbliżony)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color w:val="242424"/>
          <w:sz w:val="20"/>
          <w:szCs w:val="20"/>
        </w:rPr>
        <w:t>Główka</w:t>
      </w:r>
      <w:r w:rsidRPr="005427F9">
        <w:rPr>
          <w:rFonts w:ascii="Verdana" w:eastAsia="Verdana" w:hAnsi="Verdana" w:cs="Verdana"/>
          <w:color w:val="242424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wypukła: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nadruk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4+0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CMYK</w:t>
      </w:r>
      <w:r w:rsidRPr="005427F9">
        <w:rPr>
          <w:rFonts w:ascii="Verdana" w:eastAsia="Verdana" w:hAnsi="Verdana" w:cs="Verdana"/>
          <w:color w:val="242424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+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folia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błysk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pacing w:val="-5"/>
          <w:sz w:val="20"/>
          <w:szCs w:val="20"/>
        </w:rPr>
        <w:t>1/0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color w:val="242424"/>
          <w:sz w:val="20"/>
          <w:szCs w:val="20"/>
        </w:rPr>
        <w:t>Plecy: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o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wym.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310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x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660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mm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(lub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zbliżony),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karton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300g,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karton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jednostronnie powlekany; druk 4 + 0 (CMYK) z lakierem dyspersyjnym.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color w:val="242424"/>
          <w:sz w:val="20"/>
          <w:szCs w:val="20"/>
        </w:rPr>
        <w:t>Kalendaria</w:t>
      </w:r>
      <w:r w:rsidRPr="005427F9">
        <w:rPr>
          <w:rFonts w:ascii="Verdana" w:eastAsia="Verdana" w:hAnsi="Verdana" w:cs="Verdana"/>
          <w:color w:val="242424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standardowe</w:t>
      </w:r>
      <w:r w:rsidRPr="005427F9">
        <w:rPr>
          <w:rFonts w:ascii="Verdana" w:eastAsia="Verdana" w:hAnsi="Verdana" w:cs="Verdana"/>
          <w:color w:val="242424"/>
          <w:spacing w:val="-1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o</w:t>
      </w:r>
      <w:r w:rsidRPr="005427F9">
        <w:rPr>
          <w:rFonts w:ascii="Verdana" w:eastAsia="Verdana" w:hAnsi="Verdana" w:cs="Verdana"/>
          <w:color w:val="242424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wym.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297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x</w:t>
      </w:r>
      <w:r w:rsidRPr="005427F9">
        <w:rPr>
          <w:rFonts w:ascii="Verdana" w:eastAsia="Verdana" w:hAnsi="Verdana" w:cs="Verdana"/>
          <w:color w:val="242424"/>
          <w:spacing w:val="-4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140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mm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(lub</w:t>
      </w:r>
      <w:r w:rsidRPr="005427F9">
        <w:rPr>
          <w:rFonts w:ascii="Verdana" w:eastAsia="Verdana" w:hAnsi="Verdana" w:cs="Verdana"/>
          <w:color w:val="242424"/>
          <w:spacing w:val="-3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pacing w:val="-2"/>
          <w:sz w:val="20"/>
          <w:szCs w:val="20"/>
        </w:rPr>
        <w:t>zbliżony),</w:t>
      </w:r>
    </w:p>
    <w:p w:rsidR="005900D0" w:rsidRPr="005427F9" w:rsidRDefault="005900D0" w:rsidP="00527C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005427F9">
        <w:rPr>
          <w:rFonts w:ascii="Verdana" w:eastAsia="Verdana" w:hAnsi="Verdana" w:cs="Verdana"/>
          <w:color w:val="242424"/>
          <w:sz w:val="20"/>
          <w:szCs w:val="20"/>
        </w:rPr>
        <w:t>Papier</w:t>
      </w:r>
      <w:r w:rsidRPr="005427F9">
        <w:rPr>
          <w:rFonts w:ascii="Verdana" w:eastAsia="Verdana" w:hAnsi="Verdana" w:cs="Verdana"/>
          <w:color w:val="242424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offset</w:t>
      </w:r>
      <w:r w:rsidRPr="005427F9">
        <w:rPr>
          <w:rFonts w:ascii="Verdana" w:eastAsia="Verdana" w:hAnsi="Verdana" w:cs="Verdana"/>
          <w:color w:val="242424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80g,</w:t>
      </w:r>
      <w:r w:rsidRPr="005427F9">
        <w:rPr>
          <w:rFonts w:ascii="Verdana" w:eastAsia="Verdana" w:hAnsi="Verdana" w:cs="Verdana"/>
          <w:color w:val="242424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nadruk</w:t>
      </w:r>
      <w:r w:rsidRPr="005427F9">
        <w:rPr>
          <w:rFonts w:ascii="Verdana" w:eastAsia="Verdana" w:hAnsi="Verdana" w:cs="Verdana"/>
          <w:color w:val="242424"/>
          <w:spacing w:val="-5"/>
          <w:sz w:val="20"/>
          <w:szCs w:val="20"/>
        </w:rPr>
        <w:t xml:space="preserve"> </w:t>
      </w:r>
      <w:r w:rsidRPr="005427F9">
        <w:rPr>
          <w:rFonts w:ascii="Verdana" w:eastAsia="Verdana" w:hAnsi="Verdana" w:cs="Verdana"/>
          <w:color w:val="242424"/>
          <w:sz w:val="20"/>
          <w:szCs w:val="20"/>
        </w:rPr>
        <w:t>czarno-</w:t>
      </w:r>
      <w:r w:rsidRPr="005427F9">
        <w:rPr>
          <w:rFonts w:ascii="Verdana" w:eastAsia="Verdana" w:hAnsi="Verdana" w:cs="Verdana"/>
          <w:color w:val="242424"/>
          <w:spacing w:val="-2"/>
          <w:sz w:val="20"/>
          <w:szCs w:val="20"/>
        </w:rPr>
        <w:t>czerwony</w:t>
      </w:r>
    </w:p>
    <w:p w:rsidR="005900D0" w:rsidRPr="005427F9" w:rsidRDefault="005900D0" w:rsidP="00527CE9">
      <w:pPr>
        <w:keepNext/>
        <w:suppressAutoHyphens/>
        <w:spacing w:before="36" w:after="0" w:line="240" w:lineRule="auto"/>
        <w:ind w:left="426" w:firstLine="400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Nakład:</w:t>
      </w:r>
      <w:r w:rsidRPr="005427F9"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</w:t>
      </w:r>
      <w:r w:rsidR="005427F9">
        <w:rPr>
          <w:rFonts w:ascii="Verdana" w:eastAsia="Times New Roman" w:hAnsi="Verdana" w:cs="Times New Roman"/>
          <w:b/>
          <w:sz w:val="20"/>
          <w:szCs w:val="20"/>
          <w:lang w:eastAsia="ar-SA"/>
        </w:rPr>
        <w:t>300</w:t>
      </w:r>
      <w:r w:rsidRPr="005427F9">
        <w:rPr>
          <w:rFonts w:ascii="Verdana" w:eastAsia="Times New Roman" w:hAnsi="Verdana" w:cs="Times New Roman"/>
          <w:b/>
          <w:spacing w:val="-4"/>
          <w:sz w:val="20"/>
          <w:szCs w:val="20"/>
          <w:lang w:eastAsia="ar-SA"/>
        </w:rPr>
        <w:t xml:space="preserve"> szt.</w:t>
      </w:r>
    </w:p>
    <w:p w:rsidR="005900D0" w:rsidRPr="005427F9" w:rsidRDefault="005900D0" w:rsidP="00527CE9">
      <w:pPr>
        <w:widowControl w:val="0"/>
        <w:autoSpaceDE w:val="0"/>
        <w:autoSpaceDN w:val="0"/>
        <w:spacing w:before="9" w:after="0" w:line="240" w:lineRule="auto"/>
        <w:ind w:left="426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5900D0" w:rsidRPr="00527CE9" w:rsidRDefault="005900D0" w:rsidP="005427F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Verdana" w:hAnsi="Verdana" w:cs="Verdana"/>
          <w:b/>
          <w:sz w:val="20"/>
          <w:szCs w:val="20"/>
        </w:rPr>
      </w:pP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Wszystkie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materiały</w:t>
      </w:r>
      <w:r w:rsidRPr="00527CE9">
        <w:rPr>
          <w:rFonts w:ascii="Verdana" w:eastAsia="Verdana" w:hAnsi="Verdana" w:cs="Verdana"/>
          <w:b/>
          <w:color w:val="242424"/>
          <w:spacing w:val="-3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powinny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być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opatrzone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logotypami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GDDKiA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a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projekty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pacing w:val="-2"/>
          <w:sz w:val="20"/>
          <w:szCs w:val="20"/>
        </w:rPr>
        <w:t>graficzne</w:t>
      </w:r>
      <w:r w:rsidR="00527CE9">
        <w:rPr>
          <w:rFonts w:ascii="Verdana" w:eastAsia="Verdana" w:hAnsi="Verdana" w:cs="Verdana"/>
          <w:b/>
          <w:color w:val="242424"/>
          <w:spacing w:val="-2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muszą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być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zatwierdzone</w:t>
      </w:r>
      <w:r w:rsidRPr="00527CE9">
        <w:rPr>
          <w:rFonts w:ascii="Verdana" w:eastAsia="Verdana" w:hAnsi="Verdana" w:cs="Verdana"/>
          <w:b/>
          <w:color w:val="242424"/>
          <w:spacing w:val="-4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z w:val="20"/>
          <w:szCs w:val="20"/>
        </w:rPr>
        <w:t>przez</w:t>
      </w:r>
      <w:r w:rsidRPr="00527CE9">
        <w:rPr>
          <w:rFonts w:ascii="Verdana" w:eastAsia="Verdana" w:hAnsi="Verdana" w:cs="Verdana"/>
          <w:b/>
          <w:color w:val="242424"/>
          <w:spacing w:val="-3"/>
          <w:sz w:val="20"/>
          <w:szCs w:val="20"/>
        </w:rPr>
        <w:t xml:space="preserve"> </w:t>
      </w:r>
      <w:r w:rsidRPr="00527CE9">
        <w:rPr>
          <w:rFonts w:ascii="Verdana" w:eastAsia="Verdana" w:hAnsi="Verdana" w:cs="Verdana"/>
          <w:b/>
          <w:color w:val="242424"/>
          <w:spacing w:val="-2"/>
          <w:sz w:val="20"/>
          <w:szCs w:val="20"/>
        </w:rPr>
        <w:t>Zamawiającego.</w:t>
      </w:r>
    </w:p>
    <w:p w:rsidR="005900D0" w:rsidRPr="00527CE9" w:rsidRDefault="005900D0" w:rsidP="005427F9">
      <w:pPr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5900D0" w:rsidRPr="005427F9" w:rsidRDefault="005427F9" w:rsidP="005427F9">
      <w:pPr>
        <w:spacing w:after="0" w:line="240" w:lineRule="auto"/>
        <w:ind w:left="426" w:hanging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3.3 </w:t>
      </w:r>
      <w:r w:rsidR="005900D0" w:rsidRPr="005427F9">
        <w:rPr>
          <w:rFonts w:ascii="Verdana" w:eastAsia="Times New Roman" w:hAnsi="Verdana"/>
          <w:sz w:val="20"/>
          <w:szCs w:val="20"/>
          <w:lang w:eastAsia="pl-PL"/>
        </w:rPr>
        <w:t>Transport materiałów do siedziby Zamawiającego w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Katowicach</w:t>
      </w:r>
      <w:r w:rsidR="005900D0" w:rsidRPr="005427F9">
        <w:rPr>
          <w:rFonts w:ascii="Verdana" w:eastAsia="Times New Roman" w:hAnsi="Verdana"/>
          <w:sz w:val="20"/>
          <w:szCs w:val="20"/>
          <w:lang w:eastAsia="pl-PL"/>
        </w:rPr>
        <w:t xml:space="preserve">, ul. </w:t>
      </w:r>
      <w:r>
        <w:rPr>
          <w:rFonts w:ascii="Verdana" w:eastAsia="Times New Roman" w:hAnsi="Verdana"/>
          <w:sz w:val="20"/>
          <w:szCs w:val="20"/>
          <w:lang w:eastAsia="pl-PL"/>
        </w:rPr>
        <w:t>Myśliwska 5</w:t>
      </w:r>
      <w:r w:rsidR="005900D0" w:rsidRPr="005427F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27CE9">
        <w:rPr>
          <w:rFonts w:ascii="Verdana" w:eastAsia="Times New Roman" w:hAnsi="Verdana"/>
          <w:sz w:val="20"/>
          <w:szCs w:val="20"/>
          <w:lang w:eastAsia="pl-PL"/>
        </w:rPr>
        <w:br/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40-017 Katowice. </w:t>
      </w:r>
    </w:p>
    <w:p w:rsidR="005427F9" w:rsidRDefault="005427F9" w:rsidP="005427F9">
      <w:p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900D0" w:rsidRPr="005427F9" w:rsidRDefault="005900D0" w:rsidP="005427F9">
      <w:p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427F9">
        <w:rPr>
          <w:rFonts w:ascii="Verdana" w:eastAsia="Times New Roman" w:hAnsi="Verdana"/>
          <w:sz w:val="20"/>
          <w:szCs w:val="20"/>
          <w:lang w:eastAsia="pl-PL"/>
        </w:rPr>
        <w:t>Kalendarze muszą być pakowane</w:t>
      </w:r>
      <w:r w:rsidR="005427F9" w:rsidRPr="005427F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5427F9">
        <w:rPr>
          <w:rFonts w:ascii="Verdana" w:eastAsia="Times New Roman" w:hAnsi="Verdana"/>
          <w:sz w:val="20"/>
          <w:szCs w:val="20"/>
          <w:lang w:eastAsia="pl-PL"/>
        </w:rPr>
        <w:t xml:space="preserve">w kartony z widoczną informacją o ilości sztuk </w:t>
      </w:r>
      <w:r w:rsidR="005427F9">
        <w:rPr>
          <w:rFonts w:ascii="Verdana" w:eastAsia="Times New Roman" w:hAnsi="Verdana"/>
          <w:sz w:val="20"/>
          <w:szCs w:val="20"/>
          <w:lang w:eastAsia="pl-PL"/>
        </w:rPr>
        <w:br/>
      </w:r>
      <w:r w:rsidRPr="005427F9">
        <w:rPr>
          <w:rFonts w:ascii="Verdana" w:eastAsia="Times New Roman" w:hAnsi="Verdana"/>
          <w:sz w:val="20"/>
          <w:szCs w:val="20"/>
          <w:lang w:eastAsia="pl-PL"/>
        </w:rPr>
        <w:t>i dostarczone do Kancelarii GDDKiA.</w:t>
      </w:r>
    </w:p>
    <w:p w:rsidR="00527CE9" w:rsidRDefault="00527CE9" w:rsidP="005900D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E1E7A" w:rsidRPr="00A63445" w:rsidRDefault="00EE47FA" w:rsidP="00BE1E7A">
      <w:p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Formularz ofertowy i F</w:t>
      </w:r>
      <w:r w:rsidR="00BE1E7A" w:rsidRPr="00A63445">
        <w:rPr>
          <w:rFonts w:ascii="Verdana" w:eastAsia="Times New Roman" w:hAnsi="Verdana"/>
          <w:sz w:val="20"/>
          <w:szCs w:val="20"/>
          <w:lang w:eastAsia="pl-PL"/>
        </w:rPr>
        <w:t xml:space="preserve">ormularz cenowy wraz z próbkami  oferowanych produktów na adres: </w:t>
      </w:r>
    </w:p>
    <w:p w:rsidR="00BE1E7A" w:rsidRPr="00A63445" w:rsidRDefault="00BE1E7A" w:rsidP="00BE1E7A">
      <w:pPr>
        <w:spacing w:after="0" w:line="240" w:lineRule="auto"/>
        <w:jc w:val="both"/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</w:pPr>
    </w:p>
    <w:p w:rsidR="00BE1E7A" w:rsidRPr="00A63445" w:rsidRDefault="00BE1E7A" w:rsidP="00BE1E7A">
      <w:pPr>
        <w:spacing w:after="0" w:line="240" w:lineRule="auto"/>
        <w:ind w:firstLine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A63445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Krajowych i Autostrad Oddział </w:t>
      </w:r>
      <w:r w:rsidR="00E30617">
        <w:rPr>
          <w:rFonts w:ascii="Verdana" w:eastAsia="Times New Roman" w:hAnsi="Verdana"/>
          <w:sz w:val="20"/>
          <w:szCs w:val="20"/>
          <w:lang w:eastAsia="pl-PL"/>
        </w:rPr>
        <w:t xml:space="preserve">w Katowicach </w:t>
      </w:r>
    </w:p>
    <w:p w:rsidR="00BE1E7A" w:rsidRPr="00A63445" w:rsidRDefault="00BE1E7A" w:rsidP="00BE1E7A">
      <w:pPr>
        <w:spacing w:after="0" w:line="240" w:lineRule="auto"/>
        <w:ind w:firstLine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ul. Myśliwska 5</w:t>
      </w:r>
    </w:p>
    <w:p w:rsidR="00BE1E7A" w:rsidRPr="00A63445" w:rsidRDefault="00BE1E7A" w:rsidP="00BE1E7A">
      <w:pPr>
        <w:spacing w:after="0" w:line="240" w:lineRule="auto"/>
        <w:ind w:firstLine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40-017 Katowice </w:t>
      </w:r>
    </w:p>
    <w:p w:rsidR="00BE1E7A" w:rsidRPr="00A63445" w:rsidRDefault="00BE1E7A" w:rsidP="00BE1E7A">
      <w:pPr>
        <w:spacing w:after="0" w:line="240" w:lineRule="auto"/>
        <w:ind w:firstLine="426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63445">
        <w:rPr>
          <w:rFonts w:ascii="Verdana" w:eastAsia="Times New Roman" w:hAnsi="Verdana"/>
          <w:i/>
          <w:sz w:val="20"/>
          <w:szCs w:val="20"/>
          <w:lang w:eastAsia="pl-PL"/>
        </w:rPr>
        <w:t xml:space="preserve">z dopiskiem </w:t>
      </w:r>
      <w:r w:rsidR="00BA72E4">
        <w:rPr>
          <w:rFonts w:ascii="Verdana" w:eastAsia="Times New Roman" w:hAnsi="Verdana"/>
          <w:b/>
          <w:sz w:val="20"/>
          <w:szCs w:val="20"/>
          <w:lang w:eastAsia="pl-PL"/>
        </w:rPr>
        <w:t xml:space="preserve">KALENDARZE </w:t>
      </w:r>
    </w:p>
    <w:p w:rsidR="00BE1E7A" w:rsidRPr="00A63445" w:rsidRDefault="00BE1E7A" w:rsidP="00BE1E7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E1E7A" w:rsidRPr="00A63445" w:rsidRDefault="00BE1E7A" w:rsidP="00BE1E7A">
      <w:pPr>
        <w:spacing w:after="0" w:line="240" w:lineRule="auto"/>
        <w:ind w:left="426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63445">
        <w:rPr>
          <w:rFonts w:ascii="Verdana" w:eastAsia="Times New Roman" w:hAnsi="Verdana"/>
          <w:b/>
          <w:sz w:val="20"/>
          <w:szCs w:val="20"/>
          <w:lang w:eastAsia="pl-PL"/>
        </w:rPr>
        <w:t xml:space="preserve">Próbki mogą być oznaczone logiem innej firmy, muszą przedstawiać </w:t>
      </w:r>
      <w:r w:rsidRPr="00A63445">
        <w:rPr>
          <w:rFonts w:ascii="Verdana" w:eastAsia="Times New Roman" w:hAnsi="Verdana"/>
          <w:b/>
          <w:sz w:val="20"/>
          <w:szCs w:val="20"/>
          <w:lang w:eastAsia="pl-PL"/>
        </w:rPr>
        <w:br/>
        <w:t xml:space="preserve">oferowany produkt, tj. dokładny wygląd bloku i proponowanej okładki dla </w:t>
      </w:r>
      <w:r w:rsidRPr="00A63445">
        <w:rPr>
          <w:rFonts w:ascii="Verdana" w:eastAsia="Times New Roman" w:hAnsi="Verdana"/>
          <w:b/>
          <w:sz w:val="20"/>
          <w:szCs w:val="20"/>
          <w:lang w:eastAsia="pl-PL"/>
        </w:rPr>
        <w:lastRenderedPageBreak/>
        <w:t>kalendarza książkowego oraz dokładny wygląd wszystkich wymaganych elementów kalendarza ściennego.</w:t>
      </w:r>
    </w:p>
    <w:p w:rsidR="00F26401" w:rsidRDefault="00F26401" w:rsidP="00BE1E7A">
      <w:pPr>
        <w:spacing w:after="0" w:line="240" w:lineRule="auto"/>
        <w:ind w:firstLine="426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E1E7A" w:rsidRPr="00A63445" w:rsidRDefault="00BE1E7A" w:rsidP="00BE1E7A">
      <w:pPr>
        <w:spacing w:after="0" w:line="240" w:lineRule="auto"/>
        <w:ind w:firstLine="426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63445">
        <w:rPr>
          <w:rFonts w:ascii="Verdana" w:eastAsia="Times New Roman" w:hAnsi="Verdana"/>
          <w:b/>
          <w:sz w:val="20"/>
          <w:szCs w:val="20"/>
          <w:lang w:eastAsia="pl-PL"/>
        </w:rPr>
        <w:t>Przesłane próbki nie będą zwracane wykonawcom.</w:t>
      </w:r>
    </w:p>
    <w:p w:rsidR="00BE1E7A" w:rsidRDefault="00BE1E7A" w:rsidP="005900D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900D0" w:rsidRPr="005427F9" w:rsidRDefault="005900D0" w:rsidP="005900D0">
      <w:pPr>
        <w:spacing w:after="0" w:line="240" w:lineRule="auto"/>
        <w:jc w:val="both"/>
        <w:rPr>
          <w:rFonts w:ascii="Verdana" w:eastAsia="Times New Roman" w:hAnsi="Verdana"/>
          <w:color w:val="C00000"/>
          <w:sz w:val="20"/>
          <w:szCs w:val="20"/>
          <w:lang w:eastAsia="pl-PL"/>
        </w:rPr>
      </w:pPr>
    </w:p>
    <w:p w:rsidR="005900D0" w:rsidRPr="005427F9" w:rsidRDefault="005900D0" w:rsidP="005900D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7CE9" w:rsidRDefault="00527CE9" w:rsidP="005900D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Sporządził: Agnieszka Kieruzel </w:t>
      </w:r>
    </w:p>
    <w:p w:rsidR="007A2E2B" w:rsidRPr="00527CE9" w:rsidRDefault="007A2E2B" w:rsidP="00527CE9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7A2E2B" w:rsidRPr="00527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76A"/>
    <w:multiLevelType w:val="hybridMultilevel"/>
    <w:tmpl w:val="620E3DE4"/>
    <w:lvl w:ilvl="0" w:tplc="C882E198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2E5A7C5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36E4381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D66A283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682B3C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F6C9E0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554B70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8C66A2C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7ABAA1CE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FFB3CE6"/>
    <w:multiLevelType w:val="hybridMultilevel"/>
    <w:tmpl w:val="67708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7D70"/>
    <w:multiLevelType w:val="hybridMultilevel"/>
    <w:tmpl w:val="677C8BF8"/>
    <w:lvl w:ilvl="0" w:tplc="45DC946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1737"/>
    <w:multiLevelType w:val="multilevel"/>
    <w:tmpl w:val="13E6D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76B292A"/>
    <w:multiLevelType w:val="hybridMultilevel"/>
    <w:tmpl w:val="B5C4C902"/>
    <w:lvl w:ilvl="0" w:tplc="0BC4CA82">
      <w:start w:val="1"/>
      <w:numFmt w:val="decimal"/>
      <w:lvlText w:val="%1)"/>
      <w:lvlJc w:val="left"/>
      <w:pPr>
        <w:ind w:left="117" w:hanging="405"/>
      </w:pPr>
      <w:rPr>
        <w:rFonts w:ascii="Verdana" w:eastAsia="Verdana" w:hAnsi="Verdana" w:cs="Verdana" w:hint="default"/>
        <w:b w:val="0"/>
        <w:bCs w:val="0"/>
        <w:i/>
        <w:iCs w:val="0"/>
        <w:spacing w:val="-1"/>
        <w:w w:val="100"/>
        <w:sz w:val="20"/>
        <w:szCs w:val="20"/>
        <w:lang w:val="pl-PL" w:eastAsia="en-US" w:bidi="ar-SA"/>
      </w:rPr>
    </w:lvl>
    <w:lvl w:ilvl="1" w:tplc="EF263668">
      <w:numFmt w:val="bullet"/>
      <w:lvlText w:val="•"/>
      <w:lvlJc w:val="left"/>
      <w:pPr>
        <w:ind w:left="1038" w:hanging="405"/>
      </w:pPr>
      <w:rPr>
        <w:rFonts w:hint="default"/>
        <w:lang w:val="pl-PL" w:eastAsia="en-US" w:bidi="ar-SA"/>
      </w:rPr>
    </w:lvl>
    <w:lvl w:ilvl="2" w:tplc="98801202">
      <w:numFmt w:val="bullet"/>
      <w:lvlText w:val="•"/>
      <w:lvlJc w:val="left"/>
      <w:pPr>
        <w:ind w:left="1957" w:hanging="405"/>
      </w:pPr>
      <w:rPr>
        <w:rFonts w:hint="default"/>
        <w:lang w:val="pl-PL" w:eastAsia="en-US" w:bidi="ar-SA"/>
      </w:rPr>
    </w:lvl>
    <w:lvl w:ilvl="3" w:tplc="564AF0D4">
      <w:numFmt w:val="bullet"/>
      <w:lvlText w:val="•"/>
      <w:lvlJc w:val="left"/>
      <w:pPr>
        <w:ind w:left="2875" w:hanging="405"/>
      </w:pPr>
      <w:rPr>
        <w:rFonts w:hint="default"/>
        <w:lang w:val="pl-PL" w:eastAsia="en-US" w:bidi="ar-SA"/>
      </w:rPr>
    </w:lvl>
    <w:lvl w:ilvl="4" w:tplc="A1165FB0">
      <w:numFmt w:val="bullet"/>
      <w:lvlText w:val="•"/>
      <w:lvlJc w:val="left"/>
      <w:pPr>
        <w:ind w:left="3794" w:hanging="405"/>
      </w:pPr>
      <w:rPr>
        <w:rFonts w:hint="default"/>
        <w:lang w:val="pl-PL" w:eastAsia="en-US" w:bidi="ar-SA"/>
      </w:rPr>
    </w:lvl>
    <w:lvl w:ilvl="5" w:tplc="389057EE">
      <w:numFmt w:val="bullet"/>
      <w:lvlText w:val="•"/>
      <w:lvlJc w:val="left"/>
      <w:pPr>
        <w:ind w:left="4713" w:hanging="405"/>
      </w:pPr>
      <w:rPr>
        <w:rFonts w:hint="default"/>
        <w:lang w:val="pl-PL" w:eastAsia="en-US" w:bidi="ar-SA"/>
      </w:rPr>
    </w:lvl>
    <w:lvl w:ilvl="6" w:tplc="ACE09E6C">
      <w:numFmt w:val="bullet"/>
      <w:lvlText w:val="•"/>
      <w:lvlJc w:val="left"/>
      <w:pPr>
        <w:ind w:left="5631" w:hanging="405"/>
      </w:pPr>
      <w:rPr>
        <w:rFonts w:hint="default"/>
        <w:lang w:val="pl-PL" w:eastAsia="en-US" w:bidi="ar-SA"/>
      </w:rPr>
    </w:lvl>
    <w:lvl w:ilvl="7" w:tplc="3B4E6B1C">
      <w:numFmt w:val="bullet"/>
      <w:lvlText w:val="•"/>
      <w:lvlJc w:val="left"/>
      <w:pPr>
        <w:ind w:left="6550" w:hanging="405"/>
      </w:pPr>
      <w:rPr>
        <w:rFonts w:hint="default"/>
        <w:lang w:val="pl-PL" w:eastAsia="en-US" w:bidi="ar-SA"/>
      </w:rPr>
    </w:lvl>
    <w:lvl w:ilvl="8" w:tplc="A9E2B17A">
      <w:numFmt w:val="bullet"/>
      <w:lvlText w:val="•"/>
      <w:lvlJc w:val="left"/>
      <w:pPr>
        <w:ind w:left="7468" w:hanging="405"/>
      </w:pPr>
      <w:rPr>
        <w:rFonts w:hint="default"/>
        <w:lang w:val="pl-PL" w:eastAsia="en-US" w:bidi="ar-SA"/>
      </w:rPr>
    </w:lvl>
  </w:abstractNum>
  <w:abstractNum w:abstractNumId="5" w15:restartNumberingAfterBreak="0">
    <w:nsid w:val="6B7C4AB2"/>
    <w:multiLevelType w:val="hybridMultilevel"/>
    <w:tmpl w:val="8FCAC45C"/>
    <w:lvl w:ilvl="0" w:tplc="8B1297CE">
      <w:start w:val="1"/>
      <w:numFmt w:val="decimal"/>
      <w:lvlText w:val="%1."/>
      <w:lvlJc w:val="left"/>
      <w:pPr>
        <w:ind w:left="401" w:hanging="285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1D0F6EE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CDAA83E">
      <w:numFmt w:val="bullet"/>
      <w:lvlText w:val="•"/>
      <w:lvlJc w:val="left"/>
      <w:pPr>
        <w:ind w:left="2181" w:hanging="285"/>
      </w:pPr>
      <w:rPr>
        <w:rFonts w:hint="default"/>
        <w:lang w:val="pl-PL" w:eastAsia="en-US" w:bidi="ar-SA"/>
      </w:rPr>
    </w:lvl>
    <w:lvl w:ilvl="3" w:tplc="C6180A12">
      <w:numFmt w:val="bullet"/>
      <w:lvlText w:val="•"/>
      <w:lvlJc w:val="left"/>
      <w:pPr>
        <w:ind w:left="3071" w:hanging="285"/>
      </w:pPr>
      <w:rPr>
        <w:rFonts w:hint="default"/>
        <w:lang w:val="pl-PL" w:eastAsia="en-US" w:bidi="ar-SA"/>
      </w:rPr>
    </w:lvl>
    <w:lvl w:ilvl="4" w:tplc="BA1E8C48">
      <w:numFmt w:val="bullet"/>
      <w:lvlText w:val="•"/>
      <w:lvlJc w:val="left"/>
      <w:pPr>
        <w:ind w:left="3962" w:hanging="285"/>
      </w:pPr>
      <w:rPr>
        <w:rFonts w:hint="default"/>
        <w:lang w:val="pl-PL" w:eastAsia="en-US" w:bidi="ar-SA"/>
      </w:rPr>
    </w:lvl>
    <w:lvl w:ilvl="5" w:tplc="1A129B86">
      <w:numFmt w:val="bullet"/>
      <w:lvlText w:val="•"/>
      <w:lvlJc w:val="left"/>
      <w:pPr>
        <w:ind w:left="4853" w:hanging="285"/>
      </w:pPr>
      <w:rPr>
        <w:rFonts w:hint="default"/>
        <w:lang w:val="pl-PL" w:eastAsia="en-US" w:bidi="ar-SA"/>
      </w:rPr>
    </w:lvl>
    <w:lvl w:ilvl="6" w:tplc="094608EC">
      <w:numFmt w:val="bullet"/>
      <w:lvlText w:val="•"/>
      <w:lvlJc w:val="left"/>
      <w:pPr>
        <w:ind w:left="5743" w:hanging="285"/>
      </w:pPr>
      <w:rPr>
        <w:rFonts w:hint="default"/>
        <w:lang w:val="pl-PL" w:eastAsia="en-US" w:bidi="ar-SA"/>
      </w:rPr>
    </w:lvl>
    <w:lvl w:ilvl="7" w:tplc="B0C2AE44">
      <w:numFmt w:val="bullet"/>
      <w:lvlText w:val="•"/>
      <w:lvlJc w:val="left"/>
      <w:pPr>
        <w:ind w:left="6634" w:hanging="285"/>
      </w:pPr>
      <w:rPr>
        <w:rFonts w:hint="default"/>
        <w:lang w:val="pl-PL" w:eastAsia="en-US" w:bidi="ar-SA"/>
      </w:rPr>
    </w:lvl>
    <w:lvl w:ilvl="8" w:tplc="E58841F8">
      <w:numFmt w:val="bullet"/>
      <w:lvlText w:val="•"/>
      <w:lvlJc w:val="left"/>
      <w:pPr>
        <w:ind w:left="7524" w:hanging="285"/>
      </w:pPr>
      <w:rPr>
        <w:rFonts w:hint="default"/>
        <w:lang w:val="pl-PL" w:eastAsia="en-US" w:bidi="ar-SA"/>
      </w:rPr>
    </w:lvl>
  </w:abstractNum>
  <w:abstractNum w:abstractNumId="6" w15:restartNumberingAfterBreak="0">
    <w:nsid w:val="7F275772"/>
    <w:multiLevelType w:val="hybridMultilevel"/>
    <w:tmpl w:val="530096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D0"/>
    <w:rsid w:val="001F1984"/>
    <w:rsid w:val="00527CE9"/>
    <w:rsid w:val="00532636"/>
    <w:rsid w:val="005427F9"/>
    <w:rsid w:val="005900D0"/>
    <w:rsid w:val="007A2E2B"/>
    <w:rsid w:val="00926C8C"/>
    <w:rsid w:val="00BA72E4"/>
    <w:rsid w:val="00BE1E7A"/>
    <w:rsid w:val="00E158D6"/>
    <w:rsid w:val="00E30617"/>
    <w:rsid w:val="00EE2E45"/>
    <w:rsid w:val="00EE47FA"/>
    <w:rsid w:val="00F2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035A6-C518-4C15-B2EF-48C95A4D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Kieruzel Agnieszka</dc:creator>
  <cp:keywords/>
  <dc:description/>
  <cp:lastModifiedBy>Podsiadło Zbigniew</cp:lastModifiedBy>
  <cp:revision>2</cp:revision>
  <dcterms:created xsi:type="dcterms:W3CDTF">2022-10-27T10:08:00Z</dcterms:created>
  <dcterms:modified xsi:type="dcterms:W3CDTF">2022-10-27T10:08:00Z</dcterms:modified>
</cp:coreProperties>
</file>