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D905" w14:textId="77777777" w:rsidR="00E96139" w:rsidRDefault="00000000">
      <w:pPr>
        <w:pStyle w:val="Nagwek1"/>
      </w:pPr>
      <w:r>
        <w:t>Obowiązek informacyjny – Monitoring wizyjny</w:t>
      </w:r>
    </w:p>
    <w:p w14:paraId="3B4C812A" w14:textId="77777777" w:rsidR="00E96139" w:rsidRDefault="00000000">
      <w: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(RODO), informujemy, że w obiektach oraz pojazdach Komendy Powiatowej Państwowej Straży Pożarnej w Łasku, a także w ich bezpośrednim otoczeniu prowadzona jest obserwacja i rejestracja obrazu w postaci monitoringu wizyjnego.</w:t>
      </w:r>
    </w:p>
    <w:p w14:paraId="0103F4C4" w14:textId="77777777" w:rsidR="00E96139" w:rsidRDefault="00000000">
      <w:r>
        <w:t>1. Administratorem przetwarzającym Pani/Pana dane osobowe jest Komendant Powiatowy Państwowej Straży Pożarnej w Łasku (98 – 100 Łask, ul. Strażacka 2, tel. 43 675 2326, fax. 43 675 5641, e–mail: lask@lodzkie.straz.gov.pl).</w:t>
      </w:r>
    </w:p>
    <w:p w14:paraId="0FD1A1C7" w14:textId="77777777" w:rsidR="00E96139" w:rsidRDefault="00000000">
      <w:r>
        <w:t>2. Dla Komendy Powiatowej PSP w Łasku wyznaczony został Inspektor Ochrony Danych – mgr Ewa Chrzanowska zatrudniona w Komendzie Wojewódzkiej Państwowej Straży Pożarnej w Łodzi (90-521 Łódź, ul. Wólczańska 111/113, tel. 42 63 15 155, fax. 42 63 15 108, e-mail: iod@lodzkie.straz.gov.pl).</w:t>
      </w:r>
    </w:p>
    <w:p w14:paraId="783806F6" w14:textId="77777777" w:rsidR="00E96139" w:rsidRDefault="00000000">
      <w:r>
        <w:t>3. Pani/Pana dane osobowe w postaci wizerunku mogą być przetwarzane w celu 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18701580" w14:textId="77777777" w:rsidR="00E96139" w:rsidRDefault="00000000">
      <w:r>
        <w:t>4. Podstawą prawną przetwarzania Pani/Pana danych jest art. 6 ust. 1 lit. c i e RODO.</w:t>
      </w:r>
    </w:p>
    <w:p w14:paraId="1EF5909D" w14:textId="77777777" w:rsidR="00E96139" w:rsidRDefault="00000000">
      <w:r>
        <w:t>5. Odbiorcami Pana/Pani danych osobowych będą te podmioty, którym administrator ma obowiązek przekazywania danych na gruncie obowiązujących przepisów prawa oraz nadrzędne jednostki Państwowej Straży Pożarnej.</w:t>
      </w:r>
    </w:p>
    <w:p w14:paraId="4DB9AAF4" w14:textId="77777777" w:rsidR="00E96139" w:rsidRDefault="00000000">
      <w:r>
        <w:t>6. Pani/Pana dane osobowe nie będą przekazywane do państwa trzeciego lub organizacji międzynarodowej.</w:t>
      </w:r>
    </w:p>
    <w:p w14:paraId="66E03D43" w14:textId="77777777" w:rsidR="00E96139" w:rsidRDefault="00000000">
      <w:r>
        <w:t>7. 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 zapisu.</w:t>
      </w:r>
    </w:p>
    <w:p w14:paraId="439B1F63" w14:textId="77777777" w:rsidR="00E96139" w:rsidRDefault="00000000">
      <w:r>
        <w:t>8. Posiada Pani/Pan prawo dostępu do treści swoich danych.</w:t>
      </w:r>
    </w:p>
    <w:p w14:paraId="310FEFF5" w14:textId="0D771773" w:rsidR="00E96139" w:rsidRDefault="00000000">
      <w:r>
        <w:lastRenderedPageBreak/>
        <w:t>9. Ma Pani/Pan prawo wniesienia skargi do Prezesa Urzędu Ochrony Danych Osobowych, gdy uzna Pani/Pan, iż przetwarzanie danych osobowych Pani/Pana dotyczących narusza przepisy RODO.</w:t>
      </w:r>
    </w:p>
    <w:p w14:paraId="4B755F6C" w14:textId="77777777" w:rsidR="00E96139" w:rsidRDefault="00000000">
      <w:r>
        <w:t>10. Przetwarzanie podanych przez Panią/Pana danych osobowych nie będzie podlegało zautomatyzowanemu podejmowaniu decyzji, w tym profilowaniu, o którym mowa w art. 22 ust. 1 i 4 RODO.</w:t>
      </w:r>
    </w:p>
    <w:sectPr w:rsidR="00E961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7477386">
    <w:abstractNumId w:val="8"/>
  </w:num>
  <w:num w:numId="2" w16cid:durableId="1812556752">
    <w:abstractNumId w:val="6"/>
  </w:num>
  <w:num w:numId="3" w16cid:durableId="35815398">
    <w:abstractNumId w:val="5"/>
  </w:num>
  <w:num w:numId="4" w16cid:durableId="591008943">
    <w:abstractNumId w:val="4"/>
  </w:num>
  <w:num w:numId="5" w16cid:durableId="1725250329">
    <w:abstractNumId w:val="7"/>
  </w:num>
  <w:num w:numId="6" w16cid:durableId="1702168476">
    <w:abstractNumId w:val="3"/>
  </w:num>
  <w:num w:numId="7" w16cid:durableId="684599448">
    <w:abstractNumId w:val="2"/>
  </w:num>
  <w:num w:numId="8" w16cid:durableId="861481982">
    <w:abstractNumId w:val="1"/>
  </w:num>
  <w:num w:numId="9" w16cid:durableId="207619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369E0"/>
    <w:rsid w:val="00E96139"/>
    <w:rsid w:val="00F123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4AD704"/>
  <w14:defaultImageDpi w14:val="300"/>
  <w15:docId w15:val="{F77A2A2C-C1DE-4790-83A2-6A325020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M.Szkudlarek (KP Łask)</cp:lastModifiedBy>
  <cp:revision>2</cp:revision>
  <dcterms:created xsi:type="dcterms:W3CDTF">2013-12-23T23:15:00Z</dcterms:created>
  <dcterms:modified xsi:type="dcterms:W3CDTF">2025-07-21T07:07:00Z</dcterms:modified>
  <cp:category/>
</cp:coreProperties>
</file>