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2791"/>
        <w:tblW w:w="0" w:type="auto"/>
        <w:tblLook w:val="04A0" w:firstRow="1" w:lastRow="0" w:firstColumn="1" w:lastColumn="0" w:noHBand="0" w:noVBand="1"/>
      </w:tblPr>
      <w:tblGrid>
        <w:gridCol w:w="874"/>
        <w:gridCol w:w="4508"/>
        <w:gridCol w:w="3260"/>
      </w:tblGrid>
      <w:tr w:rsidR="00263A8C" w14:paraId="0A1DF051" w14:textId="77777777" w:rsidTr="00263A8C">
        <w:tc>
          <w:tcPr>
            <w:tcW w:w="8642" w:type="dxa"/>
            <w:gridSpan w:val="3"/>
          </w:tcPr>
          <w:p w14:paraId="63C14FC4" w14:textId="77777777" w:rsidR="00263A8C" w:rsidRPr="00B87F7F" w:rsidRDefault="00263A8C" w:rsidP="00263A8C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SPECYFIKACJA TECHNICZNA</w:t>
            </w:r>
          </w:p>
        </w:tc>
      </w:tr>
      <w:tr w:rsidR="00263A8C" w14:paraId="756A64B5" w14:textId="77777777" w:rsidTr="00263A8C">
        <w:trPr>
          <w:trHeight w:val="367"/>
        </w:trPr>
        <w:tc>
          <w:tcPr>
            <w:tcW w:w="874" w:type="dxa"/>
          </w:tcPr>
          <w:p w14:paraId="39990C4C" w14:textId="77777777" w:rsidR="00263A8C" w:rsidRPr="00B87F7F" w:rsidRDefault="00263A8C" w:rsidP="00263A8C">
            <w:pPr>
              <w:rPr>
                <w:sz w:val="26"/>
                <w:szCs w:val="26"/>
              </w:rPr>
            </w:pPr>
          </w:p>
        </w:tc>
        <w:tc>
          <w:tcPr>
            <w:tcW w:w="4508" w:type="dxa"/>
          </w:tcPr>
          <w:p w14:paraId="3F799447" w14:textId="77777777" w:rsidR="00263A8C" w:rsidRPr="00B87F7F" w:rsidRDefault="00263A8C" w:rsidP="00263A8C">
            <w:pPr>
              <w:jc w:val="center"/>
              <w:rPr>
                <w:b/>
                <w:sz w:val="26"/>
                <w:szCs w:val="26"/>
              </w:rPr>
            </w:pPr>
            <w:r w:rsidRPr="00B87F7F">
              <w:rPr>
                <w:b/>
                <w:sz w:val="26"/>
                <w:szCs w:val="26"/>
              </w:rPr>
              <w:t xml:space="preserve">PARAMETRY MINIMALNE </w:t>
            </w:r>
          </w:p>
        </w:tc>
        <w:tc>
          <w:tcPr>
            <w:tcW w:w="3260" w:type="dxa"/>
          </w:tcPr>
          <w:p w14:paraId="363A4B60" w14:textId="77777777" w:rsidR="00263A8C" w:rsidRPr="00B87F7F" w:rsidRDefault="00263A8C" w:rsidP="00263A8C">
            <w:pPr>
              <w:jc w:val="center"/>
              <w:rPr>
                <w:b/>
                <w:sz w:val="26"/>
                <w:szCs w:val="26"/>
              </w:rPr>
            </w:pPr>
            <w:r w:rsidRPr="00B87F7F">
              <w:rPr>
                <w:b/>
                <w:sz w:val="26"/>
                <w:szCs w:val="26"/>
              </w:rPr>
              <w:t>PARAMETRY OFEROWANE</w:t>
            </w:r>
          </w:p>
        </w:tc>
      </w:tr>
      <w:tr w:rsidR="00263A8C" w14:paraId="693C4FCB" w14:textId="77777777" w:rsidTr="00263A8C">
        <w:tc>
          <w:tcPr>
            <w:tcW w:w="874" w:type="dxa"/>
          </w:tcPr>
          <w:p w14:paraId="0DA674DC" w14:textId="77777777" w:rsidR="00263A8C" w:rsidRPr="00263A8C" w:rsidRDefault="00263A8C" w:rsidP="00263A8C">
            <w:pPr>
              <w:jc w:val="center"/>
              <w:rPr>
                <w:b/>
                <w:sz w:val="28"/>
                <w:szCs w:val="28"/>
              </w:rPr>
            </w:pPr>
            <w:r w:rsidRPr="00263A8C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7768" w:type="dxa"/>
            <w:gridSpan w:val="2"/>
          </w:tcPr>
          <w:p w14:paraId="45DDCE33" w14:textId="77777777" w:rsidR="00263A8C" w:rsidRPr="00263A8C" w:rsidRDefault="00263A8C" w:rsidP="00263A8C">
            <w:pPr>
              <w:rPr>
                <w:b/>
                <w:sz w:val="28"/>
                <w:szCs w:val="28"/>
              </w:rPr>
            </w:pPr>
            <w:r w:rsidRPr="00263A8C">
              <w:rPr>
                <w:b/>
                <w:sz w:val="28"/>
                <w:szCs w:val="28"/>
              </w:rPr>
              <w:t>Hydrauliczne ramię profesjonalne (wysięgnik)</w:t>
            </w:r>
          </w:p>
        </w:tc>
      </w:tr>
      <w:tr w:rsidR="00263A8C" w14:paraId="46F3AFEF" w14:textId="77777777" w:rsidTr="00263A8C">
        <w:tc>
          <w:tcPr>
            <w:tcW w:w="874" w:type="dxa"/>
          </w:tcPr>
          <w:p w14:paraId="49CE13B5" w14:textId="77777777" w:rsidR="00263A8C" w:rsidRPr="00263A8C" w:rsidRDefault="00263A8C" w:rsidP="00263A8C">
            <w:pPr>
              <w:jc w:val="center"/>
              <w:rPr>
                <w:rFonts w:cstheme="minorHAnsi"/>
              </w:rPr>
            </w:pPr>
            <w:r w:rsidRPr="00263A8C">
              <w:rPr>
                <w:rFonts w:cstheme="minorHAnsi"/>
              </w:rPr>
              <w:t>a.</w:t>
            </w:r>
          </w:p>
        </w:tc>
        <w:tc>
          <w:tcPr>
            <w:tcW w:w="4508" w:type="dxa"/>
          </w:tcPr>
          <w:p w14:paraId="01D6F55A" w14:textId="77777777" w:rsidR="00263A8C" w:rsidRPr="00263A8C" w:rsidRDefault="00263A8C" w:rsidP="00263A8C">
            <w:pPr>
              <w:rPr>
                <w:rFonts w:cstheme="minorHAnsi"/>
              </w:rPr>
            </w:pPr>
            <w:r w:rsidRPr="00263A8C">
              <w:rPr>
                <w:rFonts w:cstheme="minorHAnsi"/>
              </w:rPr>
              <w:t xml:space="preserve">Zakres roboczy w poziomie minimum 6m </w:t>
            </w:r>
            <w:r w:rsidRPr="00263A8C">
              <w:rPr>
                <w:rFonts w:cstheme="minorHAnsi"/>
              </w:rPr>
              <w:br/>
              <w:t>(z głowicą koszącą minimum 1m)</w:t>
            </w:r>
          </w:p>
        </w:tc>
        <w:tc>
          <w:tcPr>
            <w:tcW w:w="3260" w:type="dxa"/>
          </w:tcPr>
          <w:p w14:paraId="2E8F3512" w14:textId="77777777" w:rsidR="00263A8C" w:rsidRDefault="00263A8C" w:rsidP="00263A8C"/>
        </w:tc>
      </w:tr>
      <w:tr w:rsidR="00263A8C" w14:paraId="613A901F" w14:textId="77777777" w:rsidTr="00263A8C">
        <w:tc>
          <w:tcPr>
            <w:tcW w:w="874" w:type="dxa"/>
          </w:tcPr>
          <w:p w14:paraId="0DB13DBE" w14:textId="77777777" w:rsidR="00263A8C" w:rsidRPr="00263A8C" w:rsidRDefault="00263A8C" w:rsidP="00263A8C">
            <w:pPr>
              <w:jc w:val="center"/>
              <w:rPr>
                <w:rFonts w:cstheme="minorHAnsi"/>
              </w:rPr>
            </w:pPr>
            <w:r w:rsidRPr="00263A8C">
              <w:rPr>
                <w:rFonts w:cstheme="minorHAnsi"/>
              </w:rPr>
              <w:t>b.</w:t>
            </w:r>
          </w:p>
        </w:tc>
        <w:tc>
          <w:tcPr>
            <w:tcW w:w="4508" w:type="dxa"/>
          </w:tcPr>
          <w:p w14:paraId="639A544C" w14:textId="77777777" w:rsidR="00263A8C" w:rsidRPr="00263A8C" w:rsidRDefault="00263A8C" w:rsidP="00263A8C">
            <w:pPr>
              <w:rPr>
                <w:rFonts w:cstheme="minorHAnsi"/>
              </w:rPr>
            </w:pPr>
            <w:r w:rsidRPr="00263A8C">
              <w:rPr>
                <w:rFonts w:cstheme="minorHAnsi"/>
              </w:rPr>
              <w:t>Chłodnica oleju z termostatem*</w:t>
            </w:r>
          </w:p>
        </w:tc>
        <w:tc>
          <w:tcPr>
            <w:tcW w:w="3260" w:type="dxa"/>
          </w:tcPr>
          <w:p w14:paraId="32A0E33E" w14:textId="77777777" w:rsidR="00263A8C" w:rsidRDefault="00263A8C" w:rsidP="00263A8C"/>
        </w:tc>
      </w:tr>
      <w:tr w:rsidR="00263A8C" w14:paraId="05915F47" w14:textId="77777777" w:rsidTr="00263A8C">
        <w:tc>
          <w:tcPr>
            <w:tcW w:w="874" w:type="dxa"/>
          </w:tcPr>
          <w:p w14:paraId="1EB7E3DC" w14:textId="77777777" w:rsidR="00263A8C" w:rsidRPr="00263A8C" w:rsidRDefault="00263A8C" w:rsidP="00263A8C">
            <w:pPr>
              <w:jc w:val="center"/>
              <w:rPr>
                <w:rFonts w:cstheme="minorHAnsi"/>
              </w:rPr>
            </w:pPr>
            <w:r w:rsidRPr="00263A8C">
              <w:rPr>
                <w:rFonts w:cstheme="minorHAnsi"/>
              </w:rPr>
              <w:t>c.</w:t>
            </w:r>
          </w:p>
        </w:tc>
        <w:tc>
          <w:tcPr>
            <w:tcW w:w="4508" w:type="dxa"/>
          </w:tcPr>
          <w:p w14:paraId="0FAD264C" w14:textId="77777777" w:rsidR="00263A8C" w:rsidRPr="00263A8C" w:rsidRDefault="00263A8C" w:rsidP="00263A8C">
            <w:pPr>
              <w:rPr>
                <w:rFonts w:cstheme="minorHAnsi"/>
              </w:rPr>
            </w:pPr>
            <w:r w:rsidRPr="00263A8C">
              <w:rPr>
                <w:rFonts w:cstheme="minorHAnsi"/>
              </w:rPr>
              <w:t>Zbiornik oleju minimum 200L</w:t>
            </w:r>
          </w:p>
        </w:tc>
        <w:tc>
          <w:tcPr>
            <w:tcW w:w="3260" w:type="dxa"/>
          </w:tcPr>
          <w:p w14:paraId="00A2EE01" w14:textId="77777777" w:rsidR="00263A8C" w:rsidRDefault="00263A8C" w:rsidP="00263A8C"/>
        </w:tc>
      </w:tr>
      <w:tr w:rsidR="00263A8C" w14:paraId="1F36D9E7" w14:textId="77777777" w:rsidTr="00263A8C">
        <w:tc>
          <w:tcPr>
            <w:tcW w:w="874" w:type="dxa"/>
          </w:tcPr>
          <w:p w14:paraId="3500E223" w14:textId="77777777" w:rsidR="00263A8C" w:rsidRPr="00263A8C" w:rsidRDefault="00263A8C" w:rsidP="00263A8C">
            <w:pPr>
              <w:jc w:val="center"/>
              <w:rPr>
                <w:rFonts w:cstheme="minorHAnsi"/>
              </w:rPr>
            </w:pPr>
            <w:r w:rsidRPr="00263A8C">
              <w:rPr>
                <w:rFonts w:cstheme="minorHAnsi"/>
              </w:rPr>
              <w:t>d.</w:t>
            </w:r>
          </w:p>
        </w:tc>
        <w:tc>
          <w:tcPr>
            <w:tcW w:w="4508" w:type="dxa"/>
          </w:tcPr>
          <w:p w14:paraId="7DF038A7" w14:textId="77777777" w:rsidR="00263A8C" w:rsidRPr="00263A8C" w:rsidRDefault="00263A8C" w:rsidP="00263A8C">
            <w:pPr>
              <w:rPr>
                <w:rFonts w:cstheme="minorHAnsi"/>
              </w:rPr>
            </w:pPr>
            <w:r w:rsidRPr="00263A8C">
              <w:rPr>
                <w:rFonts w:cstheme="minorHAnsi"/>
              </w:rPr>
              <w:t>Pompa główna o mocy minimum 40 KM</w:t>
            </w:r>
          </w:p>
        </w:tc>
        <w:tc>
          <w:tcPr>
            <w:tcW w:w="3260" w:type="dxa"/>
          </w:tcPr>
          <w:p w14:paraId="03BA5AB7" w14:textId="77777777" w:rsidR="00263A8C" w:rsidRDefault="00263A8C" w:rsidP="00263A8C"/>
        </w:tc>
      </w:tr>
      <w:tr w:rsidR="00263A8C" w14:paraId="1A4877D5" w14:textId="77777777" w:rsidTr="00263A8C">
        <w:tc>
          <w:tcPr>
            <w:tcW w:w="874" w:type="dxa"/>
          </w:tcPr>
          <w:p w14:paraId="165227F8" w14:textId="77777777" w:rsidR="00263A8C" w:rsidRPr="00263A8C" w:rsidRDefault="00263A8C" w:rsidP="00263A8C">
            <w:pPr>
              <w:jc w:val="center"/>
              <w:rPr>
                <w:rFonts w:cstheme="minorHAnsi"/>
              </w:rPr>
            </w:pPr>
            <w:r w:rsidRPr="00263A8C">
              <w:rPr>
                <w:rFonts w:cstheme="minorHAnsi"/>
              </w:rPr>
              <w:t>e.</w:t>
            </w:r>
          </w:p>
        </w:tc>
        <w:tc>
          <w:tcPr>
            <w:tcW w:w="4508" w:type="dxa"/>
          </w:tcPr>
          <w:p w14:paraId="68D41FA5" w14:textId="77777777" w:rsidR="00263A8C" w:rsidRPr="00263A8C" w:rsidRDefault="00263A8C" w:rsidP="00263A8C">
            <w:pPr>
              <w:rPr>
                <w:rFonts w:cstheme="minorHAnsi"/>
              </w:rPr>
            </w:pPr>
            <w:r w:rsidRPr="00263A8C">
              <w:rPr>
                <w:rFonts w:cstheme="minorHAnsi"/>
              </w:rPr>
              <w:t>Bezpiecznik obrotu ramienia minimum 90 stopni</w:t>
            </w:r>
          </w:p>
        </w:tc>
        <w:tc>
          <w:tcPr>
            <w:tcW w:w="3260" w:type="dxa"/>
          </w:tcPr>
          <w:p w14:paraId="2CCEF2E1" w14:textId="77777777" w:rsidR="00263A8C" w:rsidRDefault="00263A8C" w:rsidP="00263A8C"/>
        </w:tc>
      </w:tr>
      <w:tr w:rsidR="00263A8C" w14:paraId="104FAE14" w14:textId="77777777" w:rsidTr="00263A8C">
        <w:tc>
          <w:tcPr>
            <w:tcW w:w="874" w:type="dxa"/>
          </w:tcPr>
          <w:p w14:paraId="6929F4E7" w14:textId="77777777" w:rsidR="00263A8C" w:rsidRPr="00263A8C" w:rsidRDefault="00263A8C" w:rsidP="00263A8C">
            <w:pPr>
              <w:jc w:val="center"/>
              <w:rPr>
                <w:rFonts w:cstheme="minorHAnsi"/>
              </w:rPr>
            </w:pPr>
            <w:r w:rsidRPr="00263A8C">
              <w:rPr>
                <w:rFonts w:cstheme="minorHAnsi"/>
              </w:rPr>
              <w:t>f.</w:t>
            </w:r>
          </w:p>
        </w:tc>
        <w:tc>
          <w:tcPr>
            <w:tcW w:w="4508" w:type="dxa"/>
          </w:tcPr>
          <w:p w14:paraId="09A5298C" w14:textId="77777777" w:rsidR="00263A8C" w:rsidRPr="00263A8C" w:rsidRDefault="00263A8C" w:rsidP="00263A8C">
            <w:pPr>
              <w:rPr>
                <w:rFonts w:cstheme="minorHAnsi"/>
              </w:rPr>
            </w:pPr>
            <w:r w:rsidRPr="00263A8C">
              <w:rPr>
                <w:rFonts w:cstheme="minorHAnsi"/>
              </w:rPr>
              <w:t>Sterowanie funkcjami ramienia z kabiny operatora joystick – sterowanie proporcjonalne całkowicie elektryczne z wolnym startem wału roboczego*</w:t>
            </w:r>
          </w:p>
        </w:tc>
        <w:tc>
          <w:tcPr>
            <w:tcW w:w="3260" w:type="dxa"/>
          </w:tcPr>
          <w:p w14:paraId="20379B5B" w14:textId="77777777" w:rsidR="00263A8C" w:rsidRDefault="00263A8C" w:rsidP="00263A8C"/>
        </w:tc>
      </w:tr>
      <w:tr w:rsidR="00263A8C" w14:paraId="3E347A9D" w14:textId="77777777" w:rsidTr="00263A8C">
        <w:tc>
          <w:tcPr>
            <w:tcW w:w="874" w:type="dxa"/>
          </w:tcPr>
          <w:p w14:paraId="5BD5FBB2" w14:textId="77777777" w:rsidR="00263A8C" w:rsidRPr="00263A8C" w:rsidRDefault="00263A8C" w:rsidP="00263A8C">
            <w:pPr>
              <w:jc w:val="center"/>
              <w:rPr>
                <w:rFonts w:cstheme="minorHAnsi"/>
              </w:rPr>
            </w:pPr>
            <w:r w:rsidRPr="00263A8C">
              <w:rPr>
                <w:rFonts w:cstheme="minorHAnsi"/>
              </w:rPr>
              <w:t>g.</w:t>
            </w:r>
          </w:p>
        </w:tc>
        <w:tc>
          <w:tcPr>
            <w:tcW w:w="4508" w:type="dxa"/>
          </w:tcPr>
          <w:p w14:paraId="3B25D1FA" w14:textId="77777777" w:rsidR="00263A8C" w:rsidRPr="00263A8C" w:rsidRDefault="00263A8C" w:rsidP="00263A8C">
            <w:pPr>
              <w:rPr>
                <w:rFonts w:cstheme="minorHAnsi"/>
              </w:rPr>
            </w:pPr>
            <w:r w:rsidRPr="00263A8C">
              <w:rPr>
                <w:rFonts w:cstheme="minorHAnsi"/>
              </w:rPr>
              <w:t>Wysokość złożonego ramienia wraz z głowicą  nie więcej niż 3m</w:t>
            </w:r>
          </w:p>
        </w:tc>
        <w:tc>
          <w:tcPr>
            <w:tcW w:w="3260" w:type="dxa"/>
          </w:tcPr>
          <w:p w14:paraId="34F53664" w14:textId="77777777" w:rsidR="00263A8C" w:rsidRDefault="00263A8C" w:rsidP="00263A8C"/>
        </w:tc>
      </w:tr>
      <w:tr w:rsidR="00263A8C" w14:paraId="60CFAC7B" w14:textId="77777777" w:rsidTr="00263A8C">
        <w:tc>
          <w:tcPr>
            <w:tcW w:w="874" w:type="dxa"/>
          </w:tcPr>
          <w:p w14:paraId="7E509C2B" w14:textId="77777777" w:rsidR="00263A8C" w:rsidRPr="00263A8C" w:rsidRDefault="00263A8C" w:rsidP="00263A8C">
            <w:pPr>
              <w:jc w:val="center"/>
              <w:rPr>
                <w:rFonts w:cstheme="minorHAnsi"/>
              </w:rPr>
            </w:pPr>
            <w:r w:rsidRPr="00263A8C">
              <w:rPr>
                <w:rFonts w:cstheme="minorHAnsi"/>
              </w:rPr>
              <w:t>h.</w:t>
            </w:r>
          </w:p>
        </w:tc>
        <w:tc>
          <w:tcPr>
            <w:tcW w:w="4508" w:type="dxa"/>
          </w:tcPr>
          <w:p w14:paraId="7584143B" w14:textId="77777777" w:rsidR="00263A8C" w:rsidRPr="00263A8C" w:rsidRDefault="00263A8C" w:rsidP="00263A8C">
            <w:pPr>
              <w:rPr>
                <w:rFonts w:cstheme="minorHAnsi"/>
              </w:rPr>
            </w:pPr>
            <w:r w:rsidRPr="00263A8C">
              <w:rPr>
                <w:rFonts w:cstheme="minorHAnsi"/>
              </w:rPr>
              <w:t>Zestaw świateł drogowych*</w:t>
            </w:r>
          </w:p>
        </w:tc>
        <w:tc>
          <w:tcPr>
            <w:tcW w:w="3260" w:type="dxa"/>
          </w:tcPr>
          <w:p w14:paraId="670909F3" w14:textId="77777777" w:rsidR="00263A8C" w:rsidRDefault="00263A8C" w:rsidP="00263A8C"/>
        </w:tc>
      </w:tr>
      <w:tr w:rsidR="00263A8C" w14:paraId="653B685B" w14:textId="77777777" w:rsidTr="00263A8C">
        <w:tc>
          <w:tcPr>
            <w:tcW w:w="874" w:type="dxa"/>
          </w:tcPr>
          <w:p w14:paraId="1A18D888" w14:textId="77777777" w:rsidR="00263A8C" w:rsidRPr="00263A8C" w:rsidRDefault="00263A8C" w:rsidP="00263A8C">
            <w:pPr>
              <w:jc w:val="center"/>
              <w:rPr>
                <w:rFonts w:cstheme="minorHAnsi"/>
              </w:rPr>
            </w:pPr>
            <w:r w:rsidRPr="00263A8C">
              <w:rPr>
                <w:rFonts w:cstheme="minorHAnsi"/>
              </w:rPr>
              <w:t>i.</w:t>
            </w:r>
          </w:p>
        </w:tc>
        <w:tc>
          <w:tcPr>
            <w:tcW w:w="4508" w:type="dxa"/>
          </w:tcPr>
          <w:p w14:paraId="463797D2" w14:textId="77777777" w:rsidR="00263A8C" w:rsidRPr="00263A8C" w:rsidRDefault="00263A8C" w:rsidP="00263A8C">
            <w:pPr>
              <w:rPr>
                <w:rFonts w:cstheme="minorHAnsi"/>
              </w:rPr>
            </w:pPr>
            <w:r w:rsidRPr="00263A8C">
              <w:rPr>
                <w:rFonts w:cstheme="minorHAnsi"/>
              </w:rPr>
              <w:t>Mocowanie głowicy z możliwością wymiany na inne głowice*</w:t>
            </w:r>
          </w:p>
        </w:tc>
        <w:tc>
          <w:tcPr>
            <w:tcW w:w="3260" w:type="dxa"/>
          </w:tcPr>
          <w:p w14:paraId="5DC838E4" w14:textId="77777777" w:rsidR="00263A8C" w:rsidRDefault="00263A8C" w:rsidP="00263A8C"/>
        </w:tc>
      </w:tr>
      <w:tr w:rsidR="00263A8C" w14:paraId="24F700DE" w14:textId="77777777" w:rsidTr="00263A8C">
        <w:tc>
          <w:tcPr>
            <w:tcW w:w="874" w:type="dxa"/>
          </w:tcPr>
          <w:p w14:paraId="331F499F" w14:textId="77777777" w:rsidR="00263A8C" w:rsidRPr="00263A8C" w:rsidRDefault="00263A8C" w:rsidP="00263A8C">
            <w:pPr>
              <w:jc w:val="center"/>
              <w:rPr>
                <w:rFonts w:cstheme="minorHAnsi"/>
              </w:rPr>
            </w:pPr>
            <w:r w:rsidRPr="00263A8C">
              <w:rPr>
                <w:rFonts w:cstheme="minorHAnsi"/>
              </w:rPr>
              <w:t>j.</w:t>
            </w:r>
          </w:p>
        </w:tc>
        <w:tc>
          <w:tcPr>
            <w:tcW w:w="4508" w:type="dxa"/>
          </w:tcPr>
          <w:p w14:paraId="52581514" w14:textId="77777777" w:rsidR="00263A8C" w:rsidRPr="00263A8C" w:rsidRDefault="00263A8C" w:rsidP="00263A8C">
            <w:pPr>
              <w:rPr>
                <w:rFonts w:cstheme="minorHAnsi"/>
              </w:rPr>
            </w:pPr>
            <w:r w:rsidRPr="00263A8C">
              <w:rPr>
                <w:rFonts w:cstheme="minorHAnsi"/>
              </w:rPr>
              <w:t>Fabrycznie nowe – rok produkcji 2023*</w:t>
            </w:r>
          </w:p>
        </w:tc>
        <w:tc>
          <w:tcPr>
            <w:tcW w:w="3260" w:type="dxa"/>
          </w:tcPr>
          <w:p w14:paraId="182D8293" w14:textId="77777777" w:rsidR="00263A8C" w:rsidRDefault="00263A8C" w:rsidP="00263A8C"/>
        </w:tc>
      </w:tr>
      <w:tr w:rsidR="00263A8C" w14:paraId="6F74EC6F" w14:textId="77777777" w:rsidTr="00263A8C">
        <w:tc>
          <w:tcPr>
            <w:tcW w:w="874" w:type="dxa"/>
          </w:tcPr>
          <w:p w14:paraId="32E918B8" w14:textId="77777777" w:rsidR="00263A8C" w:rsidRPr="00263A8C" w:rsidRDefault="00263A8C" w:rsidP="00263A8C">
            <w:pPr>
              <w:jc w:val="center"/>
              <w:rPr>
                <w:b/>
                <w:sz w:val="28"/>
                <w:szCs w:val="28"/>
              </w:rPr>
            </w:pPr>
            <w:r w:rsidRPr="00263A8C">
              <w:rPr>
                <w:b/>
                <w:sz w:val="28"/>
                <w:szCs w:val="28"/>
              </w:rPr>
              <w:t>B.</w:t>
            </w:r>
          </w:p>
        </w:tc>
        <w:tc>
          <w:tcPr>
            <w:tcW w:w="7768" w:type="dxa"/>
            <w:gridSpan w:val="2"/>
          </w:tcPr>
          <w:p w14:paraId="33661D0B" w14:textId="77777777" w:rsidR="00263A8C" w:rsidRPr="00263A8C" w:rsidRDefault="00263A8C" w:rsidP="00263A8C">
            <w:pPr>
              <w:jc w:val="center"/>
              <w:rPr>
                <w:b/>
                <w:sz w:val="28"/>
                <w:szCs w:val="28"/>
              </w:rPr>
            </w:pPr>
            <w:r w:rsidRPr="00263A8C">
              <w:rPr>
                <w:b/>
                <w:sz w:val="28"/>
                <w:szCs w:val="28"/>
              </w:rPr>
              <w:t>Głowica  do mulczowania</w:t>
            </w:r>
          </w:p>
        </w:tc>
      </w:tr>
      <w:tr w:rsidR="00263A8C" w14:paraId="69591052" w14:textId="77777777" w:rsidTr="00263A8C">
        <w:tc>
          <w:tcPr>
            <w:tcW w:w="874" w:type="dxa"/>
          </w:tcPr>
          <w:p w14:paraId="739F5C6D" w14:textId="77777777" w:rsidR="00263A8C" w:rsidRDefault="00263A8C" w:rsidP="00263A8C">
            <w:pPr>
              <w:jc w:val="center"/>
            </w:pPr>
            <w:r>
              <w:t>a.</w:t>
            </w:r>
          </w:p>
        </w:tc>
        <w:tc>
          <w:tcPr>
            <w:tcW w:w="4508" w:type="dxa"/>
          </w:tcPr>
          <w:p w14:paraId="43A9B669" w14:textId="77777777" w:rsidR="00263A8C" w:rsidRDefault="00263A8C" w:rsidP="00263A8C">
            <w:r>
              <w:t>Fabrycznie nowa – rok produkcji 2023*</w:t>
            </w:r>
          </w:p>
        </w:tc>
        <w:tc>
          <w:tcPr>
            <w:tcW w:w="3260" w:type="dxa"/>
          </w:tcPr>
          <w:p w14:paraId="60C7BAE0" w14:textId="77777777" w:rsidR="00263A8C" w:rsidRDefault="00263A8C" w:rsidP="00263A8C"/>
        </w:tc>
      </w:tr>
      <w:tr w:rsidR="00263A8C" w14:paraId="7472B0B1" w14:textId="77777777" w:rsidTr="00263A8C">
        <w:tc>
          <w:tcPr>
            <w:tcW w:w="874" w:type="dxa"/>
          </w:tcPr>
          <w:p w14:paraId="18D3F7AD" w14:textId="77777777" w:rsidR="00263A8C" w:rsidRDefault="00263A8C" w:rsidP="00263A8C">
            <w:pPr>
              <w:jc w:val="center"/>
            </w:pPr>
            <w:r>
              <w:t>b.</w:t>
            </w:r>
          </w:p>
        </w:tc>
        <w:tc>
          <w:tcPr>
            <w:tcW w:w="4508" w:type="dxa"/>
          </w:tcPr>
          <w:p w14:paraId="16D1722E" w14:textId="77777777" w:rsidR="00263A8C" w:rsidRDefault="00263A8C" w:rsidP="00263A8C">
            <w:r>
              <w:t>Szerokość robocza minimum 100 cm</w:t>
            </w:r>
          </w:p>
        </w:tc>
        <w:tc>
          <w:tcPr>
            <w:tcW w:w="3260" w:type="dxa"/>
          </w:tcPr>
          <w:p w14:paraId="7C160960" w14:textId="77777777" w:rsidR="00263A8C" w:rsidRDefault="00263A8C" w:rsidP="00263A8C"/>
        </w:tc>
      </w:tr>
      <w:tr w:rsidR="00263A8C" w14:paraId="2F323CA1" w14:textId="77777777" w:rsidTr="00263A8C">
        <w:tc>
          <w:tcPr>
            <w:tcW w:w="874" w:type="dxa"/>
          </w:tcPr>
          <w:p w14:paraId="6EF16A36" w14:textId="77777777" w:rsidR="00263A8C" w:rsidRDefault="00263A8C" w:rsidP="00263A8C">
            <w:pPr>
              <w:jc w:val="center"/>
            </w:pPr>
            <w:r>
              <w:t>c.</w:t>
            </w:r>
          </w:p>
        </w:tc>
        <w:tc>
          <w:tcPr>
            <w:tcW w:w="4508" w:type="dxa"/>
          </w:tcPr>
          <w:p w14:paraId="3E8499D2" w14:textId="77777777" w:rsidR="00263A8C" w:rsidRDefault="00263A8C" w:rsidP="00263A8C">
            <w:r>
              <w:t>Noże bijakowe obrotowe*</w:t>
            </w:r>
          </w:p>
        </w:tc>
        <w:tc>
          <w:tcPr>
            <w:tcW w:w="3260" w:type="dxa"/>
          </w:tcPr>
          <w:p w14:paraId="000DDF0A" w14:textId="77777777" w:rsidR="00263A8C" w:rsidRDefault="00263A8C" w:rsidP="00263A8C"/>
        </w:tc>
      </w:tr>
      <w:tr w:rsidR="00263A8C" w14:paraId="745038C2" w14:textId="77777777" w:rsidTr="00263A8C">
        <w:tc>
          <w:tcPr>
            <w:tcW w:w="874" w:type="dxa"/>
          </w:tcPr>
          <w:p w14:paraId="354CB698" w14:textId="77777777" w:rsidR="00263A8C" w:rsidRDefault="00263A8C" w:rsidP="00263A8C">
            <w:pPr>
              <w:jc w:val="center"/>
            </w:pPr>
            <w:r>
              <w:t>d.</w:t>
            </w:r>
          </w:p>
        </w:tc>
        <w:tc>
          <w:tcPr>
            <w:tcW w:w="4508" w:type="dxa"/>
          </w:tcPr>
          <w:p w14:paraId="5B05BEFB" w14:textId="77777777" w:rsidR="00263A8C" w:rsidRDefault="00263A8C" w:rsidP="00263A8C">
            <w:r>
              <w:t>Cięcie i rozdrabnianie krzewów o średnicy minimum 10 cm</w:t>
            </w:r>
          </w:p>
        </w:tc>
        <w:tc>
          <w:tcPr>
            <w:tcW w:w="3260" w:type="dxa"/>
          </w:tcPr>
          <w:p w14:paraId="067C9441" w14:textId="77777777" w:rsidR="00263A8C" w:rsidRDefault="00263A8C" w:rsidP="00263A8C"/>
        </w:tc>
      </w:tr>
      <w:tr w:rsidR="00263A8C" w14:paraId="649B8A72" w14:textId="77777777" w:rsidTr="00263A8C">
        <w:tc>
          <w:tcPr>
            <w:tcW w:w="874" w:type="dxa"/>
          </w:tcPr>
          <w:p w14:paraId="449E5EB1" w14:textId="77777777" w:rsidR="00263A8C" w:rsidRDefault="00263A8C" w:rsidP="00263A8C">
            <w:pPr>
              <w:jc w:val="center"/>
            </w:pPr>
            <w:r>
              <w:t>e.</w:t>
            </w:r>
          </w:p>
        </w:tc>
        <w:tc>
          <w:tcPr>
            <w:tcW w:w="4508" w:type="dxa"/>
          </w:tcPr>
          <w:p w14:paraId="0AA37BA7" w14:textId="77777777" w:rsidR="00263A8C" w:rsidRDefault="00263A8C" w:rsidP="00263A8C">
            <w:r>
              <w:t>Wzmacniana i otwierana przednia osłona głowicy*</w:t>
            </w:r>
          </w:p>
        </w:tc>
        <w:tc>
          <w:tcPr>
            <w:tcW w:w="3260" w:type="dxa"/>
          </w:tcPr>
          <w:p w14:paraId="3CCB76DB" w14:textId="77777777" w:rsidR="00263A8C" w:rsidRDefault="00263A8C" w:rsidP="00263A8C"/>
        </w:tc>
      </w:tr>
      <w:tr w:rsidR="00263A8C" w14:paraId="24234C24" w14:textId="77777777" w:rsidTr="00263A8C">
        <w:tc>
          <w:tcPr>
            <w:tcW w:w="874" w:type="dxa"/>
          </w:tcPr>
          <w:p w14:paraId="3E1B1DEB" w14:textId="77777777" w:rsidR="00263A8C" w:rsidRDefault="00263A8C" w:rsidP="00263A8C">
            <w:pPr>
              <w:jc w:val="center"/>
            </w:pPr>
            <w:r>
              <w:t>f.</w:t>
            </w:r>
          </w:p>
        </w:tc>
        <w:tc>
          <w:tcPr>
            <w:tcW w:w="4508" w:type="dxa"/>
          </w:tcPr>
          <w:p w14:paraId="3157866E" w14:textId="77777777" w:rsidR="00263A8C" w:rsidRDefault="00263A8C" w:rsidP="00263A8C">
            <w:r>
              <w:t>Łańcuchy ochronne przednie*</w:t>
            </w:r>
          </w:p>
        </w:tc>
        <w:tc>
          <w:tcPr>
            <w:tcW w:w="3260" w:type="dxa"/>
          </w:tcPr>
          <w:p w14:paraId="05CCFD6F" w14:textId="77777777" w:rsidR="00263A8C" w:rsidRDefault="00263A8C" w:rsidP="00263A8C"/>
        </w:tc>
      </w:tr>
      <w:tr w:rsidR="00263A8C" w14:paraId="6357AE9C" w14:textId="77777777" w:rsidTr="00263A8C">
        <w:tc>
          <w:tcPr>
            <w:tcW w:w="874" w:type="dxa"/>
          </w:tcPr>
          <w:p w14:paraId="792CB91F" w14:textId="77777777" w:rsidR="00263A8C" w:rsidRDefault="00263A8C" w:rsidP="00263A8C">
            <w:pPr>
              <w:jc w:val="center"/>
            </w:pPr>
            <w:r>
              <w:t>g.</w:t>
            </w:r>
          </w:p>
        </w:tc>
        <w:tc>
          <w:tcPr>
            <w:tcW w:w="4508" w:type="dxa"/>
          </w:tcPr>
          <w:p w14:paraId="43C6D55E" w14:textId="77777777" w:rsidR="00263A8C" w:rsidRDefault="00263A8C" w:rsidP="00263A8C">
            <w:r>
              <w:t>Głowica otwierana*</w:t>
            </w:r>
          </w:p>
        </w:tc>
        <w:tc>
          <w:tcPr>
            <w:tcW w:w="3260" w:type="dxa"/>
          </w:tcPr>
          <w:p w14:paraId="3DF461C6" w14:textId="77777777" w:rsidR="00263A8C" w:rsidRDefault="00263A8C" w:rsidP="00263A8C"/>
        </w:tc>
      </w:tr>
      <w:tr w:rsidR="00263A8C" w14:paraId="6A85A5F5" w14:textId="77777777" w:rsidTr="00263A8C">
        <w:tc>
          <w:tcPr>
            <w:tcW w:w="8642" w:type="dxa"/>
            <w:gridSpan w:val="3"/>
          </w:tcPr>
          <w:p w14:paraId="35D29407" w14:textId="77777777" w:rsidR="00263A8C" w:rsidRDefault="00263A8C" w:rsidP="00263A8C">
            <w:r>
              <w:t>*- odpowiedź TAK lub NIE</w:t>
            </w:r>
          </w:p>
        </w:tc>
      </w:tr>
    </w:tbl>
    <w:p w14:paraId="5CF97498" w14:textId="72DA71FC" w:rsidR="00455324" w:rsidRDefault="00263A8C" w:rsidP="00263A8C">
      <w:pPr>
        <w:jc w:val="right"/>
      </w:pPr>
      <w:r>
        <w:t>Załącznik nr 4 do zaproszenia</w:t>
      </w:r>
    </w:p>
    <w:sectPr w:rsidR="00455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1D42D" w14:textId="77777777" w:rsidR="0073204E" w:rsidRDefault="0073204E" w:rsidP="00E66BAE">
      <w:pPr>
        <w:spacing w:after="0" w:line="240" w:lineRule="auto"/>
      </w:pPr>
      <w:r>
        <w:separator/>
      </w:r>
    </w:p>
  </w:endnote>
  <w:endnote w:type="continuationSeparator" w:id="0">
    <w:p w14:paraId="73417B35" w14:textId="77777777" w:rsidR="0073204E" w:rsidRDefault="0073204E" w:rsidP="00E66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0FFF9" w14:textId="77777777" w:rsidR="0073204E" w:rsidRDefault="0073204E" w:rsidP="00E66BAE">
      <w:pPr>
        <w:spacing w:after="0" w:line="240" w:lineRule="auto"/>
      </w:pPr>
      <w:r>
        <w:separator/>
      </w:r>
    </w:p>
  </w:footnote>
  <w:footnote w:type="continuationSeparator" w:id="0">
    <w:p w14:paraId="6FAB059E" w14:textId="77777777" w:rsidR="0073204E" w:rsidRDefault="0073204E" w:rsidP="00E66B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26D"/>
    <w:rsid w:val="000D030A"/>
    <w:rsid w:val="00220D14"/>
    <w:rsid w:val="00263A8C"/>
    <w:rsid w:val="00455324"/>
    <w:rsid w:val="006F7A0D"/>
    <w:rsid w:val="0073204E"/>
    <w:rsid w:val="007800B0"/>
    <w:rsid w:val="007C326D"/>
    <w:rsid w:val="00980307"/>
    <w:rsid w:val="00A71729"/>
    <w:rsid w:val="00B87F7F"/>
    <w:rsid w:val="00DA6897"/>
    <w:rsid w:val="00E66BAE"/>
    <w:rsid w:val="00E9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517E"/>
  <w15:docId w15:val="{CE44A606-92E3-41BD-844C-62266F8F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5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6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BAE"/>
  </w:style>
  <w:style w:type="paragraph" w:styleId="Stopka">
    <w:name w:val="footer"/>
    <w:basedOn w:val="Normalny"/>
    <w:link w:val="StopkaZnak"/>
    <w:uiPriority w:val="99"/>
    <w:unhideWhenUsed/>
    <w:rsid w:val="00E6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Furciński</dc:creator>
  <cp:lastModifiedBy>Danuta Woźniak</cp:lastModifiedBy>
  <cp:revision>4</cp:revision>
  <dcterms:created xsi:type="dcterms:W3CDTF">2023-10-04T11:14:00Z</dcterms:created>
  <dcterms:modified xsi:type="dcterms:W3CDTF">2023-10-04T11:34:00Z</dcterms:modified>
</cp:coreProperties>
</file>