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3389" w14:textId="26CE7E55" w:rsidR="009C603F" w:rsidRPr="009C603F" w:rsidRDefault="009C603F" w:rsidP="009C603F">
      <w:pPr>
        <w:jc w:val="both"/>
        <w:rPr>
          <w:b/>
        </w:rPr>
      </w:pPr>
      <w:r w:rsidRPr="009C603F">
        <w:rPr>
          <w:b/>
        </w:rPr>
        <w:t xml:space="preserve">ZAŁĄCZNIK 2 DO REGULAMINU OTWARTEGO KONKURSU OFERT </w:t>
      </w:r>
      <w:r>
        <w:rPr>
          <w:b/>
        </w:rPr>
        <w:t xml:space="preserve">W PROGRAMIE AKTYWNI </w:t>
      </w:r>
      <w:r w:rsidRPr="009C603F">
        <w:rPr>
          <w:b/>
        </w:rPr>
        <w:t>SENIORZY ASY EDYCJA 2026 – WOJEWÓDZTWO POMORSKIE PRIORYTET IV</w:t>
      </w:r>
    </w:p>
    <w:p w14:paraId="723EC10B" w14:textId="77777777" w:rsidR="009C603F" w:rsidRDefault="009C603F" w:rsidP="009C603F">
      <w:pPr>
        <w:jc w:val="both"/>
        <w:rPr>
          <w:b/>
        </w:rPr>
      </w:pPr>
      <w:r w:rsidRPr="009C603F">
        <w:rPr>
          <w:b/>
        </w:rPr>
        <w:t>LOGO PROGRAMU</w:t>
      </w:r>
    </w:p>
    <w:p w14:paraId="6C80BEA0" w14:textId="77777777" w:rsidR="009C603F" w:rsidRPr="009C603F" w:rsidRDefault="009C603F">
      <w:pPr>
        <w:rPr>
          <w:b/>
        </w:rPr>
      </w:pPr>
    </w:p>
    <w:p w14:paraId="221DF53D" w14:textId="77777777" w:rsidR="001C1147" w:rsidRDefault="00667B6B">
      <w:r>
        <w:rPr>
          <w:noProof/>
          <w:lang w:eastAsia="pl-PL"/>
        </w:rPr>
        <w:drawing>
          <wp:inline distT="0" distB="0" distL="0" distR="0" wp14:anchorId="7255FB66" wp14:editId="679A7AE1">
            <wp:extent cx="5760720" cy="2431504"/>
            <wp:effectExtent l="0" t="0" r="0" b="6985"/>
            <wp:docPr id="1" name="Obraz 1" descr="Program „Aktywni Seniorzy - ASY” na lata 2026–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„Aktywni Seniorzy - ASY” na lata 2026–20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6B"/>
    <w:rsid w:val="001C1147"/>
    <w:rsid w:val="003A6621"/>
    <w:rsid w:val="004D2D4B"/>
    <w:rsid w:val="00667B6B"/>
    <w:rsid w:val="00984CA6"/>
    <w:rsid w:val="009C603F"/>
    <w:rsid w:val="00C175A9"/>
    <w:rsid w:val="00D1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1CE7"/>
  <w15:chartTrackingRefBased/>
  <w15:docId w15:val="{97982ED1-1890-40CD-8B73-F2E7C88B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D4B"/>
    <w:pPr>
      <w:spacing w:after="120" w:line="276" w:lineRule="auto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Paweł Stolarski</cp:lastModifiedBy>
  <cp:revision>2</cp:revision>
  <dcterms:created xsi:type="dcterms:W3CDTF">2026-05-10T16:02:00Z</dcterms:created>
  <dcterms:modified xsi:type="dcterms:W3CDTF">2026-06-21T07:40:00Z</dcterms:modified>
</cp:coreProperties>
</file>