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300F0" w14:textId="70DC3451" w:rsidR="008D238C" w:rsidRPr="008D238C" w:rsidRDefault="008D238C" w:rsidP="008D238C">
      <w:pPr>
        <w:pStyle w:val="Nagwek1"/>
        <w:jc w:val="left"/>
        <w:rPr>
          <w:rFonts w:ascii="Calibri" w:eastAsia="Times New Roman" w:hAnsi="Calibri" w:cs="Calibri"/>
          <w:b w:val="0"/>
          <w:color w:val="auto"/>
          <w:sz w:val="28"/>
          <w:szCs w:val="28"/>
        </w:rPr>
      </w:pPr>
      <w:r w:rsidRPr="008D238C">
        <w:rPr>
          <w:rFonts w:ascii="Calibri" w:eastAsia="Times New Roman" w:hAnsi="Calibri" w:cs="Calibri"/>
          <w:b w:val="0"/>
          <w:color w:val="auto"/>
          <w:sz w:val="28"/>
          <w:szCs w:val="28"/>
        </w:rPr>
        <w:t>Zarządzenie nr 81</w:t>
      </w:r>
      <w:r w:rsidRPr="008D238C">
        <w:rPr>
          <w:rFonts w:ascii="Calibri" w:eastAsia="Times New Roman" w:hAnsi="Calibri" w:cs="Calibri"/>
          <w:b w:val="0"/>
          <w:color w:val="auto"/>
          <w:sz w:val="28"/>
          <w:szCs w:val="28"/>
        </w:rPr>
        <w:t xml:space="preserve"> Regionalnego Dyrektora O</w:t>
      </w:r>
      <w:r w:rsidRPr="008D238C">
        <w:rPr>
          <w:rFonts w:ascii="Calibri" w:eastAsia="Times New Roman" w:hAnsi="Calibri" w:cs="Calibri"/>
          <w:b w:val="0"/>
          <w:color w:val="auto"/>
          <w:sz w:val="28"/>
          <w:szCs w:val="28"/>
        </w:rPr>
        <w:t xml:space="preserve">chrony Środowiska w Olsztynie z </w:t>
      </w:r>
      <w:r w:rsidRPr="008D238C">
        <w:rPr>
          <w:rFonts w:ascii="Calibri" w:eastAsia="Times New Roman" w:hAnsi="Calibri" w:cs="Calibri"/>
          <w:b w:val="0"/>
          <w:color w:val="auto"/>
          <w:sz w:val="28"/>
          <w:szCs w:val="28"/>
        </w:rPr>
        <w:t xml:space="preserve">dnia </w:t>
      </w:r>
      <w:r w:rsidRPr="008D238C">
        <w:rPr>
          <w:rFonts w:ascii="Calibri" w:eastAsia="Times New Roman" w:hAnsi="Calibri" w:cs="Calibri"/>
          <w:b w:val="0"/>
          <w:color w:val="auto"/>
          <w:sz w:val="28"/>
          <w:szCs w:val="28"/>
        </w:rPr>
        <w:t>9 grudnia</w:t>
      </w:r>
      <w:r w:rsidRPr="008D238C">
        <w:rPr>
          <w:rFonts w:ascii="Calibri" w:eastAsia="Times New Roman" w:hAnsi="Calibri" w:cs="Calibri"/>
          <w:b w:val="0"/>
          <w:color w:val="auto"/>
          <w:sz w:val="28"/>
          <w:szCs w:val="28"/>
        </w:rPr>
        <w:t xml:space="preserve"> 2019 r.</w:t>
      </w:r>
    </w:p>
    <w:p w14:paraId="68180F13" w14:textId="7E3EDF78" w:rsidR="00EB0171" w:rsidRPr="008D238C" w:rsidRDefault="00EB0171" w:rsidP="008D238C">
      <w:pPr>
        <w:spacing w:before="240" w:after="240" w:line="360" w:lineRule="auto"/>
        <w:rPr>
          <w:rFonts w:ascii="Calibri" w:hAnsi="Calibri" w:cs="Calibri"/>
          <w:bCs/>
          <w:color w:val="000000"/>
        </w:rPr>
      </w:pPr>
      <w:r w:rsidRPr="008D238C">
        <w:rPr>
          <w:rFonts w:ascii="Calibri" w:hAnsi="Calibri" w:cs="Calibri"/>
          <w:bCs/>
          <w:color w:val="000000"/>
        </w:rPr>
        <w:t>zmieniające zarządzenie w sprawie wyznacz</w:t>
      </w:r>
      <w:r w:rsidR="008D238C" w:rsidRPr="008D238C">
        <w:rPr>
          <w:rFonts w:ascii="Calibri" w:hAnsi="Calibri" w:cs="Calibri"/>
          <w:bCs/>
          <w:color w:val="000000"/>
        </w:rPr>
        <w:t xml:space="preserve">enia szlaków do ruchu pieszego i </w:t>
      </w:r>
      <w:r w:rsidRPr="008D238C">
        <w:rPr>
          <w:rFonts w:ascii="Calibri" w:hAnsi="Calibri" w:cs="Calibri"/>
          <w:bCs/>
          <w:color w:val="000000"/>
        </w:rPr>
        <w:t>rowerowego na obszarze rezerwatu przyrody „Jezioro Nidzkie”</w:t>
      </w:r>
    </w:p>
    <w:p w14:paraId="23BCE291" w14:textId="77777777" w:rsidR="008D238C" w:rsidRPr="008D238C" w:rsidRDefault="00EB0171" w:rsidP="008D238C">
      <w:pPr>
        <w:spacing w:line="360" w:lineRule="auto"/>
        <w:rPr>
          <w:rFonts w:ascii="Calibri" w:hAnsi="Calibri" w:cs="Calibri"/>
          <w:color w:val="000000"/>
        </w:rPr>
      </w:pPr>
      <w:r w:rsidRPr="008D238C">
        <w:rPr>
          <w:rFonts w:ascii="Calibri" w:hAnsi="Calibri" w:cs="Calibri"/>
          <w:color w:val="000000"/>
        </w:rPr>
        <w:t xml:space="preserve">Na podstawie art. 15 ust. 1 pkt 15 ustawy z dnia 16 kwietnia 2004 roku o ochronie przyrody </w:t>
      </w:r>
      <w:r w:rsidRPr="008D238C">
        <w:rPr>
          <w:rFonts w:ascii="Calibri" w:hAnsi="Calibri" w:cs="Calibri"/>
          <w:color w:val="000000"/>
          <w:shd w:val="clear" w:color="auto" w:fill="FFFFFF"/>
        </w:rPr>
        <w:t>(</w:t>
      </w:r>
      <w:r w:rsidRPr="008D238C">
        <w:rPr>
          <w:rFonts w:ascii="Calibri" w:hAnsi="Calibri" w:cs="Calibri"/>
          <w:bCs/>
          <w:color w:val="000000"/>
          <w:spacing w:val="-2"/>
          <w:w w:val="101"/>
        </w:rPr>
        <w:t>Dz. U. z 2018 r. poz. 1614, 2244, 1340</w:t>
      </w:r>
      <w:r w:rsidR="00246795" w:rsidRPr="008D238C">
        <w:rPr>
          <w:rFonts w:ascii="Calibri" w:hAnsi="Calibri" w:cs="Calibri"/>
          <w:bCs/>
          <w:color w:val="000000"/>
          <w:spacing w:val="-2"/>
          <w:w w:val="101"/>
        </w:rPr>
        <w:t>,</w:t>
      </w:r>
      <w:r w:rsidRPr="008D238C">
        <w:rPr>
          <w:rFonts w:ascii="Calibri" w:hAnsi="Calibri" w:cs="Calibri"/>
          <w:bCs/>
          <w:color w:val="000000"/>
          <w:spacing w:val="-2"/>
          <w:w w:val="101"/>
        </w:rPr>
        <w:t xml:space="preserve"> z 2019 r. poz. </w:t>
      </w:r>
      <w:r w:rsidR="00246795" w:rsidRPr="008D238C">
        <w:rPr>
          <w:rFonts w:ascii="Calibri" w:hAnsi="Calibri" w:cs="Calibri"/>
          <w:bCs/>
          <w:color w:val="000000"/>
          <w:spacing w:val="-2"/>
          <w:w w:val="101"/>
        </w:rPr>
        <w:t>2244, 2340,</w:t>
      </w:r>
      <w:r w:rsidRPr="008D238C">
        <w:rPr>
          <w:rFonts w:ascii="Calibri" w:hAnsi="Calibri" w:cs="Calibri"/>
          <w:bCs/>
          <w:color w:val="000000"/>
          <w:spacing w:val="-2"/>
          <w:w w:val="101"/>
        </w:rPr>
        <w:t>1696</w:t>
      </w:r>
      <w:r w:rsidR="00246795" w:rsidRPr="008D238C">
        <w:rPr>
          <w:rFonts w:ascii="Calibri" w:hAnsi="Calibri" w:cs="Calibri"/>
          <w:bCs/>
          <w:color w:val="000000"/>
          <w:spacing w:val="-2"/>
          <w:w w:val="101"/>
        </w:rPr>
        <w:t xml:space="preserve"> i 1815</w:t>
      </w:r>
      <w:r w:rsidRPr="008D238C">
        <w:rPr>
          <w:rFonts w:ascii="Calibri" w:hAnsi="Calibri" w:cs="Calibri"/>
          <w:bCs/>
          <w:color w:val="000000"/>
          <w:spacing w:val="-2"/>
          <w:w w:val="101"/>
        </w:rPr>
        <w:t>)</w:t>
      </w:r>
      <w:r w:rsidRPr="008D238C">
        <w:rPr>
          <w:rFonts w:ascii="Calibri" w:hAnsi="Calibri" w:cs="Calibri"/>
        </w:rPr>
        <w:t xml:space="preserve"> </w:t>
      </w:r>
      <w:r w:rsidRPr="008D238C">
        <w:rPr>
          <w:rFonts w:ascii="Calibri" w:hAnsi="Calibri" w:cs="Calibri"/>
          <w:color w:val="000000"/>
        </w:rPr>
        <w:t>zarządza się co następuje:</w:t>
      </w:r>
    </w:p>
    <w:p w14:paraId="473273F9" w14:textId="7AA38571" w:rsidR="008D238C" w:rsidRPr="008D238C" w:rsidRDefault="00EB0171" w:rsidP="008D238C">
      <w:pPr>
        <w:spacing w:line="360" w:lineRule="auto"/>
        <w:rPr>
          <w:rFonts w:ascii="Calibri" w:hAnsi="Calibri" w:cs="Calibri"/>
          <w:color w:val="000000"/>
        </w:rPr>
      </w:pPr>
      <w:r w:rsidRPr="008D238C">
        <w:rPr>
          <w:rFonts w:ascii="Calibri" w:hAnsi="Calibri" w:cs="Calibri"/>
        </w:rPr>
        <w:t xml:space="preserve">§ 1. W </w:t>
      </w:r>
      <w:r w:rsidR="00F024C3" w:rsidRPr="008D238C">
        <w:rPr>
          <w:rFonts w:ascii="Calibri" w:hAnsi="Calibri" w:cs="Calibri"/>
        </w:rPr>
        <w:t xml:space="preserve">załączniku do </w:t>
      </w:r>
      <w:r w:rsidRPr="008D238C">
        <w:rPr>
          <w:rFonts w:ascii="Calibri" w:hAnsi="Calibri" w:cs="Calibri"/>
        </w:rPr>
        <w:t>zarządzeni</w:t>
      </w:r>
      <w:r w:rsidR="00F024C3" w:rsidRPr="008D238C">
        <w:rPr>
          <w:rFonts w:ascii="Calibri" w:hAnsi="Calibri" w:cs="Calibri"/>
        </w:rPr>
        <w:t>a</w:t>
      </w:r>
      <w:r w:rsidRPr="008D238C">
        <w:rPr>
          <w:rFonts w:ascii="Calibri" w:hAnsi="Calibri" w:cs="Calibri"/>
        </w:rPr>
        <w:t xml:space="preserve"> Nr 59 Regionalnego Dyrektora Ochrony Środowiska w Olsztynie z dnia 21 października 2019 r. w sprawie wyznaczenia szklaków do ruchu pieszego </w:t>
      </w:r>
      <w:r w:rsidR="00F024C3" w:rsidRPr="008D238C">
        <w:rPr>
          <w:rFonts w:ascii="Calibri" w:hAnsi="Calibri" w:cs="Calibri"/>
        </w:rPr>
        <w:br/>
      </w:r>
      <w:r w:rsidRPr="008D238C">
        <w:rPr>
          <w:rFonts w:ascii="Calibri" w:hAnsi="Calibri" w:cs="Calibri"/>
        </w:rPr>
        <w:t>i rowerowego na obszarze rezerwatu przyrody „Jezioro Nidzkie”</w:t>
      </w:r>
      <w:r w:rsidR="00F024C3" w:rsidRPr="008D238C">
        <w:rPr>
          <w:rFonts w:ascii="Calibri" w:hAnsi="Calibri" w:cs="Calibri"/>
        </w:rPr>
        <w:t xml:space="preserve">, </w:t>
      </w:r>
      <w:r w:rsidRPr="008D238C">
        <w:rPr>
          <w:rFonts w:ascii="Calibri" w:hAnsi="Calibri" w:cs="Calibri"/>
          <w:color w:val="000000"/>
        </w:rPr>
        <w:t>dodaje się</w:t>
      </w:r>
      <w:r w:rsidRPr="008D238C">
        <w:rPr>
          <w:rFonts w:ascii="Calibri" w:hAnsi="Calibri" w:cs="Calibri"/>
        </w:rPr>
        <w:t xml:space="preserve"> </w:t>
      </w:r>
      <w:r w:rsidR="00F024C3" w:rsidRPr="008D238C">
        <w:rPr>
          <w:rFonts w:ascii="Calibri" w:hAnsi="Calibri" w:cs="Calibri"/>
        </w:rPr>
        <w:t>mapę w kształcie jak w załączniku do niniejszego Zarządzenia.</w:t>
      </w:r>
    </w:p>
    <w:p w14:paraId="2BFE7BEA" w14:textId="77777777" w:rsidR="008D238C" w:rsidRPr="008D238C" w:rsidRDefault="00EB0171" w:rsidP="008D238C">
      <w:pPr>
        <w:spacing w:line="360" w:lineRule="auto"/>
        <w:rPr>
          <w:rFonts w:ascii="Calibri" w:hAnsi="Calibri" w:cs="Calibri"/>
          <w:color w:val="000000"/>
        </w:rPr>
      </w:pPr>
      <w:r w:rsidRPr="008D238C">
        <w:rPr>
          <w:rFonts w:ascii="Calibri" w:hAnsi="Calibri" w:cs="Calibri"/>
          <w:bCs/>
        </w:rPr>
        <w:t>§</w:t>
      </w:r>
      <w:r w:rsidRPr="008D238C">
        <w:rPr>
          <w:rFonts w:ascii="Calibri" w:hAnsi="Calibri" w:cs="Calibri"/>
        </w:rPr>
        <w:t xml:space="preserve"> 2. Pozostałe zapisy zarządzenia, o którym mowa w § 1, pozostają bez zmian.</w:t>
      </w:r>
    </w:p>
    <w:p w14:paraId="0910E807" w14:textId="5CE483BE" w:rsidR="00EB0171" w:rsidRDefault="00EB0171" w:rsidP="008D238C">
      <w:pPr>
        <w:spacing w:line="360" w:lineRule="auto"/>
        <w:rPr>
          <w:rFonts w:ascii="Calibri" w:hAnsi="Calibri" w:cs="Calibri"/>
        </w:rPr>
      </w:pPr>
      <w:r w:rsidRPr="008D238C">
        <w:rPr>
          <w:rFonts w:ascii="Calibri" w:hAnsi="Calibri" w:cs="Calibri"/>
        </w:rPr>
        <w:t>§ 3. Zarządzenie wchodzi w życie z dniem podpisania.</w:t>
      </w:r>
    </w:p>
    <w:p w14:paraId="4F58A324" w14:textId="77777777" w:rsidR="008D238C" w:rsidRPr="00556027" w:rsidRDefault="008D238C" w:rsidP="008D238C">
      <w:pPr>
        <w:spacing w:before="240"/>
        <w:rPr>
          <w:rFonts w:ascii="Calibri" w:eastAsia="Calibri" w:hAnsi="Calibri" w:cs="Calibri"/>
          <w:kern w:val="0"/>
          <w:sz w:val="20"/>
          <w:szCs w:val="20"/>
        </w:rPr>
      </w:pPr>
      <w:r w:rsidRPr="00556027">
        <w:rPr>
          <w:rFonts w:ascii="Calibri" w:hAnsi="Calibri" w:cs="Calibri"/>
          <w:sz w:val="20"/>
          <w:szCs w:val="20"/>
        </w:rPr>
        <w:t>REGIONALNY DYREKTOR</w:t>
      </w:r>
    </w:p>
    <w:p w14:paraId="16777E50" w14:textId="77777777" w:rsidR="008D238C" w:rsidRPr="00556027" w:rsidRDefault="008D238C" w:rsidP="008D238C">
      <w:pPr>
        <w:rPr>
          <w:rFonts w:ascii="Calibri" w:hAnsi="Calibri" w:cs="Calibri"/>
          <w:sz w:val="20"/>
          <w:szCs w:val="20"/>
        </w:rPr>
      </w:pPr>
      <w:r w:rsidRPr="00556027">
        <w:rPr>
          <w:rFonts w:ascii="Calibri" w:hAnsi="Calibri" w:cs="Calibri"/>
          <w:sz w:val="20"/>
          <w:szCs w:val="20"/>
        </w:rPr>
        <w:t>OCHRONY ŚRODOWISKA</w:t>
      </w:r>
    </w:p>
    <w:p w14:paraId="01357B90" w14:textId="77777777" w:rsidR="008D238C" w:rsidRPr="00556027" w:rsidRDefault="008D238C" w:rsidP="008D238C">
      <w:pPr>
        <w:rPr>
          <w:rFonts w:ascii="Calibri" w:hAnsi="Calibri" w:cs="Calibri"/>
          <w:sz w:val="20"/>
          <w:szCs w:val="20"/>
        </w:rPr>
      </w:pPr>
      <w:r w:rsidRPr="00556027">
        <w:rPr>
          <w:rFonts w:ascii="Calibri" w:hAnsi="Calibri" w:cs="Calibri"/>
          <w:sz w:val="20"/>
          <w:szCs w:val="20"/>
        </w:rPr>
        <w:t>w Olsztynie</w:t>
      </w:r>
    </w:p>
    <w:p w14:paraId="1AADFC80" w14:textId="247B34FB" w:rsidR="00F024C3" w:rsidRPr="008D238C" w:rsidRDefault="008D238C" w:rsidP="008D238C">
      <w:pPr>
        <w:widowControl/>
        <w:tabs>
          <w:tab w:val="left" w:pos="697"/>
        </w:tabs>
        <w:snapToGrid w:val="0"/>
        <w:ind w:left="-17"/>
        <w:rPr>
          <w:rFonts w:ascii="Calibri" w:eastAsia="Arial" w:hAnsi="Calibri" w:cs="Calibri"/>
          <w:bCs/>
          <w:color w:val="000000"/>
        </w:rPr>
      </w:pPr>
      <w:r w:rsidRPr="00556027">
        <w:rPr>
          <w:rFonts w:ascii="Calibri" w:hAnsi="Calibri" w:cs="Calibri"/>
          <w:sz w:val="20"/>
          <w:szCs w:val="20"/>
        </w:rPr>
        <w:t>Agata Moździerz</w:t>
      </w:r>
      <w:bookmarkStart w:id="0" w:name="_GoBack"/>
      <w:bookmarkEnd w:id="0"/>
    </w:p>
    <w:p w14:paraId="1FBC7685" w14:textId="77777777" w:rsidR="00F024C3" w:rsidRDefault="00F024C3" w:rsidP="00EB0171">
      <w:pPr>
        <w:pStyle w:val="Tekstprzypisudolnego"/>
        <w:ind w:left="5245"/>
        <w:jc w:val="both"/>
      </w:pPr>
    </w:p>
    <w:p w14:paraId="68D99FB2" w14:textId="6E965457" w:rsidR="00EB0171" w:rsidRPr="008D238C" w:rsidRDefault="008F033E" w:rsidP="008D238C">
      <w:pPr>
        <w:pStyle w:val="Tekstprzypisudolnego"/>
        <w:ind w:left="425"/>
        <w:rPr>
          <w:rFonts w:eastAsia="Arial" w:cs="Arial"/>
          <w:color w:val="000000"/>
          <w:spacing w:val="-6"/>
          <w:sz w:val="18"/>
          <w:szCs w:val="18"/>
        </w:rPr>
      </w:pPr>
      <w:r>
        <w:rPr>
          <w:noProof/>
          <w:lang w:eastAsia="pl-PL"/>
        </w:rPr>
        <w:lastRenderedPageBreak/>
        <w:drawing>
          <wp:inline distT="0" distB="0" distL="0" distR="0" wp14:anchorId="23D340A8" wp14:editId="22DB09DB">
            <wp:extent cx="4991386" cy="7056572"/>
            <wp:effectExtent l="0" t="0" r="0" b="0"/>
            <wp:docPr id="3" name="Obraz 3" descr="Mapa przedstawia wyznaczony szlak do ruchu pieszego i rowerowego na obszarze rezerwatu przyrody „Jezioro Nidzkie”" title="Załącznik do zarządzenia Nr 81 Regionalnego Dyrektora Ochrony Środowiska w Olsztynie z dnia 9 grudnia 2019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77" cy="705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171" w:rsidRPr="008D238C">
        <w:rPr>
          <w:rFonts w:ascii="Calibri" w:hAnsi="Calibri" w:cs="Calibri"/>
          <w:sz w:val="24"/>
          <w:szCs w:val="24"/>
        </w:rPr>
        <w:t xml:space="preserve">Załącznik do zarządzenia Nr </w:t>
      </w:r>
      <w:r w:rsidR="003F7970" w:rsidRPr="008D238C">
        <w:rPr>
          <w:rFonts w:ascii="Calibri" w:hAnsi="Calibri" w:cs="Calibri"/>
          <w:sz w:val="24"/>
          <w:szCs w:val="24"/>
        </w:rPr>
        <w:t>81</w:t>
      </w:r>
      <w:r w:rsidR="008D238C" w:rsidRPr="008D238C">
        <w:rPr>
          <w:rFonts w:ascii="Calibri" w:hAnsi="Calibri" w:cs="Calibri"/>
          <w:sz w:val="24"/>
          <w:szCs w:val="24"/>
        </w:rPr>
        <w:t xml:space="preserve"> </w:t>
      </w:r>
      <w:r w:rsidR="00EB0171" w:rsidRPr="008D238C">
        <w:rPr>
          <w:rFonts w:ascii="Calibri" w:hAnsi="Calibri" w:cs="Calibri"/>
          <w:sz w:val="24"/>
          <w:szCs w:val="24"/>
        </w:rPr>
        <w:t xml:space="preserve">Regionalnego Dyrektora Ochrony Środowiska w Olsztynie z dnia </w:t>
      </w:r>
      <w:r w:rsidR="003F7970" w:rsidRPr="008D238C">
        <w:rPr>
          <w:rFonts w:ascii="Calibri" w:hAnsi="Calibri" w:cs="Calibri"/>
          <w:sz w:val="24"/>
          <w:szCs w:val="24"/>
        </w:rPr>
        <w:t>9</w:t>
      </w:r>
      <w:r w:rsidR="00465600" w:rsidRPr="008D238C">
        <w:rPr>
          <w:rFonts w:ascii="Calibri" w:hAnsi="Calibri" w:cs="Calibri"/>
          <w:sz w:val="24"/>
          <w:szCs w:val="24"/>
        </w:rPr>
        <w:t xml:space="preserve"> grudnia</w:t>
      </w:r>
      <w:r w:rsidR="00EB0171" w:rsidRPr="008D238C">
        <w:rPr>
          <w:rFonts w:ascii="Calibri" w:hAnsi="Calibri" w:cs="Calibri"/>
          <w:sz w:val="24"/>
          <w:szCs w:val="24"/>
        </w:rPr>
        <w:t xml:space="preserve"> 201</w:t>
      </w:r>
      <w:r w:rsidR="00465600" w:rsidRPr="008D238C">
        <w:rPr>
          <w:rFonts w:ascii="Calibri" w:hAnsi="Calibri" w:cs="Calibri"/>
          <w:sz w:val="24"/>
          <w:szCs w:val="24"/>
        </w:rPr>
        <w:t>9</w:t>
      </w:r>
      <w:r w:rsidR="00EB0171" w:rsidRPr="008D238C">
        <w:rPr>
          <w:rFonts w:ascii="Calibri" w:hAnsi="Calibri" w:cs="Calibri"/>
          <w:sz w:val="24"/>
          <w:szCs w:val="24"/>
        </w:rPr>
        <w:t xml:space="preserve"> r.</w:t>
      </w:r>
    </w:p>
    <w:p w14:paraId="312856AD" w14:textId="77777777" w:rsidR="008D238C" w:rsidRDefault="008D238C">
      <w:pPr>
        <w:widowControl/>
        <w:suppressAutoHyphens w:val="0"/>
        <w:spacing w:after="160" w:line="259" w:lineRule="auto"/>
        <w:rPr>
          <w:sz w:val="20"/>
          <w:szCs w:val="20"/>
        </w:rPr>
      </w:pPr>
      <w:r>
        <w:br w:type="page"/>
      </w:r>
    </w:p>
    <w:p w14:paraId="08B75738" w14:textId="44D319B6" w:rsidR="00EB0171" w:rsidRPr="008D238C" w:rsidRDefault="00EB0171" w:rsidP="008D238C">
      <w:pPr>
        <w:pStyle w:val="Nagwek2"/>
        <w:spacing w:before="0" w:line="360" w:lineRule="auto"/>
        <w:rPr>
          <w:rFonts w:ascii="Calibri" w:hAnsi="Calibri" w:cs="Calibri"/>
          <w:color w:val="auto"/>
          <w:sz w:val="24"/>
          <w:szCs w:val="24"/>
        </w:rPr>
      </w:pPr>
      <w:r w:rsidRPr="008D238C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8D238C" w:rsidRPr="008D238C">
        <w:rPr>
          <w:rFonts w:ascii="Calibri" w:hAnsi="Calibri" w:cs="Calibri"/>
          <w:color w:val="auto"/>
          <w:sz w:val="28"/>
          <w:szCs w:val="28"/>
        </w:rPr>
        <w:t>zasadnienie</w:t>
      </w:r>
    </w:p>
    <w:p w14:paraId="1AE001CB" w14:textId="77777777" w:rsidR="008D238C" w:rsidRDefault="00EB0171" w:rsidP="008D238C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8D238C">
        <w:rPr>
          <w:rFonts w:ascii="Calibri" w:hAnsi="Calibri" w:cs="Calibri"/>
          <w:color w:val="000000"/>
        </w:rPr>
        <w:t>Na podstawie delegacji ustawowej zawartej w art. 15 ust. 1 pkt</w:t>
      </w:r>
      <w:r w:rsidR="008D238C">
        <w:rPr>
          <w:rFonts w:ascii="Calibri" w:hAnsi="Calibri" w:cs="Calibri"/>
          <w:color w:val="000000"/>
        </w:rPr>
        <w:t xml:space="preserve"> 15 ustawy z dnia </w:t>
      </w:r>
      <w:r w:rsidRPr="008D238C">
        <w:rPr>
          <w:rFonts w:ascii="Calibri" w:hAnsi="Calibri" w:cs="Calibri"/>
          <w:color w:val="000000"/>
        </w:rPr>
        <w:t>16 kwietnia 2004 r. o ochronie przyrody (</w:t>
      </w:r>
      <w:r w:rsidRPr="008D238C">
        <w:rPr>
          <w:rFonts w:ascii="Calibri" w:hAnsi="Calibri" w:cs="Calibri"/>
          <w:szCs w:val="24"/>
        </w:rPr>
        <w:t>Dz. U. z 2018 r. poz. 1</w:t>
      </w:r>
      <w:r w:rsidR="00465600" w:rsidRPr="008D238C">
        <w:rPr>
          <w:rFonts w:ascii="Calibri" w:hAnsi="Calibri" w:cs="Calibri"/>
          <w:szCs w:val="24"/>
        </w:rPr>
        <w:t>61</w:t>
      </w:r>
      <w:r w:rsidRPr="008D238C">
        <w:rPr>
          <w:rFonts w:ascii="Calibri" w:hAnsi="Calibri" w:cs="Calibri"/>
          <w:szCs w:val="24"/>
        </w:rPr>
        <w:t>4 z</w:t>
      </w:r>
      <w:r w:rsidR="00465600" w:rsidRPr="008D238C">
        <w:rPr>
          <w:rFonts w:ascii="Calibri" w:hAnsi="Calibri" w:cs="Calibri"/>
          <w:szCs w:val="24"/>
        </w:rPr>
        <w:t>e</w:t>
      </w:r>
      <w:r w:rsidRPr="008D238C">
        <w:rPr>
          <w:rFonts w:ascii="Calibri" w:hAnsi="Calibri" w:cs="Calibri"/>
          <w:szCs w:val="24"/>
        </w:rPr>
        <w:t xml:space="preserve"> zm.</w:t>
      </w:r>
      <w:r w:rsidRPr="008D238C">
        <w:rPr>
          <w:rFonts w:ascii="Calibri" w:hAnsi="Calibri" w:cs="Calibri"/>
          <w:color w:val="000000"/>
        </w:rPr>
        <w:t>) Regionalny Dyrektor Ochrony Środowiska w Olsztynie zarządzeniem</w:t>
      </w:r>
      <w:r w:rsidR="00465600" w:rsidRPr="008D238C">
        <w:rPr>
          <w:rFonts w:ascii="Calibri" w:hAnsi="Calibri" w:cs="Calibri"/>
        </w:rPr>
        <w:t xml:space="preserve"> Nr 59 Regionalnego Dyrektora Ochrony Środowiska w Olsztynie z dnia 21 października 2019 r. wyznaczył szklaki do ruchu pieszego i rowerowego na obszarze rezerwatu przyrody „Jezioro Nidzkie”</w:t>
      </w:r>
      <w:r w:rsidRPr="008D238C">
        <w:rPr>
          <w:rFonts w:ascii="Calibri" w:hAnsi="Calibri" w:cs="Calibri"/>
        </w:rPr>
        <w:t xml:space="preserve">. </w:t>
      </w:r>
    </w:p>
    <w:p w14:paraId="3193776A" w14:textId="77777777" w:rsidR="008D238C" w:rsidRDefault="00465600" w:rsidP="008D238C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8D238C">
        <w:rPr>
          <w:rFonts w:ascii="Calibri" w:hAnsi="Calibri" w:cs="Calibri"/>
        </w:rPr>
        <w:t xml:space="preserve">W niniejszym zarządzeniu omyłkowo nie został uwzględniony jeden z fragmentów szlaków przeznaczonych do ruchu pieszo-rowerowego o wyznaczenie, którego wniosło Nadleśnictwo Pisz. Szlak, który nie został przez tut. organ zawarty w ww. akcie prawnym to szlak prowadzący do mogił żołnierskich w Leśnictwie </w:t>
      </w:r>
      <w:proofErr w:type="spellStart"/>
      <w:r w:rsidRPr="008D238C">
        <w:rPr>
          <w:rFonts w:ascii="Calibri" w:hAnsi="Calibri" w:cs="Calibri"/>
        </w:rPr>
        <w:t>Jeglak.</w:t>
      </w:r>
      <w:proofErr w:type="spellEnd"/>
    </w:p>
    <w:p w14:paraId="6F78AD96" w14:textId="494D2E96" w:rsidR="00465600" w:rsidRDefault="00465600" w:rsidP="008D238C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8D238C">
        <w:rPr>
          <w:rFonts w:ascii="Calibri" w:hAnsi="Calibri" w:cs="Calibri"/>
          <w:color w:val="000000"/>
        </w:rPr>
        <w:t>Niniejszy</w:t>
      </w:r>
      <w:r w:rsidR="008D238C">
        <w:rPr>
          <w:rFonts w:ascii="Calibri" w:hAnsi="Calibri" w:cs="Calibri"/>
          <w:color w:val="000000"/>
        </w:rPr>
        <w:t>m</w:t>
      </w:r>
      <w:r w:rsidRPr="008D238C">
        <w:rPr>
          <w:rFonts w:ascii="Calibri" w:hAnsi="Calibri" w:cs="Calibri"/>
          <w:color w:val="000000"/>
        </w:rPr>
        <w:t xml:space="preserve"> zarządzeniem dokonuje się </w:t>
      </w:r>
      <w:r w:rsidR="0090677E" w:rsidRPr="008D238C">
        <w:rPr>
          <w:rFonts w:ascii="Calibri" w:hAnsi="Calibri" w:cs="Calibri"/>
          <w:color w:val="000000"/>
        </w:rPr>
        <w:t>zatem</w:t>
      </w:r>
      <w:r w:rsidRPr="008D238C">
        <w:rPr>
          <w:rFonts w:ascii="Calibri" w:hAnsi="Calibri" w:cs="Calibri"/>
          <w:color w:val="000000"/>
        </w:rPr>
        <w:t xml:space="preserve"> </w:t>
      </w:r>
      <w:r w:rsidR="0090677E" w:rsidRPr="008D238C">
        <w:rPr>
          <w:rFonts w:ascii="Calibri" w:hAnsi="Calibri" w:cs="Calibri"/>
          <w:color w:val="000000"/>
        </w:rPr>
        <w:t>wyznaczenia</w:t>
      </w:r>
      <w:r w:rsidRPr="008D238C">
        <w:rPr>
          <w:rFonts w:ascii="Calibri" w:hAnsi="Calibri" w:cs="Calibri"/>
          <w:color w:val="000000"/>
        </w:rPr>
        <w:t xml:space="preserve"> </w:t>
      </w:r>
      <w:r w:rsidR="0090677E" w:rsidRPr="008D238C">
        <w:rPr>
          <w:rFonts w:ascii="Calibri" w:hAnsi="Calibri" w:cs="Calibri"/>
          <w:color w:val="000000"/>
        </w:rPr>
        <w:t xml:space="preserve">brakującego fragmentu </w:t>
      </w:r>
      <w:r w:rsidRPr="008D238C">
        <w:rPr>
          <w:rFonts w:ascii="Calibri" w:hAnsi="Calibri" w:cs="Calibri"/>
          <w:color w:val="000000"/>
        </w:rPr>
        <w:t>szlaku, o którym mowa powyżej.</w:t>
      </w:r>
    </w:p>
    <w:p w14:paraId="7E8F0313" w14:textId="77777777" w:rsidR="008D238C" w:rsidRPr="00556027" w:rsidRDefault="008D238C" w:rsidP="008D238C">
      <w:pPr>
        <w:spacing w:before="240"/>
        <w:rPr>
          <w:rFonts w:ascii="Calibri" w:eastAsia="Calibri" w:hAnsi="Calibri" w:cs="Calibri"/>
          <w:kern w:val="0"/>
          <w:sz w:val="20"/>
          <w:szCs w:val="20"/>
        </w:rPr>
      </w:pPr>
      <w:r w:rsidRPr="00556027">
        <w:rPr>
          <w:rFonts w:ascii="Calibri" w:hAnsi="Calibri" w:cs="Calibri"/>
          <w:sz w:val="20"/>
          <w:szCs w:val="20"/>
        </w:rPr>
        <w:t>REGIONALNY DYREKTOR</w:t>
      </w:r>
    </w:p>
    <w:p w14:paraId="4F75E637" w14:textId="77777777" w:rsidR="008D238C" w:rsidRPr="00556027" w:rsidRDefault="008D238C" w:rsidP="008D238C">
      <w:pPr>
        <w:rPr>
          <w:rFonts w:ascii="Calibri" w:hAnsi="Calibri" w:cs="Calibri"/>
          <w:sz w:val="20"/>
          <w:szCs w:val="20"/>
        </w:rPr>
      </w:pPr>
      <w:r w:rsidRPr="00556027">
        <w:rPr>
          <w:rFonts w:ascii="Calibri" w:hAnsi="Calibri" w:cs="Calibri"/>
          <w:sz w:val="20"/>
          <w:szCs w:val="20"/>
        </w:rPr>
        <w:t>OCHRONY ŚRODOWISKA</w:t>
      </w:r>
    </w:p>
    <w:p w14:paraId="790D9EA0" w14:textId="77777777" w:rsidR="008D238C" w:rsidRPr="00556027" w:rsidRDefault="008D238C" w:rsidP="008D238C">
      <w:pPr>
        <w:rPr>
          <w:rFonts w:ascii="Calibri" w:hAnsi="Calibri" w:cs="Calibri"/>
          <w:sz w:val="20"/>
          <w:szCs w:val="20"/>
        </w:rPr>
      </w:pPr>
      <w:r w:rsidRPr="00556027">
        <w:rPr>
          <w:rFonts w:ascii="Calibri" w:hAnsi="Calibri" w:cs="Calibri"/>
          <w:sz w:val="20"/>
          <w:szCs w:val="20"/>
        </w:rPr>
        <w:t>w Olsztynie</w:t>
      </w:r>
    </w:p>
    <w:p w14:paraId="3101119A" w14:textId="6C3E1367" w:rsidR="008D238C" w:rsidRPr="008D238C" w:rsidRDefault="008D238C" w:rsidP="008D238C">
      <w:pPr>
        <w:widowControl/>
        <w:tabs>
          <w:tab w:val="left" w:pos="697"/>
        </w:tabs>
        <w:snapToGrid w:val="0"/>
        <w:ind w:left="-17"/>
        <w:rPr>
          <w:rFonts w:ascii="Calibri" w:eastAsia="Arial" w:hAnsi="Calibri" w:cs="Calibri"/>
          <w:bCs/>
          <w:color w:val="000000"/>
        </w:rPr>
      </w:pPr>
      <w:r w:rsidRPr="00556027">
        <w:rPr>
          <w:rFonts w:ascii="Calibri" w:hAnsi="Calibri" w:cs="Calibri"/>
          <w:sz w:val="20"/>
          <w:szCs w:val="20"/>
        </w:rPr>
        <w:t>Agata Moździerz</w:t>
      </w:r>
    </w:p>
    <w:p w14:paraId="03A8513A" w14:textId="77777777" w:rsidR="00EB0171" w:rsidRDefault="00EB0171" w:rsidP="00EB0171"/>
    <w:p w14:paraId="6B40C9C0" w14:textId="77777777" w:rsidR="00DD3283" w:rsidRDefault="008D238C"/>
    <w:sectPr w:rsidR="00DD3283" w:rsidSect="00AE4A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podstaw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1A863E4D"/>
    <w:multiLevelType w:val="hybridMultilevel"/>
    <w:tmpl w:val="2A488752"/>
    <w:lvl w:ilvl="0" w:tplc="4042AE8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71"/>
    <w:rsid w:val="00246795"/>
    <w:rsid w:val="003F7970"/>
    <w:rsid w:val="00465600"/>
    <w:rsid w:val="00753123"/>
    <w:rsid w:val="008D238C"/>
    <w:rsid w:val="008F033E"/>
    <w:rsid w:val="0090677E"/>
    <w:rsid w:val="00A732DB"/>
    <w:rsid w:val="00AA73EB"/>
    <w:rsid w:val="00B506C5"/>
    <w:rsid w:val="00CD43B3"/>
    <w:rsid w:val="00EB0171"/>
    <w:rsid w:val="00F024C3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0B67"/>
  <w15:chartTrackingRefBased/>
  <w15:docId w15:val="{3016B524-3C46-4438-AC58-393C3D03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1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B0171"/>
    <w:pPr>
      <w:keepNext/>
      <w:tabs>
        <w:tab w:val="num" w:pos="360"/>
      </w:tabs>
      <w:jc w:val="center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23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0171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EB01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0171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B0171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EB0171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B0171"/>
    <w:pPr>
      <w:ind w:left="720"/>
      <w:contextualSpacing/>
    </w:pPr>
    <w:rPr>
      <w:kern w:val="1"/>
      <w:lang w:eastAsia="en-US"/>
    </w:rPr>
  </w:style>
  <w:style w:type="paragraph" w:customStyle="1" w:styleId="podstawa">
    <w:name w:val="podstawa"/>
    <w:rsid w:val="00EB0171"/>
    <w:pPr>
      <w:numPr>
        <w:numId w:val="3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01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B0171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3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3E"/>
    <w:rPr>
      <w:rFonts w:ascii="Segoe UI" w:eastAsia="Lucida Sans Unicode" w:hAnsi="Segoe UI" w:cs="Segoe UI"/>
      <w:kern w:val="2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D238C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2019-12-06T11:01:00Z</cp:lastPrinted>
  <dcterms:created xsi:type="dcterms:W3CDTF">2021-04-22T12:23:00Z</dcterms:created>
  <dcterms:modified xsi:type="dcterms:W3CDTF">2021-04-22T12:34:00Z</dcterms:modified>
</cp:coreProperties>
</file>