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C6A37D" w14:textId="0C395117" w:rsidR="00682276" w:rsidRPr="00E517ED" w:rsidRDefault="00682276" w:rsidP="00010B45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E517ED">
        <w:rPr>
          <w:rFonts w:cstheme="minorHAnsi"/>
          <w:b/>
          <w:bCs/>
          <w:sz w:val="24"/>
          <w:szCs w:val="24"/>
        </w:rPr>
        <w:t xml:space="preserve">ZARZĄDZENIE Nr </w:t>
      </w:r>
      <w:r w:rsidR="008258D9">
        <w:rPr>
          <w:rFonts w:cstheme="minorHAnsi"/>
          <w:b/>
          <w:bCs/>
          <w:sz w:val="24"/>
          <w:szCs w:val="24"/>
        </w:rPr>
        <w:t>2</w:t>
      </w:r>
      <w:r w:rsidR="008258D9" w:rsidRPr="00E517ED">
        <w:rPr>
          <w:rFonts w:cstheme="minorHAnsi"/>
          <w:b/>
          <w:bCs/>
          <w:sz w:val="24"/>
          <w:szCs w:val="24"/>
        </w:rPr>
        <w:t>/</w:t>
      </w:r>
      <w:r w:rsidRPr="00E517ED">
        <w:rPr>
          <w:rFonts w:cstheme="minorHAnsi"/>
          <w:b/>
          <w:bCs/>
          <w:sz w:val="24"/>
          <w:szCs w:val="24"/>
        </w:rPr>
        <w:t>2025</w:t>
      </w:r>
    </w:p>
    <w:p w14:paraId="697AA2F6" w14:textId="77777777" w:rsidR="00682276" w:rsidRPr="00E517ED" w:rsidRDefault="00682276" w:rsidP="00010B45">
      <w:pPr>
        <w:spacing w:after="0" w:line="240" w:lineRule="auto"/>
        <w:jc w:val="center"/>
        <w:rPr>
          <w:rFonts w:cstheme="minorHAnsi"/>
          <w:b/>
          <w:bCs/>
        </w:rPr>
      </w:pPr>
      <w:r w:rsidRPr="00E517ED">
        <w:rPr>
          <w:rFonts w:cstheme="minorHAnsi"/>
          <w:b/>
          <w:bCs/>
        </w:rPr>
        <w:t>Opolskiego Wojewódzkiego Inspektora Ochrony Roślin i Nasiennictwa w Opolu</w:t>
      </w:r>
    </w:p>
    <w:p w14:paraId="20CAAC2F" w14:textId="77777777" w:rsidR="00682276" w:rsidRPr="00E517ED" w:rsidRDefault="00682276" w:rsidP="00010B45">
      <w:pPr>
        <w:spacing w:after="0" w:line="240" w:lineRule="auto"/>
        <w:jc w:val="center"/>
        <w:rPr>
          <w:rFonts w:cstheme="minorHAnsi"/>
        </w:rPr>
      </w:pPr>
    </w:p>
    <w:p w14:paraId="1A3C415F" w14:textId="2CB56A3F" w:rsidR="00682276" w:rsidRPr="00E517ED" w:rsidRDefault="00682276" w:rsidP="00010B45">
      <w:pPr>
        <w:spacing w:after="0" w:line="240" w:lineRule="auto"/>
        <w:jc w:val="center"/>
        <w:rPr>
          <w:rFonts w:cstheme="minorHAnsi"/>
        </w:rPr>
      </w:pPr>
      <w:r w:rsidRPr="00E517ED">
        <w:rPr>
          <w:rFonts w:cstheme="minorHAnsi"/>
        </w:rPr>
        <w:t xml:space="preserve">z dnia </w:t>
      </w:r>
      <w:r w:rsidR="008258D9">
        <w:rPr>
          <w:rFonts w:cstheme="minorHAnsi"/>
        </w:rPr>
        <w:t>2</w:t>
      </w:r>
      <w:r w:rsidR="005A7DD6">
        <w:rPr>
          <w:rFonts w:cstheme="minorHAnsi"/>
        </w:rPr>
        <w:t>4</w:t>
      </w:r>
      <w:r w:rsidRPr="00E517ED">
        <w:rPr>
          <w:rFonts w:cstheme="minorHAnsi"/>
        </w:rPr>
        <w:t xml:space="preserve"> </w:t>
      </w:r>
      <w:r w:rsidR="00483AD7">
        <w:rPr>
          <w:rFonts w:cstheme="minorHAnsi"/>
        </w:rPr>
        <w:t xml:space="preserve">stycznia </w:t>
      </w:r>
      <w:r w:rsidRPr="00E517ED">
        <w:rPr>
          <w:rFonts w:cstheme="minorHAnsi"/>
        </w:rPr>
        <w:t>2025 r.</w:t>
      </w:r>
    </w:p>
    <w:p w14:paraId="14A49921" w14:textId="77777777" w:rsidR="00682276" w:rsidRPr="00E517ED" w:rsidRDefault="00682276" w:rsidP="00010B45">
      <w:pPr>
        <w:spacing w:after="0" w:line="240" w:lineRule="auto"/>
        <w:jc w:val="center"/>
        <w:rPr>
          <w:rFonts w:cstheme="minorHAnsi"/>
        </w:rPr>
      </w:pPr>
    </w:p>
    <w:p w14:paraId="099342A3" w14:textId="77777777" w:rsidR="00682276" w:rsidRPr="00E517ED" w:rsidRDefault="00682276" w:rsidP="00010B45">
      <w:pPr>
        <w:spacing w:after="0" w:line="240" w:lineRule="auto"/>
        <w:jc w:val="center"/>
        <w:rPr>
          <w:rFonts w:cstheme="minorHAnsi"/>
          <w:b/>
          <w:bCs/>
        </w:rPr>
      </w:pPr>
      <w:r w:rsidRPr="00E517ED">
        <w:rPr>
          <w:rFonts w:cstheme="minorHAnsi"/>
          <w:b/>
          <w:bCs/>
        </w:rPr>
        <w:t>w sprawie ustalenia procedury przyjmowania zgłoszeń zewnętrznych oraz podejmowania działań następczych w Wojewódzkim Inspektoracie Ochrony Roślin i Nasiennictwa w Opolu</w:t>
      </w:r>
    </w:p>
    <w:p w14:paraId="71700ACE" w14:textId="77777777" w:rsidR="00682276" w:rsidRPr="00E517ED" w:rsidRDefault="00682276" w:rsidP="00010B45">
      <w:pPr>
        <w:spacing w:after="0" w:line="240" w:lineRule="auto"/>
        <w:jc w:val="center"/>
        <w:rPr>
          <w:rFonts w:cstheme="minorHAnsi"/>
          <w:b/>
          <w:bCs/>
        </w:rPr>
      </w:pPr>
    </w:p>
    <w:p w14:paraId="725B6563" w14:textId="77777777" w:rsidR="00682276" w:rsidRPr="00E517ED" w:rsidRDefault="00682276" w:rsidP="00010B45">
      <w:pPr>
        <w:spacing w:after="0" w:line="240" w:lineRule="auto"/>
        <w:rPr>
          <w:rFonts w:cstheme="minorHAnsi"/>
        </w:rPr>
      </w:pPr>
    </w:p>
    <w:p w14:paraId="374D7E2D" w14:textId="49A001B5" w:rsidR="00745B64" w:rsidRPr="00E517ED" w:rsidRDefault="00682276" w:rsidP="00010B45">
      <w:pPr>
        <w:spacing w:after="0" w:line="240" w:lineRule="auto"/>
        <w:ind w:firstLine="567"/>
        <w:jc w:val="both"/>
        <w:rPr>
          <w:rFonts w:cstheme="minorHAnsi"/>
          <w:shd w:val="clear" w:color="auto" w:fill="FFFFFF"/>
        </w:rPr>
      </w:pPr>
      <w:r w:rsidRPr="00E517ED">
        <w:rPr>
          <w:rFonts w:cstheme="minorHAnsi"/>
        </w:rPr>
        <w:t>Na podstawie</w:t>
      </w:r>
      <w:r w:rsidRPr="00E517ED">
        <w:rPr>
          <w:rFonts w:cstheme="minorHAnsi"/>
          <w:shd w:val="clear" w:color="auto" w:fill="FFFFFF"/>
        </w:rPr>
        <w:t xml:space="preserve"> art. 33 ustawy z dnia 14 czerwca 2024 r. o ochronie sygnalistów (Dz. U. poz. 928)</w:t>
      </w:r>
      <w:r w:rsidR="002D1821" w:rsidRPr="00E517ED">
        <w:rPr>
          <w:rFonts w:cstheme="minorHAnsi"/>
          <w:shd w:val="clear" w:color="auto" w:fill="FFFFFF"/>
        </w:rPr>
        <w:t xml:space="preserve"> oraz</w:t>
      </w:r>
      <w:r w:rsidR="00111187" w:rsidRPr="00E517ED">
        <w:rPr>
          <w:rFonts w:cstheme="minorHAnsi"/>
          <w:shd w:val="clear" w:color="auto" w:fill="FFFFFF"/>
        </w:rPr>
        <w:t xml:space="preserve"> </w:t>
      </w:r>
      <w:r w:rsidR="002D1821" w:rsidRPr="00E517ED">
        <w:rPr>
          <w:rFonts w:cstheme="minorHAnsi"/>
          <w:shd w:val="clear" w:color="auto" w:fill="FFFFFF"/>
        </w:rPr>
        <w:t xml:space="preserve">§ 28 ust. 1 pkt </w:t>
      </w:r>
      <w:r w:rsidR="00C10EE8">
        <w:rPr>
          <w:rFonts w:cstheme="minorHAnsi"/>
          <w:shd w:val="clear" w:color="auto" w:fill="FFFFFF"/>
        </w:rPr>
        <w:t>7</w:t>
      </w:r>
      <w:r w:rsidR="002D1821" w:rsidRPr="00E517ED">
        <w:rPr>
          <w:rFonts w:cstheme="minorHAnsi"/>
          <w:shd w:val="clear" w:color="auto" w:fill="FFFFFF"/>
        </w:rPr>
        <w:t xml:space="preserve"> Regulaminu organizacyjnego Wojewódzkiego Inspektoratu Ochrony Roślin </w:t>
      </w:r>
      <w:r w:rsidR="000525B5">
        <w:rPr>
          <w:rFonts w:cstheme="minorHAnsi"/>
          <w:shd w:val="clear" w:color="auto" w:fill="FFFFFF"/>
        </w:rPr>
        <w:br/>
      </w:r>
      <w:r w:rsidR="002D1821" w:rsidRPr="00E517ED">
        <w:rPr>
          <w:rFonts w:cstheme="minorHAnsi"/>
          <w:shd w:val="clear" w:color="auto" w:fill="FFFFFF"/>
        </w:rPr>
        <w:t xml:space="preserve">i Nasiennictwa w Opolu, ustalonego zarządzeniem nr 15/2023 Opolskiego Wojewódzkiego Inspektora Ochrony Roślin i Nasiennictwa w Opolu z dnia 12 października 2023 r., zatwierdzonego przez Wojewodę Opolskiego w dniu 8 listopada 2023 r., </w:t>
      </w:r>
      <w:r w:rsidRPr="00E517ED">
        <w:rPr>
          <w:rFonts w:cstheme="minorHAnsi"/>
          <w:shd w:val="clear" w:color="auto" w:fill="FFFFFF"/>
        </w:rPr>
        <w:t>zarządza się, co następuje:</w:t>
      </w:r>
    </w:p>
    <w:p w14:paraId="32EE5DE3" w14:textId="77777777" w:rsidR="004F6FEF" w:rsidRPr="00E517ED" w:rsidRDefault="004F6FEF" w:rsidP="00010B45">
      <w:pPr>
        <w:spacing w:after="0" w:line="240" w:lineRule="auto"/>
        <w:ind w:firstLine="567"/>
        <w:jc w:val="both"/>
        <w:rPr>
          <w:rFonts w:cstheme="minorHAnsi"/>
          <w:shd w:val="clear" w:color="auto" w:fill="FFFFFF"/>
        </w:rPr>
      </w:pPr>
    </w:p>
    <w:p w14:paraId="7D94A9A0" w14:textId="77777777" w:rsidR="00111187" w:rsidRPr="00E517ED" w:rsidRDefault="00682276" w:rsidP="00010B45">
      <w:pPr>
        <w:spacing w:after="0" w:line="240" w:lineRule="auto"/>
        <w:jc w:val="center"/>
        <w:rPr>
          <w:rFonts w:cstheme="minorHAnsi"/>
          <w:b/>
        </w:rPr>
      </w:pPr>
      <w:r w:rsidRPr="00E517ED">
        <w:rPr>
          <w:rFonts w:cstheme="minorHAnsi"/>
          <w:b/>
        </w:rPr>
        <w:t>§ 1</w:t>
      </w:r>
      <w:r w:rsidR="00111187" w:rsidRPr="00E517ED">
        <w:rPr>
          <w:rFonts w:cstheme="minorHAnsi"/>
          <w:b/>
        </w:rPr>
        <w:t>.</w:t>
      </w:r>
    </w:p>
    <w:p w14:paraId="4B3C4900" w14:textId="0AA057B7" w:rsidR="00111187" w:rsidRPr="00E517ED" w:rsidRDefault="00682276" w:rsidP="00010B45">
      <w:pPr>
        <w:spacing w:after="0" w:line="240" w:lineRule="auto"/>
        <w:jc w:val="both"/>
        <w:rPr>
          <w:rFonts w:cstheme="minorHAnsi"/>
        </w:rPr>
      </w:pPr>
      <w:r w:rsidRPr="00E517ED">
        <w:rPr>
          <w:rFonts w:cstheme="minorHAnsi"/>
        </w:rPr>
        <w:t>Ustala się</w:t>
      </w:r>
      <w:r w:rsidR="008D6CB5" w:rsidRPr="00E517ED">
        <w:rPr>
          <w:rFonts w:cstheme="minorHAnsi"/>
        </w:rPr>
        <w:t xml:space="preserve"> </w:t>
      </w:r>
      <w:r w:rsidR="00111187" w:rsidRPr="00E517ED">
        <w:rPr>
          <w:rFonts w:cstheme="minorHAnsi"/>
        </w:rPr>
        <w:t xml:space="preserve">procedurę przyjmowania przez Opolskiego Wojewódzkiego Inspektora Ochrony Roślin </w:t>
      </w:r>
      <w:r w:rsidR="000525B5">
        <w:rPr>
          <w:rFonts w:cstheme="minorHAnsi"/>
        </w:rPr>
        <w:br/>
      </w:r>
      <w:r w:rsidR="00111187" w:rsidRPr="00E517ED">
        <w:rPr>
          <w:rFonts w:cstheme="minorHAnsi"/>
        </w:rPr>
        <w:t xml:space="preserve">i Nasiennictwa w Opolu, zwanego dalej „Wojewódzkim Inspektorem”, zgłoszeń zewnętrznych oraz podejmowania działań następczych, zwaną dalej „procedurą zgłoszeń zewnętrznych”, w </w:t>
      </w:r>
      <w:r w:rsidR="008D6CB5" w:rsidRPr="00E517ED">
        <w:rPr>
          <w:rFonts w:cstheme="minorHAnsi"/>
        </w:rPr>
        <w:t>Wojewódzkim Inspektoracie Ochrony Roślin i Nasiennictwa w Opolu</w:t>
      </w:r>
      <w:r w:rsidR="00111187" w:rsidRPr="00E517ED">
        <w:rPr>
          <w:rFonts w:cstheme="minorHAnsi"/>
        </w:rPr>
        <w:t>,</w:t>
      </w:r>
      <w:r w:rsidR="003432AE">
        <w:rPr>
          <w:rFonts w:cstheme="minorHAnsi"/>
        </w:rPr>
        <w:t xml:space="preserve"> zwan</w:t>
      </w:r>
      <w:r w:rsidR="00F94F26">
        <w:rPr>
          <w:rFonts w:cstheme="minorHAnsi"/>
        </w:rPr>
        <w:t>ym</w:t>
      </w:r>
      <w:r w:rsidR="003432AE">
        <w:rPr>
          <w:rFonts w:cstheme="minorHAnsi"/>
        </w:rPr>
        <w:t xml:space="preserve"> dalej „Wojewódzkim Inspektoratem</w:t>
      </w:r>
      <w:r w:rsidR="000D3907">
        <w:rPr>
          <w:rFonts w:cstheme="minorHAnsi"/>
        </w:rPr>
        <w:t xml:space="preserve">”, </w:t>
      </w:r>
      <w:r w:rsidR="00111187" w:rsidRPr="00E517ED">
        <w:rPr>
          <w:rFonts w:cstheme="minorHAnsi"/>
        </w:rPr>
        <w:t>która stanowi załącznik do zarządzenia.</w:t>
      </w:r>
    </w:p>
    <w:p w14:paraId="62C951CD" w14:textId="77777777" w:rsidR="00111187" w:rsidRPr="00E517ED" w:rsidRDefault="00111187" w:rsidP="00010B45">
      <w:pPr>
        <w:spacing w:after="0" w:line="240" w:lineRule="auto"/>
        <w:jc w:val="both"/>
        <w:rPr>
          <w:rFonts w:cstheme="minorHAnsi"/>
        </w:rPr>
      </w:pPr>
    </w:p>
    <w:p w14:paraId="60540647" w14:textId="77777777" w:rsidR="00111187" w:rsidRPr="00E517ED" w:rsidRDefault="00745B64" w:rsidP="00010B45">
      <w:pPr>
        <w:spacing w:after="0" w:line="240" w:lineRule="auto"/>
        <w:jc w:val="center"/>
        <w:rPr>
          <w:rFonts w:cstheme="minorHAnsi"/>
          <w:b/>
          <w:bCs/>
        </w:rPr>
      </w:pPr>
      <w:r w:rsidRPr="00E517ED">
        <w:rPr>
          <w:rFonts w:cstheme="minorHAnsi"/>
          <w:b/>
          <w:bCs/>
        </w:rPr>
        <w:t>§ 2</w:t>
      </w:r>
      <w:r w:rsidR="00EE187B" w:rsidRPr="00E517ED">
        <w:rPr>
          <w:rFonts w:cstheme="minorHAnsi"/>
          <w:b/>
          <w:bCs/>
        </w:rPr>
        <w:t>.</w:t>
      </w:r>
    </w:p>
    <w:p w14:paraId="1281C5B6" w14:textId="494E7A9C" w:rsidR="009D36A7" w:rsidRPr="00E517ED" w:rsidRDefault="00745B64" w:rsidP="00010B45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cstheme="minorHAnsi"/>
        </w:rPr>
      </w:pPr>
      <w:r w:rsidRPr="00E517ED">
        <w:rPr>
          <w:rFonts w:cstheme="minorHAnsi"/>
        </w:rPr>
        <w:t>Za realizację procedury zgłoszeń zewnętrznych odpowiada</w:t>
      </w:r>
      <w:r w:rsidR="00483AD7">
        <w:rPr>
          <w:rFonts w:cstheme="minorHAnsi"/>
        </w:rPr>
        <w:t xml:space="preserve">ją </w:t>
      </w:r>
      <w:r w:rsidR="00483AD7">
        <w:t>upoważnieni przez Wojewódzkiego Inspektora pracownicy Wojewódzkiego Inspektoratu</w:t>
      </w:r>
      <w:r w:rsidR="000D3907">
        <w:rPr>
          <w:rFonts w:cstheme="minorHAnsi"/>
        </w:rPr>
        <w:t xml:space="preserve">, </w:t>
      </w:r>
      <w:r w:rsidR="00F94F26">
        <w:rPr>
          <w:rFonts w:cstheme="minorHAnsi"/>
        </w:rPr>
        <w:t>zwan</w:t>
      </w:r>
      <w:r w:rsidR="00A10D3B">
        <w:rPr>
          <w:rFonts w:cstheme="minorHAnsi"/>
        </w:rPr>
        <w:t>i</w:t>
      </w:r>
      <w:r w:rsidR="00F94F26">
        <w:rPr>
          <w:rFonts w:cstheme="minorHAnsi"/>
        </w:rPr>
        <w:t xml:space="preserve"> </w:t>
      </w:r>
      <w:r w:rsidR="000D3907">
        <w:rPr>
          <w:rFonts w:cstheme="minorHAnsi"/>
        </w:rPr>
        <w:t>d</w:t>
      </w:r>
      <w:r w:rsidR="009D36A7" w:rsidRPr="00E517ED">
        <w:rPr>
          <w:rFonts w:cstheme="minorHAnsi"/>
        </w:rPr>
        <w:t>alej „</w:t>
      </w:r>
      <w:r w:rsidR="000D3907">
        <w:rPr>
          <w:rFonts w:cstheme="minorHAnsi"/>
        </w:rPr>
        <w:t>osob</w:t>
      </w:r>
      <w:r w:rsidR="00F94F26">
        <w:rPr>
          <w:rFonts w:cstheme="minorHAnsi"/>
        </w:rPr>
        <w:t>ami</w:t>
      </w:r>
      <w:r w:rsidR="000D3907">
        <w:rPr>
          <w:rFonts w:cstheme="minorHAnsi"/>
        </w:rPr>
        <w:t xml:space="preserve"> upoważnion</w:t>
      </w:r>
      <w:r w:rsidR="00F94F26">
        <w:rPr>
          <w:rFonts w:cstheme="minorHAnsi"/>
        </w:rPr>
        <w:t>ymi</w:t>
      </w:r>
      <w:r w:rsidR="009D36A7" w:rsidRPr="00E517ED">
        <w:rPr>
          <w:rFonts w:cstheme="minorHAnsi"/>
        </w:rPr>
        <w:t xml:space="preserve">”, do </w:t>
      </w:r>
      <w:r w:rsidR="000D3907" w:rsidRPr="00E517ED">
        <w:rPr>
          <w:rFonts w:cstheme="minorHAnsi"/>
        </w:rPr>
        <w:t>któr</w:t>
      </w:r>
      <w:r w:rsidR="000D3907">
        <w:rPr>
          <w:rFonts w:cstheme="minorHAnsi"/>
        </w:rPr>
        <w:t xml:space="preserve">ych </w:t>
      </w:r>
      <w:r w:rsidR="009D36A7" w:rsidRPr="00E517ED">
        <w:rPr>
          <w:rFonts w:cstheme="minorHAnsi"/>
        </w:rPr>
        <w:t>należy w szczególności:</w:t>
      </w:r>
    </w:p>
    <w:p w14:paraId="178A8A85" w14:textId="77777777" w:rsidR="009D36A7" w:rsidRPr="00E517ED" w:rsidRDefault="00745B64" w:rsidP="00010B45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cstheme="minorHAnsi"/>
        </w:rPr>
      </w:pPr>
      <w:r w:rsidRPr="00E517ED">
        <w:rPr>
          <w:rFonts w:cstheme="minorHAnsi"/>
        </w:rPr>
        <w:t xml:space="preserve">przyjmowanie zgłoszeń zewnętrznych oraz dokonywanie ich wstępnej weryfikacji; </w:t>
      </w:r>
    </w:p>
    <w:p w14:paraId="38F0DB05" w14:textId="77777777" w:rsidR="009D36A7" w:rsidRPr="00E517ED" w:rsidRDefault="00745B64" w:rsidP="00010B45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cstheme="minorHAnsi"/>
        </w:rPr>
      </w:pPr>
      <w:r w:rsidRPr="00E517ED">
        <w:rPr>
          <w:rFonts w:cstheme="minorHAnsi"/>
        </w:rPr>
        <w:t xml:space="preserve">podejmowanie działań następczych; </w:t>
      </w:r>
    </w:p>
    <w:p w14:paraId="0B0F2C55" w14:textId="77777777" w:rsidR="009D36A7" w:rsidRPr="00E517ED" w:rsidRDefault="00745B64" w:rsidP="00010B45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cstheme="minorHAnsi"/>
        </w:rPr>
      </w:pPr>
      <w:r w:rsidRPr="00E517ED">
        <w:rPr>
          <w:rFonts w:cstheme="minorHAnsi"/>
        </w:rPr>
        <w:t xml:space="preserve">przetwarzanie danych osobowych związanych ze zgłoszeniami; </w:t>
      </w:r>
    </w:p>
    <w:p w14:paraId="6024605D" w14:textId="77777777" w:rsidR="009D36A7" w:rsidRPr="00E517ED" w:rsidRDefault="00745B64" w:rsidP="00010B45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cstheme="minorHAnsi"/>
        </w:rPr>
      </w:pPr>
      <w:r w:rsidRPr="00E517ED">
        <w:rPr>
          <w:rFonts w:cstheme="minorHAnsi"/>
        </w:rPr>
        <w:t xml:space="preserve">kontakt z sygnalistą; </w:t>
      </w:r>
    </w:p>
    <w:p w14:paraId="6E91C56C" w14:textId="77777777" w:rsidR="009D36A7" w:rsidRPr="00E517ED" w:rsidRDefault="00745B64" w:rsidP="00010B45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cstheme="minorHAnsi"/>
        </w:rPr>
      </w:pPr>
      <w:r w:rsidRPr="00E517ED">
        <w:rPr>
          <w:rFonts w:cstheme="minorHAnsi"/>
        </w:rPr>
        <w:t xml:space="preserve">prowadzenie rejestru zgłoszeń zewnętrznych; </w:t>
      </w:r>
    </w:p>
    <w:p w14:paraId="694FA0D1" w14:textId="77777777" w:rsidR="009D36A7" w:rsidRPr="00E517ED" w:rsidRDefault="00745B64" w:rsidP="00010B45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cstheme="minorHAnsi"/>
        </w:rPr>
      </w:pPr>
      <w:r w:rsidRPr="00E517ED">
        <w:rPr>
          <w:rFonts w:cstheme="minorHAnsi"/>
        </w:rPr>
        <w:t xml:space="preserve">sporządzanie sprawozdań rocznych dotyczących zgłoszeń zewnętrznych dla Rzecznika Praw Obywatelskich; </w:t>
      </w:r>
    </w:p>
    <w:p w14:paraId="2ED95103" w14:textId="77777777" w:rsidR="009D36A7" w:rsidRPr="00E517ED" w:rsidRDefault="00745B64" w:rsidP="00010B45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cstheme="minorHAnsi"/>
        </w:rPr>
      </w:pPr>
      <w:r w:rsidRPr="00E517ED">
        <w:rPr>
          <w:rFonts w:cstheme="minorHAnsi"/>
        </w:rPr>
        <w:t>przekazywanie</w:t>
      </w:r>
      <w:r w:rsidR="009D36A7" w:rsidRPr="00E517ED">
        <w:rPr>
          <w:rFonts w:cstheme="minorHAnsi"/>
        </w:rPr>
        <w:t xml:space="preserve"> </w:t>
      </w:r>
      <w:r w:rsidRPr="00E517ED">
        <w:rPr>
          <w:rFonts w:cstheme="minorHAnsi"/>
        </w:rPr>
        <w:t xml:space="preserve">zainteresowanym osobom informacji na temat procedury zgłoszeń zewnętrznych. </w:t>
      </w:r>
    </w:p>
    <w:p w14:paraId="6205A6D2" w14:textId="260731B8" w:rsidR="009D36A7" w:rsidRPr="00E517ED" w:rsidRDefault="000D3907" w:rsidP="00010B45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Osoby upoważnione</w:t>
      </w:r>
      <w:r w:rsidR="00745B64" w:rsidRPr="00E517ED">
        <w:rPr>
          <w:rFonts w:cstheme="minorHAnsi"/>
        </w:rPr>
        <w:t xml:space="preserve"> realizują zadania na podstawie pisemnych upoważnień </w:t>
      </w:r>
      <w:r w:rsidR="009D36A7" w:rsidRPr="00E517ED">
        <w:rPr>
          <w:rFonts w:cstheme="minorHAnsi"/>
        </w:rPr>
        <w:t>Wojewódzkiego Inspektora.</w:t>
      </w:r>
    </w:p>
    <w:p w14:paraId="0D06C4A0" w14:textId="217DD226" w:rsidR="009D36A7" w:rsidRPr="00E517ED" w:rsidRDefault="000D3907" w:rsidP="00010B45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Osoby upoważnione</w:t>
      </w:r>
      <w:r w:rsidRPr="00E517ED">
        <w:rPr>
          <w:rFonts w:cstheme="minorHAnsi"/>
        </w:rPr>
        <w:t xml:space="preserve"> </w:t>
      </w:r>
      <w:r w:rsidR="00745B64" w:rsidRPr="00E517ED">
        <w:rPr>
          <w:rFonts w:cstheme="minorHAnsi"/>
        </w:rPr>
        <w:t>są obowiązan</w:t>
      </w:r>
      <w:r>
        <w:rPr>
          <w:rFonts w:cstheme="minorHAnsi"/>
        </w:rPr>
        <w:t>e</w:t>
      </w:r>
      <w:r w:rsidR="00745B64" w:rsidRPr="00E517ED">
        <w:rPr>
          <w:rFonts w:cstheme="minorHAnsi"/>
        </w:rPr>
        <w:t xml:space="preserve"> do zachowania tajemnicy informacji i danych osobowych, które uzyska</w:t>
      </w:r>
      <w:r w:rsidR="00F94F26">
        <w:rPr>
          <w:rFonts w:cstheme="minorHAnsi"/>
        </w:rPr>
        <w:t>ły</w:t>
      </w:r>
      <w:r w:rsidR="00745B64" w:rsidRPr="00E517ED">
        <w:rPr>
          <w:rFonts w:cstheme="minorHAnsi"/>
        </w:rPr>
        <w:t xml:space="preserve"> w ramach przyjmowania i weryfikacji zgłoszeń zewnętrznych lub podejmowania działań następczych, także po ustaniu stosunku pracy. </w:t>
      </w:r>
    </w:p>
    <w:p w14:paraId="57B1E98B" w14:textId="0DD6BDF2" w:rsidR="008B39A5" w:rsidRPr="00E517ED" w:rsidRDefault="00745B64" w:rsidP="00010B45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cstheme="minorHAnsi"/>
        </w:rPr>
      </w:pPr>
      <w:r w:rsidRPr="00E517ED">
        <w:rPr>
          <w:rFonts w:cstheme="minorHAnsi"/>
        </w:rPr>
        <w:t xml:space="preserve">Komórki organizacyjne </w:t>
      </w:r>
      <w:r w:rsidR="008B39A5" w:rsidRPr="00E517ED">
        <w:rPr>
          <w:rFonts w:cstheme="minorHAnsi"/>
        </w:rPr>
        <w:t xml:space="preserve">Wojewódzkiego Inspektoratu </w:t>
      </w:r>
      <w:r w:rsidRPr="00E517ED">
        <w:rPr>
          <w:rFonts w:cstheme="minorHAnsi"/>
        </w:rPr>
        <w:t>są obowiązane do współpracy z</w:t>
      </w:r>
      <w:r w:rsidR="000D3907" w:rsidRPr="000D3907">
        <w:rPr>
          <w:rFonts w:cstheme="minorHAnsi"/>
        </w:rPr>
        <w:t xml:space="preserve"> </w:t>
      </w:r>
      <w:r w:rsidR="000D3907">
        <w:rPr>
          <w:rFonts w:cstheme="minorHAnsi"/>
        </w:rPr>
        <w:t xml:space="preserve">osobami upoważnionymi </w:t>
      </w:r>
      <w:r w:rsidRPr="00E517ED">
        <w:rPr>
          <w:rFonts w:cstheme="minorHAnsi"/>
        </w:rPr>
        <w:t xml:space="preserve">w zakresie procedowania zgłoszeń zewnętrznych, adekwatnie do merytorycznego zakresu zadań, który odpowiada tematyce zgłoszenia. </w:t>
      </w:r>
    </w:p>
    <w:p w14:paraId="5F5954E8" w14:textId="77777777" w:rsidR="008B39A5" w:rsidRPr="00E517ED" w:rsidRDefault="008B39A5" w:rsidP="00010B45">
      <w:pPr>
        <w:spacing w:after="0" w:line="240" w:lineRule="auto"/>
        <w:jc w:val="both"/>
        <w:rPr>
          <w:rFonts w:cstheme="minorHAnsi"/>
        </w:rPr>
      </w:pPr>
    </w:p>
    <w:p w14:paraId="011B3934" w14:textId="77777777" w:rsidR="008B39A5" w:rsidRPr="00E517ED" w:rsidRDefault="00745B64" w:rsidP="00010B45">
      <w:pPr>
        <w:spacing w:after="0" w:line="240" w:lineRule="auto"/>
        <w:jc w:val="center"/>
        <w:rPr>
          <w:rFonts w:cstheme="minorHAnsi"/>
          <w:b/>
          <w:bCs/>
        </w:rPr>
      </w:pPr>
      <w:r w:rsidRPr="00E517ED">
        <w:rPr>
          <w:rFonts w:cstheme="minorHAnsi"/>
          <w:b/>
          <w:bCs/>
        </w:rPr>
        <w:t>§ 3</w:t>
      </w:r>
      <w:r w:rsidR="00EE187B" w:rsidRPr="00E517ED">
        <w:rPr>
          <w:rFonts w:cstheme="minorHAnsi"/>
          <w:b/>
          <w:bCs/>
        </w:rPr>
        <w:t>.</w:t>
      </w:r>
    </w:p>
    <w:p w14:paraId="0C6E291B" w14:textId="77777777" w:rsidR="008B39A5" w:rsidRPr="00E517ED" w:rsidRDefault="008B39A5" w:rsidP="00010B45">
      <w:pPr>
        <w:spacing w:after="0" w:line="240" w:lineRule="auto"/>
        <w:jc w:val="both"/>
        <w:rPr>
          <w:rFonts w:cstheme="minorHAnsi"/>
        </w:rPr>
      </w:pPr>
      <w:r w:rsidRPr="00E517ED">
        <w:rPr>
          <w:rFonts w:cstheme="minorHAnsi"/>
        </w:rPr>
        <w:t>Wojewódzki Inspektor</w:t>
      </w:r>
      <w:r w:rsidR="00745B64" w:rsidRPr="00E517ED">
        <w:rPr>
          <w:rFonts w:cstheme="minorHAnsi"/>
        </w:rPr>
        <w:t xml:space="preserve"> jest administratorem w zakresie danych osobowych podanych w zgłoszeniach zewnętrznych, które zostały przyjęte w </w:t>
      </w:r>
      <w:r w:rsidRPr="00E517ED">
        <w:rPr>
          <w:rFonts w:cstheme="minorHAnsi"/>
        </w:rPr>
        <w:t>Wojewódzkim Inspektoracie.</w:t>
      </w:r>
    </w:p>
    <w:p w14:paraId="792BA089" w14:textId="77777777" w:rsidR="008B39A5" w:rsidRPr="00E517ED" w:rsidRDefault="008B39A5" w:rsidP="00010B45">
      <w:pPr>
        <w:spacing w:after="0" w:line="240" w:lineRule="auto"/>
        <w:jc w:val="both"/>
        <w:rPr>
          <w:rFonts w:cstheme="minorHAnsi"/>
        </w:rPr>
      </w:pPr>
    </w:p>
    <w:p w14:paraId="19BAA829" w14:textId="77777777" w:rsidR="008B39A5" w:rsidRPr="00E517ED" w:rsidRDefault="00745B64" w:rsidP="00010B45">
      <w:pPr>
        <w:spacing w:after="0" w:line="240" w:lineRule="auto"/>
        <w:jc w:val="center"/>
        <w:rPr>
          <w:rFonts w:cstheme="minorHAnsi"/>
          <w:b/>
          <w:bCs/>
        </w:rPr>
      </w:pPr>
      <w:r w:rsidRPr="00E517ED">
        <w:rPr>
          <w:rFonts w:cstheme="minorHAnsi"/>
          <w:b/>
          <w:bCs/>
        </w:rPr>
        <w:t>§ 4</w:t>
      </w:r>
      <w:r w:rsidR="00EE187B" w:rsidRPr="00E517ED">
        <w:rPr>
          <w:rFonts w:cstheme="minorHAnsi"/>
          <w:b/>
          <w:bCs/>
        </w:rPr>
        <w:t>.</w:t>
      </w:r>
    </w:p>
    <w:p w14:paraId="28D1FCD8" w14:textId="69F96114" w:rsidR="00745B64" w:rsidRPr="00E517ED" w:rsidRDefault="00745B64" w:rsidP="00010B45">
      <w:pPr>
        <w:spacing w:after="0" w:line="240" w:lineRule="auto"/>
        <w:jc w:val="both"/>
        <w:rPr>
          <w:rFonts w:cstheme="minorHAnsi"/>
        </w:rPr>
      </w:pPr>
      <w:r w:rsidRPr="00E517ED">
        <w:rPr>
          <w:rFonts w:cstheme="minorHAnsi"/>
        </w:rPr>
        <w:t xml:space="preserve">Zarządzenie wchodzi w życie z dniem </w:t>
      </w:r>
      <w:r w:rsidR="008B39A5" w:rsidRPr="00E517ED">
        <w:rPr>
          <w:rFonts w:cstheme="minorHAnsi"/>
        </w:rPr>
        <w:t>podpisania</w:t>
      </w:r>
      <w:r w:rsidR="000D3907">
        <w:rPr>
          <w:rFonts w:cstheme="minorHAnsi"/>
        </w:rPr>
        <w:t xml:space="preserve"> z mocą obowiązując</w:t>
      </w:r>
      <w:r w:rsidR="009C2251">
        <w:rPr>
          <w:rFonts w:cstheme="minorHAnsi"/>
        </w:rPr>
        <w:t>ą</w:t>
      </w:r>
      <w:r w:rsidR="000D3907">
        <w:rPr>
          <w:rFonts w:cstheme="minorHAnsi"/>
        </w:rPr>
        <w:t xml:space="preserve"> od dnia 25 grudnia 2024 r</w:t>
      </w:r>
      <w:r w:rsidR="008B39A5" w:rsidRPr="00E517ED">
        <w:rPr>
          <w:rFonts w:cstheme="minorHAnsi"/>
        </w:rPr>
        <w:t>.</w:t>
      </w:r>
    </w:p>
    <w:p w14:paraId="1ADDBD0B" w14:textId="77777777" w:rsidR="00745B64" w:rsidRDefault="00745B64" w:rsidP="00010B45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11D2962E" w14:textId="77777777" w:rsidR="008258D9" w:rsidRPr="00E517ED" w:rsidRDefault="008258D9" w:rsidP="00010B45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47AA08EA" w14:textId="0241AF14" w:rsidR="00486205" w:rsidRPr="00E517ED" w:rsidRDefault="008B39A5" w:rsidP="00010B45">
      <w:pPr>
        <w:spacing w:after="0" w:line="240" w:lineRule="auto"/>
        <w:ind w:left="4395"/>
        <w:rPr>
          <w:rFonts w:cstheme="minorHAnsi"/>
          <w:sz w:val="18"/>
          <w:szCs w:val="18"/>
        </w:rPr>
      </w:pPr>
      <w:r w:rsidRPr="00E517ED">
        <w:rPr>
          <w:rFonts w:cstheme="minorHAnsi"/>
          <w:sz w:val="18"/>
          <w:szCs w:val="18"/>
        </w:rPr>
        <w:lastRenderedPageBreak/>
        <w:t xml:space="preserve">Załącznik do zarządzenia nr </w:t>
      </w:r>
      <w:r w:rsidR="008258D9">
        <w:rPr>
          <w:rFonts w:cstheme="minorHAnsi"/>
          <w:sz w:val="18"/>
          <w:szCs w:val="18"/>
        </w:rPr>
        <w:t>1</w:t>
      </w:r>
      <w:r w:rsidRPr="00E517ED">
        <w:rPr>
          <w:rFonts w:cstheme="minorHAnsi"/>
          <w:sz w:val="18"/>
          <w:szCs w:val="18"/>
        </w:rPr>
        <w:t>/2025 Opolskiego Wojewódzkiego Inspektora Ochrony Roślin i Nasiennictwa w Opolu</w:t>
      </w:r>
      <w:r w:rsidR="00486205" w:rsidRPr="00E517ED">
        <w:rPr>
          <w:rFonts w:cstheme="minorHAnsi"/>
          <w:sz w:val="18"/>
          <w:szCs w:val="18"/>
        </w:rPr>
        <w:t xml:space="preserve"> </w:t>
      </w:r>
    </w:p>
    <w:p w14:paraId="6124E281" w14:textId="5D63761C" w:rsidR="008B39A5" w:rsidRPr="00E517ED" w:rsidRDefault="008B39A5" w:rsidP="00010B45">
      <w:pPr>
        <w:spacing w:after="0" w:line="240" w:lineRule="auto"/>
        <w:ind w:left="4395"/>
        <w:rPr>
          <w:rFonts w:cstheme="minorHAnsi"/>
          <w:sz w:val="18"/>
          <w:szCs w:val="18"/>
        </w:rPr>
      </w:pPr>
      <w:r w:rsidRPr="00E517ED">
        <w:rPr>
          <w:rFonts w:cstheme="minorHAnsi"/>
          <w:sz w:val="18"/>
          <w:szCs w:val="18"/>
        </w:rPr>
        <w:t xml:space="preserve">z dnia </w:t>
      </w:r>
      <w:r w:rsidR="008258D9">
        <w:rPr>
          <w:rFonts w:cstheme="minorHAnsi"/>
          <w:sz w:val="18"/>
          <w:szCs w:val="18"/>
        </w:rPr>
        <w:t>2</w:t>
      </w:r>
      <w:r w:rsidR="005A7DD6">
        <w:rPr>
          <w:rFonts w:cstheme="minorHAnsi"/>
          <w:sz w:val="18"/>
          <w:szCs w:val="18"/>
        </w:rPr>
        <w:t>4</w:t>
      </w:r>
      <w:r w:rsidR="008258D9">
        <w:rPr>
          <w:rFonts w:cstheme="minorHAnsi"/>
          <w:sz w:val="18"/>
          <w:szCs w:val="18"/>
        </w:rPr>
        <w:t xml:space="preserve"> </w:t>
      </w:r>
      <w:r w:rsidR="009C2251">
        <w:rPr>
          <w:rFonts w:cstheme="minorHAnsi"/>
          <w:sz w:val="18"/>
          <w:szCs w:val="18"/>
        </w:rPr>
        <w:t xml:space="preserve">stycznia </w:t>
      </w:r>
      <w:r w:rsidRPr="00E517ED">
        <w:rPr>
          <w:rFonts w:cstheme="minorHAnsi"/>
          <w:sz w:val="18"/>
          <w:szCs w:val="18"/>
        </w:rPr>
        <w:t>2025 r.</w:t>
      </w:r>
    </w:p>
    <w:p w14:paraId="5F126579" w14:textId="77777777" w:rsidR="00486205" w:rsidRPr="00E517ED" w:rsidRDefault="00486205" w:rsidP="00010B45">
      <w:pPr>
        <w:spacing w:after="0" w:line="240" w:lineRule="auto"/>
        <w:ind w:left="4248"/>
        <w:rPr>
          <w:rFonts w:cstheme="minorHAnsi"/>
          <w:sz w:val="24"/>
          <w:szCs w:val="24"/>
        </w:rPr>
      </w:pPr>
    </w:p>
    <w:p w14:paraId="5FCBC166" w14:textId="77777777" w:rsidR="008B39A5" w:rsidRPr="00E517ED" w:rsidRDefault="00486205" w:rsidP="00010B45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E517ED">
        <w:rPr>
          <w:rFonts w:cstheme="minorHAnsi"/>
          <w:b/>
          <w:sz w:val="24"/>
          <w:szCs w:val="24"/>
        </w:rPr>
        <w:t xml:space="preserve">PROCEDURA ZGŁOSZEŃ ZEWNĘTRZNYCH </w:t>
      </w:r>
    </w:p>
    <w:p w14:paraId="26C75C38" w14:textId="77777777" w:rsidR="00486205" w:rsidRPr="00E517ED" w:rsidRDefault="00486205" w:rsidP="00010B45">
      <w:pPr>
        <w:spacing w:after="0" w:line="240" w:lineRule="auto"/>
        <w:jc w:val="center"/>
        <w:rPr>
          <w:rFonts w:cstheme="minorHAnsi"/>
          <w:b/>
          <w:bCs/>
        </w:rPr>
      </w:pPr>
      <w:r w:rsidRPr="00E517ED">
        <w:rPr>
          <w:rFonts w:cstheme="minorHAnsi"/>
          <w:b/>
          <w:bCs/>
        </w:rPr>
        <w:t>W WOJEWÓDZKIM INSPEKTORACIE OCHRONY ROŚLIN I NASIENNICTWA W OPOLU</w:t>
      </w:r>
    </w:p>
    <w:p w14:paraId="492994FA" w14:textId="77777777" w:rsidR="008B39A5" w:rsidRPr="00E517ED" w:rsidRDefault="008B39A5" w:rsidP="00010B45">
      <w:pPr>
        <w:spacing w:after="0" w:line="240" w:lineRule="auto"/>
        <w:rPr>
          <w:rFonts w:cstheme="minorHAnsi"/>
        </w:rPr>
      </w:pPr>
    </w:p>
    <w:p w14:paraId="5B452358" w14:textId="77777777" w:rsidR="00486205" w:rsidRPr="00E517ED" w:rsidRDefault="00486205" w:rsidP="00010B45">
      <w:pPr>
        <w:spacing w:after="0" w:line="240" w:lineRule="auto"/>
        <w:jc w:val="center"/>
        <w:rPr>
          <w:rFonts w:cstheme="minorHAnsi"/>
        </w:rPr>
      </w:pPr>
      <w:r w:rsidRPr="00E517ED">
        <w:rPr>
          <w:rFonts w:cstheme="minorHAnsi"/>
        </w:rPr>
        <w:t>Rozdział 1</w:t>
      </w:r>
    </w:p>
    <w:p w14:paraId="0669CFB9" w14:textId="77777777" w:rsidR="00486205" w:rsidRPr="00E517ED" w:rsidRDefault="00486205" w:rsidP="00010B45">
      <w:pPr>
        <w:spacing w:after="0" w:line="240" w:lineRule="auto"/>
        <w:jc w:val="center"/>
        <w:rPr>
          <w:rFonts w:cstheme="minorHAnsi"/>
          <w:b/>
          <w:bCs/>
        </w:rPr>
      </w:pPr>
      <w:r w:rsidRPr="00E517ED">
        <w:rPr>
          <w:rFonts w:cstheme="minorHAnsi"/>
          <w:b/>
          <w:bCs/>
        </w:rPr>
        <w:t>Przepisy ogólne</w:t>
      </w:r>
    </w:p>
    <w:p w14:paraId="24529D23" w14:textId="77777777" w:rsidR="00486205" w:rsidRPr="00E517ED" w:rsidRDefault="00486205" w:rsidP="00010B45">
      <w:pPr>
        <w:spacing w:after="0" w:line="240" w:lineRule="auto"/>
        <w:jc w:val="both"/>
        <w:rPr>
          <w:rFonts w:cstheme="minorHAnsi"/>
        </w:rPr>
      </w:pPr>
    </w:p>
    <w:p w14:paraId="106312A5" w14:textId="77777777" w:rsidR="00486205" w:rsidRPr="00E517ED" w:rsidRDefault="00486205" w:rsidP="00010B45">
      <w:pPr>
        <w:spacing w:after="0" w:line="240" w:lineRule="auto"/>
        <w:jc w:val="center"/>
        <w:rPr>
          <w:rFonts w:cstheme="minorHAnsi"/>
          <w:b/>
          <w:bCs/>
        </w:rPr>
      </w:pPr>
      <w:r w:rsidRPr="00E517ED">
        <w:rPr>
          <w:rFonts w:cstheme="minorHAnsi"/>
          <w:b/>
          <w:bCs/>
        </w:rPr>
        <w:t>§ 1</w:t>
      </w:r>
      <w:r w:rsidR="00010B45" w:rsidRPr="00E517ED">
        <w:rPr>
          <w:rFonts w:cstheme="minorHAnsi"/>
          <w:b/>
          <w:bCs/>
        </w:rPr>
        <w:t>.</w:t>
      </w:r>
    </w:p>
    <w:p w14:paraId="43CF0FFE" w14:textId="77777777" w:rsidR="00486205" w:rsidRPr="00E517ED" w:rsidRDefault="00486205" w:rsidP="00010B45">
      <w:pPr>
        <w:spacing w:after="0" w:line="240" w:lineRule="auto"/>
        <w:jc w:val="both"/>
        <w:rPr>
          <w:rFonts w:cstheme="minorHAnsi"/>
        </w:rPr>
      </w:pPr>
      <w:r w:rsidRPr="00E517ED">
        <w:rPr>
          <w:rFonts w:cstheme="minorHAnsi"/>
        </w:rPr>
        <w:t xml:space="preserve">Procedura zgłoszeń zewnętrznych określa: </w:t>
      </w:r>
    </w:p>
    <w:p w14:paraId="79A56B1F" w14:textId="77777777" w:rsidR="00486205" w:rsidRPr="00E517ED" w:rsidRDefault="00EE187B" w:rsidP="00010B45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cstheme="minorHAnsi"/>
        </w:rPr>
      </w:pPr>
      <w:r w:rsidRPr="00E517ED">
        <w:rPr>
          <w:rFonts w:cstheme="minorHAnsi"/>
        </w:rPr>
        <w:t>s</w:t>
      </w:r>
      <w:r w:rsidR="00486205" w:rsidRPr="00E517ED">
        <w:rPr>
          <w:rFonts w:cstheme="minorHAnsi"/>
        </w:rPr>
        <w:t>pos</w:t>
      </w:r>
      <w:r w:rsidRPr="00E517ED">
        <w:rPr>
          <w:rFonts w:cstheme="minorHAnsi"/>
        </w:rPr>
        <w:t xml:space="preserve">ób </w:t>
      </w:r>
      <w:r w:rsidR="00486205" w:rsidRPr="00E517ED">
        <w:rPr>
          <w:rFonts w:cstheme="minorHAnsi"/>
        </w:rPr>
        <w:t xml:space="preserve">dokonywania zgłoszeń; </w:t>
      </w:r>
    </w:p>
    <w:p w14:paraId="5A0B7B06" w14:textId="77777777" w:rsidR="00486205" w:rsidRPr="00E517ED" w:rsidRDefault="00486205" w:rsidP="00010B45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cstheme="minorHAnsi"/>
        </w:rPr>
      </w:pPr>
      <w:r w:rsidRPr="00E517ED">
        <w:rPr>
          <w:rFonts w:cstheme="minorHAnsi"/>
        </w:rPr>
        <w:t xml:space="preserve">tryb procedowania zgłoszeń, w tym podejmowania działań następczych; </w:t>
      </w:r>
    </w:p>
    <w:p w14:paraId="057B6B47" w14:textId="77777777" w:rsidR="00486205" w:rsidRPr="00E517ED" w:rsidRDefault="00486205" w:rsidP="00010B45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cstheme="minorHAnsi"/>
        </w:rPr>
      </w:pPr>
      <w:r w:rsidRPr="00E517ED">
        <w:rPr>
          <w:rFonts w:cstheme="minorHAnsi"/>
        </w:rPr>
        <w:t xml:space="preserve">środki ochrony sygnalisty; </w:t>
      </w:r>
    </w:p>
    <w:p w14:paraId="6ACF2AF4" w14:textId="77777777" w:rsidR="00486205" w:rsidRPr="00E517ED" w:rsidRDefault="00486205" w:rsidP="00010B45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cstheme="minorHAnsi"/>
        </w:rPr>
      </w:pPr>
      <w:r w:rsidRPr="00E517ED">
        <w:rPr>
          <w:rFonts w:cstheme="minorHAnsi"/>
        </w:rPr>
        <w:t xml:space="preserve">zasady przetwarzania danych osobowych. </w:t>
      </w:r>
    </w:p>
    <w:p w14:paraId="28AFBA45" w14:textId="77777777" w:rsidR="00486205" w:rsidRPr="00E517ED" w:rsidRDefault="00486205" w:rsidP="00010B45">
      <w:pPr>
        <w:spacing w:after="0" w:line="240" w:lineRule="auto"/>
        <w:jc w:val="both"/>
        <w:rPr>
          <w:rFonts w:cstheme="minorHAnsi"/>
        </w:rPr>
      </w:pPr>
    </w:p>
    <w:p w14:paraId="7889A4A2" w14:textId="77777777" w:rsidR="00486205" w:rsidRPr="00E517ED" w:rsidRDefault="00486205" w:rsidP="00010B45">
      <w:pPr>
        <w:spacing w:after="0" w:line="240" w:lineRule="auto"/>
        <w:jc w:val="center"/>
        <w:rPr>
          <w:rFonts w:cstheme="minorHAnsi"/>
          <w:b/>
          <w:bCs/>
        </w:rPr>
      </w:pPr>
      <w:r w:rsidRPr="00E517ED">
        <w:rPr>
          <w:rFonts w:cstheme="minorHAnsi"/>
          <w:b/>
          <w:bCs/>
        </w:rPr>
        <w:t>§ 2</w:t>
      </w:r>
      <w:r w:rsidR="00010B45" w:rsidRPr="00E517ED">
        <w:rPr>
          <w:rFonts w:cstheme="minorHAnsi"/>
          <w:b/>
          <w:bCs/>
        </w:rPr>
        <w:t>.</w:t>
      </w:r>
    </w:p>
    <w:p w14:paraId="537DC433" w14:textId="77777777" w:rsidR="00486205" w:rsidRPr="00E517ED" w:rsidRDefault="00486205" w:rsidP="00010B45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cstheme="minorHAnsi"/>
        </w:rPr>
      </w:pPr>
      <w:r w:rsidRPr="00E517ED">
        <w:rPr>
          <w:rFonts w:cstheme="minorHAnsi"/>
        </w:rPr>
        <w:t>Zgłoszeniom anonimowym, przekazanym również zgodnie z właściwością przez inne organy publiczne, nie nadaje się dalszego biegu i pozostawia się je bez rozpoznania z odpowiednią adnotacją.</w:t>
      </w:r>
    </w:p>
    <w:p w14:paraId="1ADCC15B" w14:textId="07F870AD" w:rsidR="00486205" w:rsidRPr="00E517ED" w:rsidRDefault="00486205" w:rsidP="00010B45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cstheme="minorHAnsi"/>
        </w:rPr>
      </w:pPr>
      <w:r w:rsidRPr="00E517ED">
        <w:rPr>
          <w:rFonts w:cstheme="minorHAnsi"/>
        </w:rPr>
        <w:t>Za zgłoszenie anonimowe uważa się zgłoszenie, w treści którego nie wskazano imienia i nazwiska sygnalist</w:t>
      </w:r>
      <w:r w:rsidR="008258D9">
        <w:rPr>
          <w:rFonts w:cstheme="minorHAnsi"/>
        </w:rPr>
        <w:t>y</w:t>
      </w:r>
      <w:r w:rsidRPr="00E517ED">
        <w:rPr>
          <w:rFonts w:cstheme="minorHAnsi"/>
        </w:rPr>
        <w:t xml:space="preserve">. </w:t>
      </w:r>
    </w:p>
    <w:p w14:paraId="21F277F5" w14:textId="77777777" w:rsidR="00486205" w:rsidRPr="00E517ED" w:rsidRDefault="00486205" w:rsidP="00010B45">
      <w:pPr>
        <w:spacing w:after="0" w:line="240" w:lineRule="auto"/>
        <w:jc w:val="both"/>
        <w:rPr>
          <w:rFonts w:cstheme="minorHAnsi"/>
        </w:rPr>
      </w:pPr>
    </w:p>
    <w:p w14:paraId="6DF0B8CF" w14:textId="77777777" w:rsidR="00486205" w:rsidRPr="00E517ED" w:rsidRDefault="00486205" w:rsidP="00010B45">
      <w:pPr>
        <w:spacing w:after="0" w:line="240" w:lineRule="auto"/>
        <w:jc w:val="center"/>
        <w:rPr>
          <w:rFonts w:cstheme="minorHAnsi"/>
          <w:b/>
          <w:bCs/>
        </w:rPr>
      </w:pPr>
      <w:r w:rsidRPr="00E517ED">
        <w:rPr>
          <w:rFonts w:cstheme="minorHAnsi"/>
          <w:b/>
          <w:bCs/>
        </w:rPr>
        <w:t>§ 3</w:t>
      </w:r>
      <w:r w:rsidR="00010B45" w:rsidRPr="00E517ED">
        <w:rPr>
          <w:rFonts w:cstheme="minorHAnsi"/>
          <w:b/>
          <w:bCs/>
        </w:rPr>
        <w:t>.</w:t>
      </w:r>
    </w:p>
    <w:p w14:paraId="46EECFFD" w14:textId="77777777" w:rsidR="00E77BE2" w:rsidRPr="00E517ED" w:rsidRDefault="00486205" w:rsidP="00010B45">
      <w:pPr>
        <w:spacing w:after="0" w:line="240" w:lineRule="auto"/>
        <w:jc w:val="both"/>
        <w:rPr>
          <w:rFonts w:cstheme="minorHAnsi"/>
        </w:rPr>
      </w:pPr>
      <w:r w:rsidRPr="00E517ED">
        <w:rPr>
          <w:rFonts w:cstheme="minorHAnsi"/>
        </w:rPr>
        <w:t>Ilekroć w procedurze zgłoszeń zewnętrznych jest mowa o:</w:t>
      </w:r>
    </w:p>
    <w:p w14:paraId="52AE013D" w14:textId="77777777" w:rsidR="00E77BE2" w:rsidRPr="00E517ED" w:rsidRDefault="00486205" w:rsidP="00010B45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cstheme="minorHAnsi"/>
        </w:rPr>
      </w:pPr>
      <w:r w:rsidRPr="00E517ED">
        <w:rPr>
          <w:rFonts w:cstheme="minorHAnsi"/>
        </w:rPr>
        <w:t xml:space="preserve">działaniu następczym – należy przez to rozumieć działanie podjęte przez </w:t>
      </w:r>
      <w:r w:rsidR="00E77BE2" w:rsidRPr="00E517ED">
        <w:rPr>
          <w:rFonts w:cstheme="minorHAnsi"/>
        </w:rPr>
        <w:t xml:space="preserve">Wojewódzkiego Inspektora </w:t>
      </w:r>
      <w:r w:rsidRPr="00E517ED">
        <w:rPr>
          <w:rFonts w:cstheme="minorHAnsi"/>
        </w:rPr>
        <w:t xml:space="preserve">w celu oceny prawdziwości informacji zawartych w zgłoszeniu oraz w celu przeciwdziałania naruszeniu prawa będącemu przedmiotem zgłoszenia, w szczególności przez postępowanie wyjaśniające, wszczęcie kontroli lub postępowania administracyjnego, wniesienie oskarżenia, działanie podjęte w celu odzyskania środków finansowych lub zamknięcie procedury realizowanej w ramach wewnętrznej procedury dokonywania zgłoszeń naruszeń prawa i podejmowania działań następczych lub procedury przyjmowania zgłoszeń zewnętrznych i podejmowania działań następczych; </w:t>
      </w:r>
    </w:p>
    <w:p w14:paraId="78726350" w14:textId="77777777" w:rsidR="00E77BE2" w:rsidRPr="00E517ED" w:rsidRDefault="00486205" w:rsidP="00010B45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cstheme="minorHAnsi"/>
        </w:rPr>
      </w:pPr>
      <w:r w:rsidRPr="00E517ED">
        <w:rPr>
          <w:rFonts w:cstheme="minorHAnsi"/>
        </w:rPr>
        <w:t xml:space="preserve">działaniu odwetowym – należy przez to rozumieć bezpośrednie lub pośrednie działanie lub zaniechanie w kontekście związanym z pracą, które jest spowodowane zgłoszeniem i które narusza lub może naruszyć prawa sygnalisty lub wyrządza lub może wyrządzić nieuzasadnioną szkodę sygnaliście, w tym bezpodstawne inicjowanie postępowań przeciwko sygnaliście; </w:t>
      </w:r>
    </w:p>
    <w:p w14:paraId="5758F251" w14:textId="77777777" w:rsidR="00E77BE2" w:rsidRPr="00E517ED" w:rsidRDefault="00486205" w:rsidP="00010B45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cstheme="minorHAnsi"/>
        </w:rPr>
      </w:pPr>
      <w:r w:rsidRPr="00E517ED">
        <w:rPr>
          <w:rFonts w:cstheme="minorHAnsi"/>
        </w:rPr>
        <w:t xml:space="preserve">EZD – należy przez to rozumieć system Elektronicznego Zarządzania Dokumentacją; </w:t>
      </w:r>
    </w:p>
    <w:p w14:paraId="0A54E9D1" w14:textId="77777777" w:rsidR="00E77BE2" w:rsidRPr="00E517ED" w:rsidRDefault="00486205" w:rsidP="00010B45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cstheme="minorHAnsi"/>
        </w:rPr>
      </w:pPr>
      <w:r w:rsidRPr="00E517ED">
        <w:rPr>
          <w:rFonts w:cstheme="minorHAnsi"/>
        </w:rPr>
        <w:t xml:space="preserve">informacji o naruszeniu prawa – należy przez to rozumieć informację, w tym uzasadnione podejrzenie dotyczące zaistniałego lub potencjalnego naruszenia prawa, do którego doszło lub prawdopodobnie dojdzie w podmiocie prawnym, w którym sygnalista uczestniczył w procesie rekrutacji lub negocjacji poprzedzających zawarcie umowy, pracuje lub pracował, lub w innym podmiocie prawnym, z którym sygnalista utrzymuje lub utrzymywał kontakt w kontekście związanym z pracą, lub informację dotyczącą próby ukrycia takiego naruszenia prawa; </w:t>
      </w:r>
    </w:p>
    <w:p w14:paraId="769AA8FA" w14:textId="77777777" w:rsidR="00E77BE2" w:rsidRPr="00E517ED" w:rsidRDefault="00486205" w:rsidP="00010B45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cstheme="minorHAnsi"/>
        </w:rPr>
      </w:pPr>
      <w:r w:rsidRPr="00E517ED">
        <w:rPr>
          <w:rFonts w:cstheme="minorHAnsi"/>
        </w:rPr>
        <w:t xml:space="preserve">informacji zwrotnej – </w:t>
      </w:r>
      <w:r w:rsidRPr="008258D9">
        <w:rPr>
          <w:rFonts w:cstheme="minorHAnsi"/>
        </w:rPr>
        <w:t>należy przez to rozumieć przekazaną sygnaliście informację na temat planowanych lub podjętych działań następczych i powodów takich działań;</w:t>
      </w:r>
      <w:r w:rsidRPr="00E517ED">
        <w:rPr>
          <w:rFonts w:cstheme="minorHAnsi"/>
        </w:rPr>
        <w:t xml:space="preserve"> </w:t>
      </w:r>
    </w:p>
    <w:p w14:paraId="2651658D" w14:textId="77777777" w:rsidR="00E77BE2" w:rsidRPr="00E517ED" w:rsidRDefault="00486205" w:rsidP="00010B45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cstheme="minorHAnsi"/>
        </w:rPr>
      </w:pPr>
      <w:r w:rsidRPr="00E517ED">
        <w:rPr>
          <w:rFonts w:cstheme="minorHAnsi"/>
        </w:rPr>
        <w:t xml:space="preserve">komórce organizacyjnej – należy przez to rozumieć </w:t>
      </w:r>
      <w:r w:rsidR="00E77BE2" w:rsidRPr="00E517ED">
        <w:rPr>
          <w:rFonts w:cstheme="minorHAnsi"/>
        </w:rPr>
        <w:t>działy, samodzielne</w:t>
      </w:r>
      <w:r w:rsidRPr="00E517ED">
        <w:rPr>
          <w:rFonts w:cstheme="minorHAnsi"/>
        </w:rPr>
        <w:t xml:space="preserve"> stanowisk</w:t>
      </w:r>
      <w:r w:rsidR="00E77BE2" w:rsidRPr="00E517ED">
        <w:rPr>
          <w:rFonts w:cstheme="minorHAnsi"/>
        </w:rPr>
        <w:t>a</w:t>
      </w:r>
      <w:r w:rsidRPr="00E517ED">
        <w:rPr>
          <w:rFonts w:cstheme="minorHAnsi"/>
        </w:rPr>
        <w:t xml:space="preserve"> </w:t>
      </w:r>
      <w:r w:rsidR="00E77BE2" w:rsidRPr="00E517ED">
        <w:rPr>
          <w:rFonts w:cstheme="minorHAnsi"/>
        </w:rPr>
        <w:t>i oddziały</w:t>
      </w:r>
      <w:r w:rsidRPr="00E517ED">
        <w:rPr>
          <w:rFonts w:cstheme="minorHAnsi"/>
        </w:rPr>
        <w:t xml:space="preserve"> </w:t>
      </w:r>
      <w:r w:rsidR="00E77BE2" w:rsidRPr="00E517ED">
        <w:rPr>
          <w:rFonts w:cstheme="minorHAnsi"/>
        </w:rPr>
        <w:t>Wojewódzkiego Inspektoratu</w:t>
      </w:r>
      <w:r w:rsidRPr="00E517ED">
        <w:rPr>
          <w:rFonts w:cstheme="minorHAnsi"/>
        </w:rPr>
        <w:t xml:space="preserve">; </w:t>
      </w:r>
    </w:p>
    <w:p w14:paraId="1BB186E6" w14:textId="77777777" w:rsidR="008B39A5" w:rsidRPr="00E517ED" w:rsidRDefault="00486205" w:rsidP="00010B45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cstheme="minorHAnsi"/>
        </w:rPr>
      </w:pPr>
      <w:r w:rsidRPr="00E517ED">
        <w:rPr>
          <w:rFonts w:cstheme="minorHAnsi"/>
        </w:rPr>
        <w:t xml:space="preserve">kontekście związanym z pracą – należy przez to rozumieć przeszłe, obecne lub przyszłe działania związane z wykonywaniem pracy na podstawie stosunku pracy lub innego stosunku prawnego stanowiącego podstawę świadczenia pracy lub usług lub pełnienia funkcji w podmiocie prawnym lub na rzecz tego podmiotu, lub pełnienia służby w podmiocie prawnym, w ramach </w:t>
      </w:r>
      <w:r w:rsidRPr="00E517ED">
        <w:rPr>
          <w:rFonts w:cstheme="minorHAnsi"/>
        </w:rPr>
        <w:lastRenderedPageBreak/>
        <w:t>których uzyskano informację o naruszeniu prawa oraz w ramach których istnieje możliwość doświadczenia działań odwetowych;</w:t>
      </w:r>
    </w:p>
    <w:p w14:paraId="0490F3A2" w14:textId="77777777" w:rsidR="00E77BE2" w:rsidRPr="00E517ED" w:rsidRDefault="00E77BE2" w:rsidP="00010B45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cstheme="minorHAnsi"/>
        </w:rPr>
      </w:pPr>
      <w:r w:rsidRPr="00E517ED">
        <w:rPr>
          <w:rFonts w:cstheme="minorHAnsi"/>
        </w:rPr>
        <w:t xml:space="preserve">naruszeniu prawa – należy przez to rozumieć działanie lub zaniechanie niezgodne z prawem lub mające na celu obejście prawa, dotyczące: </w:t>
      </w:r>
    </w:p>
    <w:p w14:paraId="47DF4BAB" w14:textId="77777777" w:rsidR="00EE187B" w:rsidRPr="00E517ED" w:rsidRDefault="00E77BE2" w:rsidP="00010B45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cstheme="minorHAnsi"/>
        </w:rPr>
      </w:pPr>
      <w:r w:rsidRPr="00E517ED">
        <w:rPr>
          <w:rFonts w:cstheme="minorHAnsi"/>
        </w:rPr>
        <w:t>korupcji,</w:t>
      </w:r>
    </w:p>
    <w:p w14:paraId="5C66B357" w14:textId="77777777" w:rsidR="00EE187B" w:rsidRPr="00E517ED" w:rsidRDefault="00E77BE2" w:rsidP="00010B45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cstheme="minorHAnsi"/>
        </w:rPr>
      </w:pPr>
      <w:r w:rsidRPr="00E517ED">
        <w:rPr>
          <w:rFonts w:cstheme="minorHAnsi"/>
        </w:rPr>
        <w:t xml:space="preserve">zamówień publicznych, </w:t>
      </w:r>
    </w:p>
    <w:p w14:paraId="6AFAF0BC" w14:textId="77777777" w:rsidR="00EE187B" w:rsidRPr="00E517ED" w:rsidRDefault="00E77BE2" w:rsidP="00010B45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cstheme="minorHAnsi"/>
        </w:rPr>
      </w:pPr>
      <w:r w:rsidRPr="00E517ED">
        <w:rPr>
          <w:rFonts w:cstheme="minorHAnsi"/>
        </w:rPr>
        <w:t xml:space="preserve">usług, produktów i rynków finansowych, </w:t>
      </w:r>
    </w:p>
    <w:p w14:paraId="37F25E39" w14:textId="77777777" w:rsidR="00EE187B" w:rsidRPr="00E517ED" w:rsidRDefault="00E77BE2" w:rsidP="00010B45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cstheme="minorHAnsi"/>
        </w:rPr>
      </w:pPr>
      <w:r w:rsidRPr="00E517ED">
        <w:rPr>
          <w:rFonts w:cstheme="minorHAnsi"/>
        </w:rPr>
        <w:t xml:space="preserve">przeciwdziałania praniu pieniędzy oraz finansowaniu terroryzmu, </w:t>
      </w:r>
    </w:p>
    <w:p w14:paraId="68158958" w14:textId="77777777" w:rsidR="00EE187B" w:rsidRPr="00E517ED" w:rsidRDefault="00E77BE2" w:rsidP="00010B45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cstheme="minorHAnsi"/>
        </w:rPr>
      </w:pPr>
      <w:r w:rsidRPr="00E517ED">
        <w:rPr>
          <w:rFonts w:cstheme="minorHAnsi"/>
        </w:rPr>
        <w:t xml:space="preserve">bezpieczeństwa produktów i ich zgodności z wymogami, </w:t>
      </w:r>
    </w:p>
    <w:p w14:paraId="1D42F09A" w14:textId="77777777" w:rsidR="00EE187B" w:rsidRPr="00E517ED" w:rsidRDefault="00E77BE2" w:rsidP="00010B45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cstheme="minorHAnsi"/>
        </w:rPr>
      </w:pPr>
      <w:r w:rsidRPr="00E517ED">
        <w:rPr>
          <w:rFonts w:cstheme="minorHAnsi"/>
        </w:rPr>
        <w:t>bezpieczeństwa transportu,</w:t>
      </w:r>
    </w:p>
    <w:p w14:paraId="2C15128C" w14:textId="77777777" w:rsidR="00EE187B" w:rsidRPr="00E517ED" w:rsidRDefault="00E77BE2" w:rsidP="00010B45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cstheme="minorHAnsi"/>
        </w:rPr>
      </w:pPr>
      <w:r w:rsidRPr="00E517ED">
        <w:rPr>
          <w:rFonts w:cstheme="minorHAnsi"/>
        </w:rPr>
        <w:t xml:space="preserve">ochrony środowiska, </w:t>
      </w:r>
    </w:p>
    <w:p w14:paraId="3F754D17" w14:textId="77777777" w:rsidR="00EE187B" w:rsidRPr="00E517ED" w:rsidRDefault="00E77BE2" w:rsidP="00010B45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cstheme="minorHAnsi"/>
        </w:rPr>
      </w:pPr>
      <w:r w:rsidRPr="00E517ED">
        <w:rPr>
          <w:rFonts w:cstheme="minorHAnsi"/>
        </w:rPr>
        <w:t xml:space="preserve">ochrony radiologicznej i bezpieczeństwa jądrowego, </w:t>
      </w:r>
    </w:p>
    <w:p w14:paraId="121B4918" w14:textId="77777777" w:rsidR="00EE187B" w:rsidRPr="00E517ED" w:rsidRDefault="00E77BE2" w:rsidP="00010B45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cstheme="minorHAnsi"/>
        </w:rPr>
      </w:pPr>
      <w:r w:rsidRPr="00E517ED">
        <w:rPr>
          <w:rFonts w:cstheme="minorHAnsi"/>
        </w:rPr>
        <w:t xml:space="preserve">bezpieczeństwa żywności i pasz, </w:t>
      </w:r>
    </w:p>
    <w:p w14:paraId="3BCFDA1D" w14:textId="77777777" w:rsidR="00EE187B" w:rsidRPr="00E517ED" w:rsidRDefault="00E77BE2" w:rsidP="00010B45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cstheme="minorHAnsi"/>
        </w:rPr>
      </w:pPr>
      <w:r w:rsidRPr="00E517ED">
        <w:rPr>
          <w:rFonts w:cstheme="minorHAnsi"/>
        </w:rPr>
        <w:t xml:space="preserve">zdrowia i dobrostanu zwierząt, </w:t>
      </w:r>
    </w:p>
    <w:p w14:paraId="2FEF4D73" w14:textId="77777777" w:rsidR="00EE187B" w:rsidRPr="00E517ED" w:rsidRDefault="00E77BE2" w:rsidP="00010B45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cstheme="minorHAnsi"/>
        </w:rPr>
      </w:pPr>
      <w:r w:rsidRPr="00E517ED">
        <w:rPr>
          <w:rFonts w:cstheme="minorHAnsi"/>
        </w:rPr>
        <w:t xml:space="preserve">zdrowia publicznego, </w:t>
      </w:r>
    </w:p>
    <w:p w14:paraId="0A7AF020" w14:textId="77777777" w:rsidR="00EE187B" w:rsidRPr="00E517ED" w:rsidRDefault="00E77BE2" w:rsidP="00010B45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cstheme="minorHAnsi"/>
        </w:rPr>
      </w:pPr>
      <w:r w:rsidRPr="00E517ED">
        <w:rPr>
          <w:rFonts w:cstheme="minorHAnsi"/>
        </w:rPr>
        <w:t xml:space="preserve">ochrony konsumentów, </w:t>
      </w:r>
    </w:p>
    <w:p w14:paraId="295AA9B5" w14:textId="77777777" w:rsidR="00EE187B" w:rsidRPr="00E517ED" w:rsidRDefault="00E77BE2" w:rsidP="00010B45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cstheme="minorHAnsi"/>
        </w:rPr>
      </w:pPr>
      <w:r w:rsidRPr="00E517ED">
        <w:rPr>
          <w:rFonts w:cstheme="minorHAnsi"/>
        </w:rPr>
        <w:t xml:space="preserve">ochrony prywatności i danych osobowych, </w:t>
      </w:r>
    </w:p>
    <w:p w14:paraId="162D536E" w14:textId="77777777" w:rsidR="00EE187B" w:rsidRPr="00E517ED" w:rsidRDefault="00E77BE2" w:rsidP="00010B45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cstheme="minorHAnsi"/>
        </w:rPr>
      </w:pPr>
      <w:r w:rsidRPr="00E517ED">
        <w:rPr>
          <w:rFonts w:cstheme="minorHAnsi"/>
        </w:rPr>
        <w:t xml:space="preserve">bezpieczeństwa sieci i systemów teleinformatycznych, </w:t>
      </w:r>
    </w:p>
    <w:p w14:paraId="63E67229" w14:textId="77777777" w:rsidR="00EE187B" w:rsidRPr="00E517ED" w:rsidRDefault="00E77BE2" w:rsidP="00010B45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cstheme="minorHAnsi"/>
        </w:rPr>
      </w:pPr>
      <w:r w:rsidRPr="00E517ED">
        <w:rPr>
          <w:rFonts w:cstheme="minorHAnsi"/>
        </w:rPr>
        <w:t xml:space="preserve">interesów finansowych Skarbu Państwa Rzeczypospolitej Polskiej, jednostki samorządu terytorialnego oraz Unii Europejskiej, </w:t>
      </w:r>
    </w:p>
    <w:p w14:paraId="1AB66883" w14:textId="77777777" w:rsidR="00EE187B" w:rsidRPr="00E517ED" w:rsidRDefault="00E77BE2" w:rsidP="00010B45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cstheme="minorHAnsi"/>
        </w:rPr>
      </w:pPr>
      <w:r w:rsidRPr="00E517ED">
        <w:rPr>
          <w:rFonts w:cstheme="minorHAnsi"/>
        </w:rPr>
        <w:t xml:space="preserve">rynku wewnętrznego Unii Europejskiej, w tym publicznoprawnych zasad konkurencji i pomocy państwa oraz opodatkowania osób prawnych, </w:t>
      </w:r>
    </w:p>
    <w:p w14:paraId="62D4265B" w14:textId="77777777" w:rsidR="00E77BE2" w:rsidRPr="00E517ED" w:rsidRDefault="00E77BE2" w:rsidP="00010B45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cstheme="minorHAnsi"/>
        </w:rPr>
      </w:pPr>
      <w:r w:rsidRPr="00E517ED">
        <w:rPr>
          <w:rFonts w:cstheme="minorHAnsi"/>
        </w:rPr>
        <w:t xml:space="preserve">konstytucyjnych wolności i praw człowieka i obywatela występujących w stosunkach jednostki z organami władzy publicznej i niezwiązanych z dziedzinami, o których mowa w lit. a–p; </w:t>
      </w:r>
    </w:p>
    <w:p w14:paraId="7FD056CF" w14:textId="77777777" w:rsidR="00EE187B" w:rsidRPr="00E517ED" w:rsidRDefault="00E77BE2" w:rsidP="00010B45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cstheme="minorHAnsi"/>
        </w:rPr>
      </w:pPr>
      <w:r w:rsidRPr="00E517ED">
        <w:rPr>
          <w:rFonts w:cstheme="minorHAnsi"/>
        </w:rPr>
        <w:t xml:space="preserve">osobie, której dotyczy zgłoszenie – należy przez to rozumieć osobę fizyczną, osobę prawną lub jednostkę organizacyjną nieposiadającą osobowości prawnej, której ustawa przyznaje zdolność prawną, wskazaną w zgłoszeniu jako osoba, która dopuściła się naruszenia prawa, lub jako osoba, z którą osoba, która dopuściła się naruszenia prawa, jest powiązana; </w:t>
      </w:r>
    </w:p>
    <w:p w14:paraId="769F36A9" w14:textId="77777777" w:rsidR="00EE187B" w:rsidRPr="00E517ED" w:rsidRDefault="00E77BE2" w:rsidP="00010B45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cstheme="minorHAnsi"/>
        </w:rPr>
      </w:pPr>
      <w:r w:rsidRPr="00E517ED">
        <w:rPr>
          <w:rFonts w:cstheme="minorHAnsi"/>
        </w:rPr>
        <w:t xml:space="preserve">osobie pomagającej w dokonaniu zgłoszenia – należy przez to rozumieć osobę fizyczną, która pomaga sygnaliście w zgłoszeniu w kontekście związanym z pracą i której pomoc nie powinna zostać ujawniona; </w:t>
      </w:r>
    </w:p>
    <w:p w14:paraId="5500EE26" w14:textId="77777777" w:rsidR="00EE187B" w:rsidRPr="00E517ED" w:rsidRDefault="00E77BE2" w:rsidP="00010B45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cstheme="minorHAnsi"/>
        </w:rPr>
      </w:pPr>
      <w:r w:rsidRPr="00E517ED">
        <w:rPr>
          <w:rFonts w:cstheme="minorHAnsi"/>
        </w:rPr>
        <w:t xml:space="preserve">osobie powiązanej z sygnalistą – należy przez to rozumieć osobę fizyczną, która może doświadczyć działań odwetowych, w tym współpracownika lub osobę najbliższą sygnalisty w rozumieniu art. 115 § 11 ustawy z dnia 6 czerwca 1997 r. – Kodeks karny (Dz. U. z 2024 r. poz. 17 i 1228); </w:t>
      </w:r>
    </w:p>
    <w:p w14:paraId="1FBD1248" w14:textId="77777777" w:rsidR="00EE187B" w:rsidRPr="00E517ED" w:rsidRDefault="00E77BE2" w:rsidP="00010B45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cstheme="minorHAnsi"/>
        </w:rPr>
      </w:pPr>
      <w:r w:rsidRPr="00E517ED">
        <w:rPr>
          <w:rFonts w:cstheme="minorHAnsi"/>
        </w:rPr>
        <w:t xml:space="preserve">sygnaliście – należy przez to rozumieć osobę fizyczną, która zgłasza uzyskaną w kontekście związanym z pracą informację o naruszeniu prawa; </w:t>
      </w:r>
    </w:p>
    <w:p w14:paraId="33730BE7" w14:textId="77777777" w:rsidR="00EE187B" w:rsidRPr="00E517ED" w:rsidRDefault="00E77BE2" w:rsidP="00010B45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cstheme="minorHAnsi"/>
        </w:rPr>
      </w:pPr>
      <w:r w:rsidRPr="00E517ED">
        <w:rPr>
          <w:rFonts w:cstheme="minorHAnsi"/>
        </w:rPr>
        <w:t>ustawie – należy przez to rozumieć ustawę z dnia 14 czerwca 2024 r. o ochronie sygnalistów;</w:t>
      </w:r>
    </w:p>
    <w:p w14:paraId="5F9C7C26" w14:textId="77777777" w:rsidR="00EE187B" w:rsidRPr="00E517ED" w:rsidRDefault="00E77BE2" w:rsidP="00010B45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cstheme="minorHAnsi"/>
        </w:rPr>
      </w:pPr>
      <w:r w:rsidRPr="00E517ED">
        <w:rPr>
          <w:rFonts w:cstheme="minorHAnsi"/>
        </w:rPr>
        <w:t xml:space="preserve">zgłoszeniu – należy przez to rozumieć pisemne zgłoszenie zewnętrzne stanowiące przekazanie </w:t>
      </w:r>
      <w:r w:rsidR="00EE187B" w:rsidRPr="00E517ED">
        <w:rPr>
          <w:rFonts w:cstheme="minorHAnsi"/>
        </w:rPr>
        <w:t>Wojewódzkiemu Inspektorowi</w:t>
      </w:r>
      <w:r w:rsidRPr="00E517ED">
        <w:rPr>
          <w:rFonts w:cstheme="minorHAnsi"/>
        </w:rPr>
        <w:t xml:space="preserve"> informacji o naruszeniu prawa. </w:t>
      </w:r>
    </w:p>
    <w:p w14:paraId="1153B8D7" w14:textId="77777777" w:rsidR="00EE187B" w:rsidRPr="00E517ED" w:rsidRDefault="00EE187B" w:rsidP="00010B45">
      <w:pPr>
        <w:spacing w:after="0" w:line="240" w:lineRule="auto"/>
        <w:ind w:left="360"/>
        <w:jc w:val="both"/>
        <w:rPr>
          <w:rFonts w:cstheme="minorHAnsi"/>
        </w:rPr>
      </w:pPr>
    </w:p>
    <w:p w14:paraId="53E6CD52" w14:textId="77777777" w:rsidR="00EE187B" w:rsidRPr="00E517ED" w:rsidRDefault="00E77BE2" w:rsidP="00010B45">
      <w:pPr>
        <w:spacing w:after="0" w:line="240" w:lineRule="auto"/>
        <w:jc w:val="center"/>
        <w:rPr>
          <w:rFonts w:cstheme="minorHAnsi"/>
        </w:rPr>
      </w:pPr>
      <w:r w:rsidRPr="00E517ED">
        <w:rPr>
          <w:rFonts w:cstheme="minorHAnsi"/>
        </w:rPr>
        <w:t>Rozdział 2</w:t>
      </w:r>
    </w:p>
    <w:p w14:paraId="585FABFD" w14:textId="77777777" w:rsidR="00EE187B" w:rsidRPr="00E517ED" w:rsidRDefault="00EE187B" w:rsidP="00010B45">
      <w:pPr>
        <w:spacing w:after="0" w:line="240" w:lineRule="auto"/>
        <w:jc w:val="center"/>
        <w:rPr>
          <w:rFonts w:cstheme="minorHAnsi"/>
          <w:b/>
          <w:bCs/>
        </w:rPr>
      </w:pPr>
      <w:r w:rsidRPr="00E517ED">
        <w:rPr>
          <w:rFonts w:cstheme="minorHAnsi"/>
          <w:b/>
          <w:bCs/>
        </w:rPr>
        <w:t>Sposób</w:t>
      </w:r>
      <w:r w:rsidR="00E77BE2" w:rsidRPr="00E517ED">
        <w:rPr>
          <w:rFonts w:cstheme="minorHAnsi"/>
          <w:b/>
          <w:bCs/>
        </w:rPr>
        <w:t xml:space="preserve"> dokonywania zgłoszeń</w:t>
      </w:r>
    </w:p>
    <w:p w14:paraId="6955E3A5" w14:textId="77777777" w:rsidR="00EE187B" w:rsidRPr="00E517ED" w:rsidRDefault="00EE187B" w:rsidP="00010B45">
      <w:pPr>
        <w:spacing w:after="0" w:line="240" w:lineRule="auto"/>
        <w:jc w:val="both"/>
        <w:rPr>
          <w:rFonts w:cstheme="minorHAnsi"/>
        </w:rPr>
      </w:pPr>
    </w:p>
    <w:p w14:paraId="1F0B2FDF" w14:textId="77777777" w:rsidR="00EE187B" w:rsidRPr="00E517ED" w:rsidRDefault="00E77BE2" w:rsidP="00010B45">
      <w:pPr>
        <w:spacing w:after="0" w:line="240" w:lineRule="auto"/>
        <w:jc w:val="center"/>
        <w:rPr>
          <w:rFonts w:cstheme="minorHAnsi"/>
          <w:b/>
          <w:bCs/>
        </w:rPr>
      </w:pPr>
      <w:r w:rsidRPr="00E517ED">
        <w:rPr>
          <w:rFonts w:cstheme="minorHAnsi"/>
          <w:b/>
          <w:bCs/>
        </w:rPr>
        <w:t>§ 4</w:t>
      </w:r>
      <w:r w:rsidR="00010B45" w:rsidRPr="00E517ED">
        <w:rPr>
          <w:rFonts w:cstheme="minorHAnsi"/>
          <w:b/>
          <w:bCs/>
        </w:rPr>
        <w:t>.</w:t>
      </w:r>
    </w:p>
    <w:p w14:paraId="0B384C51" w14:textId="7BF4674C" w:rsidR="00867EE2" w:rsidRPr="00E517ED" w:rsidRDefault="00E77BE2" w:rsidP="00010B45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cstheme="minorHAnsi"/>
        </w:rPr>
      </w:pPr>
      <w:r w:rsidRPr="00E517ED">
        <w:rPr>
          <w:rFonts w:cstheme="minorHAnsi"/>
        </w:rPr>
        <w:t>Zgłoszenia mogą być dokonywane</w:t>
      </w:r>
      <w:r w:rsidR="00867EE2" w:rsidRPr="00E517ED">
        <w:rPr>
          <w:rFonts w:cstheme="minorHAnsi"/>
        </w:rPr>
        <w:t xml:space="preserve"> </w:t>
      </w:r>
      <w:r w:rsidRPr="00E517ED">
        <w:rPr>
          <w:rFonts w:cstheme="minorHAnsi"/>
        </w:rPr>
        <w:t xml:space="preserve">pisemnie, poprzez </w:t>
      </w:r>
      <w:r w:rsidR="00867EE2" w:rsidRPr="00E517ED">
        <w:rPr>
          <w:rFonts w:cstheme="minorHAnsi"/>
        </w:rPr>
        <w:t xml:space="preserve">ich przesłanie </w:t>
      </w:r>
      <w:r w:rsidR="0079713F" w:rsidRPr="00E517ED">
        <w:rPr>
          <w:rFonts w:cstheme="minorHAnsi"/>
        </w:rPr>
        <w:t xml:space="preserve">w formie papierowej </w:t>
      </w:r>
      <w:r w:rsidR="00867EE2" w:rsidRPr="00E517ED">
        <w:rPr>
          <w:rFonts w:cstheme="minorHAnsi"/>
        </w:rPr>
        <w:t>na adres korespondencji siedziby Wojewódzkiego Inspektoratu z dopiskiem</w:t>
      </w:r>
      <w:r w:rsidR="00C4432F">
        <w:rPr>
          <w:rFonts w:cstheme="minorHAnsi"/>
        </w:rPr>
        <w:t xml:space="preserve"> na kopercie</w:t>
      </w:r>
      <w:r w:rsidR="00867EE2" w:rsidRPr="00E517ED">
        <w:rPr>
          <w:rFonts w:cstheme="minorHAnsi"/>
        </w:rPr>
        <w:t xml:space="preserve"> „Zgłoszenie naruszenia prawa”.</w:t>
      </w:r>
    </w:p>
    <w:p w14:paraId="09D46BC9" w14:textId="77777777" w:rsidR="00997737" w:rsidRPr="00E517ED" w:rsidRDefault="00EE187B" w:rsidP="00010B45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cstheme="minorHAnsi"/>
        </w:rPr>
      </w:pPr>
      <w:r w:rsidRPr="00E517ED">
        <w:rPr>
          <w:rFonts w:cstheme="minorHAnsi"/>
        </w:rPr>
        <w:t>Sygnalista dokonując zgłoszenia, o którym mowa w ust. 1</w:t>
      </w:r>
      <w:r w:rsidR="00997737" w:rsidRPr="00E517ED">
        <w:rPr>
          <w:rFonts w:cstheme="minorHAnsi"/>
        </w:rPr>
        <w:t xml:space="preserve">, </w:t>
      </w:r>
      <w:r w:rsidRPr="00E517ED">
        <w:rPr>
          <w:rFonts w:cstheme="minorHAnsi"/>
        </w:rPr>
        <w:t xml:space="preserve">może wykorzystać formularz zgłoszenia zewnętrznego, którego wzór stanowi załącznik nr 1 do procedury zgłoszeń zewnętrznych. Formularz jest dostępny na stronie internetowej </w:t>
      </w:r>
      <w:r w:rsidR="00997737" w:rsidRPr="00E517ED">
        <w:rPr>
          <w:rFonts w:cstheme="minorHAnsi"/>
        </w:rPr>
        <w:t>Wojewódzkiego Inspektoratu</w:t>
      </w:r>
      <w:r w:rsidRPr="00E517ED">
        <w:rPr>
          <w:rFonts w:cstheme="minorHAnsi"/>
        </w:rPr>
        <w:t xml:space="preserve">. </w:t>
      </w:r>
    </w:p>
    <w:p w14:paraId="3537C5E0" w14:textId="49B75420" w:rsidR="0079713F" w:rsidRPr="00E517ED" w:rsidRDefault="0079713F" w:rsidP="0079713F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cstheme="minorHAnsi"/>
        </w:rPr>
      </w:pPr>
      <w:r w:rsidRPr="00E517ED">
        <w:rPr>
          <w:rFonts w:cstheme="minorHAnsi"/>
          <w:kern w:val="0"/>
        </w:rPr>
        <w:lastRenderedPageBreak/>
        <w:t xml:space="preserve">Przesyłka pocztowa ze zgłoszeniem nie podlega otwarciu w sekretariacie Wojewódzkiego Inspektoratu; jest rejestrowana w systemie EZD bez wskazywania danych osobowych wnioskodawcy i przekazywana bezpośrednio </w:t>
      </w:r>
      <w:r w:rsidR="00BD02EB">
        <w:rPr>
          <w:rFonts w:cstheme="minorHAnsi"/>
          <w:kern w:val="0"/>
        </w:rPr>
        <w:t xml:space="preserve">osobie </w:t>
      </w:r>
      <w:commentRangeStart w:id="0"/>
      <w:r w:rsidR="00BD02EB">
        <w:rPr>
          <w:rFonts w:cstheme="minorHAnsi"/>
          <w:kern w:val="0"/>
        </w:rPr>
        <w:t>upoważnionej</w:t>
      </w:r>
      <w:commentRangeEnd w:id="0"/>
      <w:r w:rsidR="00BD02EB">
        <w:rPr>
          <w:rStyle w:val="Odwoaniedokomentarza"/>
        </w:rPr>
        <w:commentReference w:id="0"/>
      </w:r>
      <w:r w:rsidR="004259B0">
        <w:rPr>
          <w:rFonts w:cstheme="minorHAnsi"/>
          <w:kern w:val="0"/>
        </w:rPr>
        <w:t>, a w przypadku nieobecności osób upoważnionych – Wojewódzkiemu Inspektorowi – z</w:t>
      </w:r>
      <w:r w:rsidRPr="00E517ED">
        <w:rPr>
          <w:rFonts w:cstheme="minorHAnsi"/>
          <w:kern w:val="0"/>
        </w:rPr>
        <w:t xml:space="preserve"> zachowaniem integralności przesyłki. Pracownik sekretariatu, po wpływie przesyłki </w:t>
      </w:r>
      <w:r w:rsidR="004077A5" w:rsidRPr="00E517ED">
        <w:rPr>
          <w:rFonts w:cstheme="minorHAnsi"/>
          <w:kern w:val="0"/>
        </w:rPr>
        <w:t xml:space="preserve">ze zgłoszeniem, </w:t>
      </w:r>
      <w:r w:rsidRPr="00E517ED">
        <w:rPr>
          <w:rFonts w:cstheme="minorHAnsi"/>
          <w:kern w:val="0"/>
        </w:rPr>
        <w:t>zobowiązany jest niezwłocznie poinformować o tym fakcie</w:t>
      </w:r>
      <w:r w:rsidR="004077A5" w:rsidRPr="00E517ED">
        <w:rPr>
          <w:rFonts w:cstheme="minorHAnsi"/>
          <w:kern w:val="0"/>
        </w:rPr>
        <w:t xml:space="preserve"> </w:t>
      </w:r>
      <w:r w:rsidR="00950D28">
        <w:rPr>
          <w:rFonts w:cstheme="minorHAnsi"/>
          <w:kern w:val="0"/>
        </w:rPr>
        <w:t xml:space="preserve">osoby upoważnione </w:t>
      </w:r>
      <w:r w:rsidRPr="00E517ED">
        <w:rPr>
          <w:rFonts w:cstheme="minorHAnsi"/>
          <w:kern w:val="0"/>
        </w:rPr>
        <w:t>oraz nie rozpowszechniać informacji w tym zakresie, w szczególności o danych osobowych</w:t>
      </w:r>
      <w:r w:rsidR="004077A5" w:rsidRPr="00E517ED">
        <w:rPr>
          <w:rFonts w:cstheme="minorHAnsi"/>
          <w:kern w:val="0"/>
        </w:rPr>
        <w:t xml:space="preserve"> </w:t>
      </w:r>
      <w:commentRangeStart w:id="1"/>
      <w:r w:rsidRPr="00E517ED">
        <w:rPr>
          <w:rFonts w:cstheme="minorHAnsi"/>
          <w:kern w:val="0"/>
        </w:rPr>
        <w:t>nadawcy</w:t>
      </w:r>
      <w:commentRangeEnd w:id="1"/>
      <w:r w:rsidR="00DD146F">
        <w:rPr>
          <w:rStyle w:val="Odwoaniedokomentarza"/>
        </w:rPr>
        <w:commentReference w:id="1"/>
      </w:r>
      <w:r w:rsidR="00BD02EB">
        <w:rPr>
          <w:rFonts w:cstheme="minorHAnsi"/>
          <w:kern w:val="0"/>
        </w:rPr>
        <w:t>, jeśli zostały wskazane na kopercie</w:t>
      </w:r>
      <w:r w:rsidRPr="00E517ED">
        <w:rPr>
          <w:rFonts w:cstheme="minorHAnsi"/>
          <w:kern w:val="0"/>
        </w:rPr>
        <w:t>.</w:t>
      </w:r>
    </w:p>
    <w:p w14:paraId="37AF03A2" w14:textId="77777777" w:rsidR="0079713F" w:rsidRPr="00E517ED" w:rsidRDefault="0079713F" w:rsidP="0079713F">
      <w:pPr>
        <w:spacing w:after="0" w:line="240" w:lineRule="auto"/>
        <w:jc w:val="both"/>
        <w:rPr>
          <w:rFonts w:cstheme="minorHAnsi"/>
        </w:rPr>
      </w:pPr>
    </w:p>
    <w:p w14:paraId="502B2ED9" w14:textId="77777777" w:rsidR="00997737" w:rsidRPr="00E517ED" w:rsidRDefault="00EE187B" w:rsidP="00010B45">
      <w:pPr>
        <w:spacing w:after="0" w:line="240" w:lineRule="auto"/>
        <w:jc w:val="center"/>
        <w:rPr>
          <w:rFonts w:cstheme="minorHAnsi"/>
          <w:b/>
          <w:bCs/>
        </w:rPr>
      </w:pPr>
      <w:r w:rsidRPr="00E517ED">
        <w:rPr>
          <w:rFonts w:cstheme="minorHAnsi"/>
          <w:b/>
          <w:bCs/>
        </w:rPr>
        <w:t>§ 5</w:t>
      </w:r>
      <w:r w:rsidR="00010B45" w:rsidRPr="00E517ED">
        <w:rPr>
          <w:rFonts w:cstheme="minorHAnsi"/>
          <w:b/>
          <w:bCs/>
        </w:rPr>
        <w:t>.</w:t>
      </w:r>
    </w:p>
    <w:p w14:paraId="23B1223C" w14:textId="084478B8" w:rsidR="00997737" w:rsidRPr="00E517ED" w:rsidRDefault="00EE187B" w:rsidP="00010B45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cstheme="minorHAnsi"/>
        </w:rPr>
      </w:pPr>
      <w:r w:rsidRPr="00E517ED">
        <w:rPr>
          <w:rFonts w:cstheme="minorHAnsi"/>
        </w:rPr>
        <w:t>Nie są procedowane zgłoszenia dokonane za pośrednictwem inn</w:t>
      </w:r>
      <w:r w:rsidR="00997737" w:rsidRPr="00E517ED">
        <w:rPr>
          <w:rFonts w:cstheme="minorHAnsi"/>
        </w:rPr>
        <w:t>ego</w:t>
      </w:r>
      <w:r w:rsidRPr="00E517ED">
        <w:rPr>
          <w:rFonts w:cstheme="minorHAnsi"/>
        </w:rPr>
        <w:t xml:space="preserve"> </w:t>
      </w:r>
      <w:r w:rsidR="00997737" w:rsidRPr="00E517ED">
        <w:rPr>
          <w:rFonts w:cstheme="minorHAnsi"/>
        </w:rPr>
        <w:t>sposobu</w:t>
      </w:r>
      <w:r w:rsidRPr="00E517ED">
        <w:rPr>
          <w:rFonts w:cstheme="minorHAnsi"/>
        </w:rPr>
        <w:t xml:space="preserve"> niż określo</w:t>
      </w:r>
      <w:r w:rsidRPr="008258D9">
        <w:rPr>
          <w:rFonts w:cstheme="minorHAnsi"/>
        </w:rPr>
        <w:t>n</w:t>
      </w:r>
      <w:r w:rsidR="00DB6262" w:rsidRPr="008258D9">
        <w:rPr>
          <w:rFonts w:cstheme="minorHAnsi"/>
        </w:rPr>
        <w:t>y</w:t>
      </w:r>
      <w:r w:rsidRPr="00E517ED">
        <w:rPr>
          <w:rFonts w:cstheme="minorHAnsi"/>
        </w:rPr>
        <w:t xml:space="preserve"> w § 4 ust. 1 oraz przekazane zgodnie z właściwością przez inne organy publiczne, jeżeli ich przekazanie nastąpiło za pośrednictwem innych </w:t>
      </w:r>
      <w:r w:rsidR="00997737" w:rsidRPr="00E517ED">
        <w:rPr>
          <w:rFonts w:cstheme="minorHAnsi"/>
        </w:rPr>
        <w:t>sposobów</w:t>
      </w:r>
      <w:r w:rsidRPr="00E517ED">
        <w:rPr>
          <w:rFonts w:cstheme="minorHAnsi"/>
        </w:rPr>
        <w:t xml:space="preserve"> niż określo</w:t>
      </w:r>
      <w:r w:rsidRPr="008258D9">
        <w:rPr>
          <w:rFonts w:cstheme="minorHAnsi"/>
        </w:rPr>
        <w:t>n</w:t>
      </w:r>
      <w:r w:rsidR="00DB6262" w:rsidRPr="008258D9">
        <w:rPr>
          <w:rFonts w:cstheme="minorHAnsi"/>
        </w:rPr>
        <w:t>y</w:t>
      </w:r>
      <w:r w:rsidRPr="00E517ED">
        <w:rPr>
          <w:rFonts w:cstheme="minorHAnsi"/>
        </w:rPr>
        <w:t xml:space="preserve"> w § 4 ust. 1.</w:t>
      </w:r>
    </w:p>
    <w:p w14:paraId="5D7B24BF" w14:textId="04552C25" w:rsidR="00997737" w:rsidRPr="00E517ED" w:rsidRDefault="00EE187B" w:rsidP="00010B45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cstheme="minorHAnsi"/>
        </w:rPr>
      </w:pPr>
      <w:r w:rsidRPr="00E517ED">
        <w:rPr>
          <w:rFonts w:cstheme="minorHAnsi"/>
        </w:rPr>
        <w:t xml:space="preserve">W przypadku wniesienia zgłoszenia albo jego przekazania przez organ publiczny za pośrednictwem innego </w:t>
      </w:r>
      <w:r w:rsidR="00997737" w:rsidRPr="00E517ED">
        <w:rPr>
          <w:rFonts w:cstheme="minorHAnsi"/>
        </w:rPr>
        <w:t>sposobu</w:t>
      </w:r>
      <w:r w:rsidRPr="00E517ED">
        <w:rPr>
          <w:rFonts w:cstheme="minorHAnsi"/>
        </w:rPr>
        <w:t xml:space="preserve"> niż określo</w:t>
      </w:r>
      <w:r w:rsidRPr="008258D9">
        <w:rPr>
          <w:rFonts w:cstheme="minorHAnsi"/>
        </w:rPr>
        <w:t>n</w:t>
      </w:r>
      <w:r w:rsidR="00DB6262" w:rsidRPr="008258D9">
        <w:rPr>
          <w:rFonts w:cstheme="minorHAnsi"/>
        </w:rPr>
        <w:t>y</w:t>
      </w:r>
      <w:r w:rsidRPr="00E517ED">
        <w:rPr>
          <w:rFonts w:cstheme="minorHAnsi"/>
        </w:rPr>
        <w:t xml:space="preserve"> w § 4 ust. 1, a także próby jego wniesienia, w szczególności drogą telefoniczną, przekazuje się informację o ustalonych w </w:t>
      </w:r>
      <w:r w:rsidR="00997737" w:rsidRPr="00E517ED">
        <w:rPr>
          <w:rFonts w:cstheme="minorHAnsi"/>
        </w:rPr>
        <w:t xml:space="preserve">Wojewódzkim Inspektoracie sposobie </w:t>
      </w:r>
      <w:r w:rsidRPr="00E517ED">
        <w:rPr>
          <w:rFonts w:cstheme="minorHAnsi"/>
        </w:rPr>
        <w:t xml:space="preserve">dokonywania zgłoszeń oraz o tym, że zgłoszenia dokonane za pośrednictwem innych kanałów nie są procedowane, a sygnaliście nie przysługuje ochrona, o której mowa w rozdziale 2 ustawy. </w:t>
      </w:r>
    </w:p>
    <w:p w14:paraId="583DA221" w14:textId="77777777" w:rsidR="00AB6AE0" w:rsidRPr="00E517ED" w:rsidRDefault="00AB6AE0" w:rsidP="00010B45">
      <w:pPr>
        <w:spacing w:after="0" w:line="240" w:lineRule="auto"/>
        <w:rPr>
          <w:rFonts w:cstheme="minorHAnsi"/>
        </w:rPr>
      </w:pPr>
    </w:p>
    <w:p w14:paraId="4F81B7A9" w14:textId="77777777" w:rsidR="00AB6AE0" w:rsidRPr="00E517ED" w:rsidRDefault="00EE187B" w:rsidP="00010B45">
      <w:pPr>
        <w:spacing w:after="0" w:line="240" w:lineRule="auto"/>
        <w:jc w:val="center"/>
        <w:rPr>
          <w:rFonts w:cstheme="minorHAnsi"/>
          <w:b/>
          <w:bCs/>
        </w:rPr>
      </w:pPr>
      <w:r w:rsidRPr="00E517ED">
        <w:rPr>
          <w:rFonts w:cstheme="minorHAnsi"/>
          <w:b/>
          <w:bCs/>
        </w:rPr>
        <w:t>§ 6</w:t>
      </w:r>
      <w:r w:rsidR="00010B45" w:rsidRPr="00E517ED">
        <w:rPr>
          <w:rFonts w:cstheme="minorHAnsi"/>
          <w:b/>
          <w:bCs/>
        </w:rPr>
        <w:t>.</w:t>
      </w:r>
    </w:p>
    <w:p w14:paraId="3E6FA8E9" w14:textId="74599324" w:rsidR="00F54A1D" w:rsidRPr="00E517ED" w:rsidRDefault="00EE187B" w:rsidP="00F54A1D">
      <w:pPr>
        <w:spacing w:after="0" w:line="240" w:lineRule="auto"/>
        <w:jc w:val="both"/>
        <w:rPr>
          <w:rFonts w:cstheme="minorHAnsi"/>
        </w:rPr>
      </w:pPr>
      <w:r w:rsidRPr="00E517ED">
        <w:rPr>
          <w:rFonts w:cstheme="minorHAnsi"/>
        </w:rPr>
        <w:t xml:space="preserve">W celu zapewnienia integralności i ochrony danych, dostęp do </w:t>
      </w:r>
      <w:r w:rsidR="00433388" w:rsidRPr="00E517ED">
        <w:rPr>
          <w:rFonts w:cstheme="minorHAnsi"/>
        </w:rPr>
        <w:t>korespondencji</w:t>
      </w:r>
      <w:r w:rsidRPr="00E517ED">
        <w:rPr>
          <w:rFonts w:cstheme="minorHAnsi"/>
        </w:rPr>
        <w:t xml:space="preserve"> wskazane</w:t>
      </w:r>
      <w:r w:rsidR="00433388" w:rsidRPr="00E517ED">
        <w:rPr>
          <w:rFonts w:cstheme="minorHAnsi"/>
        </w:rPr>
        <w:t>j</w:t>
      </w:r>
      <w:r w:rsidRPr="00E517ED">
        <w:rPr>
          <w:rFonts w:cstheme="minorHAnsi"/>
        </w:rPr>
        <w:t xml:space="preserve"> w § 4 ust. 1, mają wyznaczeni pracownicy </w:t>
      </w:r>
      <w:r w:rsidR="007B1871">
        <w:rPr>
          <w:rFonts w:cstheme="minorHAnsi"/>
        </w:rPr>
        <w:t xml:space="preserve">Wojewódzkiego Inspektoratu </w:t>
      </w:r>
      <w:r w:rsidRPr="00E517ED">
        <w:rPr>
          <w:rFonts w:cstheme="minorHAnsi"/>
        </w:rPr>
        <w:t>posiadają</w:t>
      </w:r>
      <w:r w:rsidR="00F54A1D" w:rsidRPr="00E517ED">
        <w:rPr>
          <w:rFonts w:cstheme="minorHAnsi"/>
        </w:rPr>
        <w:t>cy</w:t>
      </w:r>
      <w:r w:rsidRPr="00E517ED">
        <w:rPr>
          <w:rFonts w:cstheme="minorHAnsi"/>
        </w:rPr>
        <w:t xml:space="preserve"> upoważnienie </w:t>
      </w:r>
      <w:r w:rsidR="00433388" w:rsidRPr="00E517ED">
        <w:rPr>
          <w:rFonts w:cstheme="minorHAnsi"/>
        </w:rPr>
        <w:t>Wojewódzkiego Inspektora</w:t>
      </w:r>
      <w:r w:rsidRPr="00E517ED">
        <w:rPr>
          <w:rFonts w:cstheme="minorHAnsi"/>
        </w:rPr>
        <w:t xml:space="preserve">, </w:t>
      </w:r>
      <w:r w:rsidR="00F54A1D" w:rsidRPr="00E517ED">
        <w:rPr>
          <w:rFonts w:cstheme="minorHAnsi"/>
        </w:rPr>
        <w:t>którego wzór stanowi załącznik nr 2 do procedury zgłoszeń zewnętrznych.</w:t>
      </w:r>
    </w:p>
    <w:p w14:paraId="5CAFB64E" w14:textId="77777777" w:rsidR="00ED3071" w:rsidRPr="00E517ED" w:rsidRDefault="00ED3071" w:rsidP="00010B45">
      <w:pPr>
        <w:spacing w:after="0" w:line="240" w:lineRule="auto"/>
        <w:jc w:val="both"/>
        <w:rPr>
          <w:rFonts w:cstheme="minorHAnsi"/>
        </w:rPr>
      </w:pPr>
    </w:p>
    <w:p w14:paraId="5BF1A8FF" w14:textId="77777777" w:rsidR="00AB6AE0" w:rsidRPr="00E517ED" w:rsidRDefault="00EE187B" w:rsidP="00010B45">
      <w:pPr>
        <w:spacing w:after="0" w:line="240" w:lineRule="auto"/>
        <w:jc w:val="center"/>
        <w:rPr>
          <w:rFonts w:cstheme="minorHAnsi"/>
        </w:rPr>
      </w:pPr>
      <w:r w:rsidRPr="00E517ED">
        <w:rPr>
          <w:rFonts w:cstheme="minorHAnsi"/>
        </w:rPr>
        <w:t>Rozdział 3</w:t>
      </w:r>
    </w:p>
    <w:p w14:paraId="60ED3698" w14:textId="77777777" w:rsidR="00AB6AE0" w:rsidRPr="00E517ED" w:rsidRDefault="00EE187B" w:rsidP="00010B45">
      <w:pPr>
        <w:spacing w:after="0" w:line="240" w:lineRule="auto"/>
        <w:jc w:val="center"/>
        <w:rPr>
          <w:rFonts w:cstheme="minorHAnsi"/>
          <w:b/>
          <w:bCs/>
        </w:rPr>
      </w:pPr>
      <w:r w:rsidRPr="00E517ED">
        <w:rPr>
          <w:rFonts w:cstheme="minorHAnsi"/>
          <w:b/>
          <w:bCs/>
        </w:rPr>
        <w:t>Procedowanie zgłoszeń</w:t>
      </w:r>
    </w:p>
    <w:p w14:paraId="07545E02" w14:textId="77777777" w:rsidR="00433388" w:rsidRPr="00E517ED" w:rsidRDefault="00433388" w:rsidP="00010B45">
      <w:pPr>
        <w:spacing w:after="0" w:line="240" w:lineRule="auto"/>
        <w:jc w:val="both"/>
        <w:rPr>
          <w:rFonts w:cstheme="minorHAnsi"/>
        </w:rPr>
      </w:pPr>
    </w:p>
    <w:p w14:paraId="4AA71EB6" w14:textId="77777777" w:rsidR="00433388" w:rsidRPr="00E517ED" w:rsidRDefault="00EE187B" w:rsidP="00010B45">
      <w:pPr>
        <w:spacing w:after="0" w:line="240" w:lineRule="auto"/>
        <w:jc w:val="center"/>
        <w:rPr>
          <w:rFonts w:cstheme="minorHAnsi"/>
          <w:b/>
          <w:bCs/>
        </w:rPr>
      </w:pPr>
      <w:r w:rsidRPr="00E517ED">
        <w:rPr>
          <w:rFonts w:cstheme="minorHAnsi"/>
          <w:b/>
          <w:bCs/>
        </w:rPr>
        <w:t>§ 7</w:t>
      </w:r>
      <w:r w:rsidR="00010B45" w:rsidRPr="00E517ED">
        <w:rPr>
          <w:rFonts w:cstheme="minorHAnsi"/>
          <w:b/>
          <w:bCs/>
        </w:rPr>
        <w:t>.</w:t>
      </w:r>
    </w:p>
    <w:p w14:paraId="0851F780" w14:textId="77777777" w:rsidR="00433388" w:rsidRPr="00E517ED" w:rsidRDefault="00EE187B" w:rsidP="00010B45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cstheme="minorHAnsi"/>
        </w:rPr>
      </w:pPr>
      <w:r w:rsidRPr="00E517ED">
        <w:rPr>
          <w:rFonts w:cstheme="minorHAnsi"/>
        </w:rPr>
        <w:t xml:space="preserve">Każde zgłoszenie wpływające do </w:t>
      </w:r>
      <w:r w:rsidR="00433388" w:rsidRPr="00E517ED">
        <w:rPr>
          <w:rFonts w:cstheme="minorHAnsi"/>
        </w:rPr>
        <w:t>Wojewódzkiego Inspektoratu</w:t>
      </w:r>
      <w:r w:rsidRPr="00E517ED">
        <w:rPr>
          <w:rFonts w:cstheme="minorHAnsi"/>
        </w:rPr>
        <w:t xml:space="preserve"> podlega wstępnej weryfikacji, która polega na ustaleniu, czy dotyczy ono informacji o naruszeniu prawa w dziedzinie należącej do zakresu działania </w:t>
      </w:r>
      <w:r w:rsidR="00433388" w:rsidRPr="00E517ED">
        <w:rPr>
          <w:rFonts w:cstheme="minorHAnsi"/>
        </w:rPr>
        <w:t>Wojewódzkiego Inspektora</w:t>
      </w:r>
      <w:r w:rsidRPr="00E517ED">
        <w:rPr>
          <w:rFonts w:cstheme="minorHAnsi"/>
        </w:rPr>
        <w:t>, a jeżeli nie należy – na ustaleniu organu publicznego właściwego do podjęcia działań następczych.</w:t>
      </w:r>
    </w:p>
    <w:p w14:paraId="4B9092A3" w14:textId="77777777" w:rsidR="00433388" w:rsidRPr="00E517ED" w:rsidRDefault="00EE187B" w:rsidP="00010B45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cstheme="minorHAnsi"/>
        </w:rPr>
      </w:pPr>
      <w:r w:rsidRPr="00E517ED">
        <w:rPr>
          <w:rFonts w:cstheme="minorHAnsi"/>
        </w:rPr>
        <w:t>Jeżeli zgłoszenie nie dotyczy informacji o naruszeniu prawa, odstępuje się od jego przekazania, informując o tym sygnalistę oraz wskazując mu – jeżeli ma to zastosowanie – że informacja objęta zgłoszeniem podlega rozpatrzeniu w trybie przewidzianym w przepisach odrębnych. Informacja przekazana sygnaliście w tym zakresie zawiera pouczenie, o którym mowa w art. 32 ust. 6 ustawy.</w:t>
      </w:r>
    </w:p>
    <w:p w14:paraId="04564658" w14:textId="77777777" w:rsidR="00433388" w:rsidRPr="00E517ED" w:rsidRDefault="00EE187B" w:rsidP="00010B45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cstheme="minorHAnsi"/>
        </w:rPr>
      </w:pPr>
      <w:r w:rsidRPr="00E517ED">
        <w:rPr>
          <w:rFonts w:cstheme="minorHAnsi"/>
        </w:rPr>
        <w:t xml:space="preserve">Jeżeli ze zgłoszenia nie wynika wprost kontekst związany z pracą, przekazuje się sygnaliście informację w tym zakresie, wskazując mu, iż do czasu wykazania kontekstu związanego z pracą, nie jest możliwe podjęcie działań zgodnych z procedurą zgłoszeń zewnętrznych. </w:t>
      </w:r>
    </w:p>
    <w:p w14:paraId="7CD54A3F" w14:textId="77777777" w:rsidR="00433388" w:rsidRPr="00E517ED" w:rsidRDefault="00433388" w:rsidP="00010B45">
      <w:pPr>
        <w:spacing w:after="0" w:line="240" w:lineRule="auto"/>
        <w:jc w:val="both"/>
        <w:rPr>
          <w:rFonts w:cstheme="minorHAnsi"/>
        </w:rPr>
      </w:pPr>
    </w:p>
    <w:p w14:paraId="1D8E6081" w14:textId="77777777" w:rsidR="00433388" w:rsidRPr="00E517ED" w:rsidRDefault="00EE187B" w:rsidP="00010B45">
      <w:pPr>
        <w:spacing w:after="0" w:line="240" w:lineRule="auto"/>
        <w:jc w:val="center"/>
        <w:rPr>
          <w:rFonts w:cstheme="minorHAnsi"/>
          <w:b/>
          <w:bCs/>
        </w:rPr>
      </w:pPr>
      <w:r w:rsidRPr="00E517ED">
        <w:rPr>
          <w:rFonts w:cstheme="minorHAnsi"/>
          <w:b/>
          <w:bCs/>
        </w:rPr>
        <w:t>§ 8</w:t>
      </w:r>
      <w:r w:rsidR="00010B45" w:rsidRPr="00E517ED">
        <w:rPr>
          <w:rFonts w:cstheme="minorHAnsi"/>
          <w:b/>
          <w:bCs/>
        </w:rPr>
        <w:t>.</w:t>
      </w:r>
    </w:p>
    <w:p w14:paraId="7A18F406" w14:textId="77777777" w:rsidR="00433388" w:rsidRPr="00E517ED" w:rsidRDefault="00EE187B" w:rsidP="00010B45">
      <w:pPr>
        <w:spacing w:after="0" w:line="240" w:lineRule="auto"/>
        <w:jc w:val="both"/>
        <w:rPr>
          <w:rFonts w:cstheme="minorHAnsi"/>
        </w:rPr>
      </w:pPr>
      <w:r w:rsidRPr="00E517ED">
        <w:rPr>
          <w:rFonts w:cstheme="minorHAnsi"/>
        </w:rPr>
        <w:t xml:space="preserve">Procedowanie zgłoszenia dotyczącego naruszeń prawa w dziedzinie należącej do zakresu działania </w:t>
      </w:r>
      <w:r w:rsidR="00433388" w:rsidRPr="00E517ED">
        <w:rPr>
          <w:rFonts w:cstheme="minorHAnsi"/>
        </w:rPr>
        <w:t>Wojewódzkiego Inspektora</w:t>
      </w:r>
      <w:r w:rsidRPr="00E517ED">
        <w:rPr>
          <w:rFonts w:cstheme="minorHAnsi"/>
        </w:rPr>
        <w:t xml:space="preserve"> polega w szczególności na: </w:t>
      </w:r>
    </w:p>
    <w:p w14:paraId="2A568F1B" w14:textId="77777777" w:rsidR="00433388" w:rsidRPr="00E517ED" w:rsidRDefault="00EE187B" w:rsidP="00010B45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cstheme="minorHAnsi"/>
        </w:rPr>
      </w:pPr>
      <w:r w:rsidRPr="00E517ED">
        <w:rPr>
          <w:rFonts w:cstheme="minorHAnsi"/>
        </w:rPr>
        <w:t xml:space="preserve">przekazaniu sygnaliście informacji o przyjęciu zgłoszenia niezwłocznie, nie później jednak niż w terminie 7 dni od jego otrzymania, chyba że sygnalista wystąpił wyraźnie z odmiennym wnioskiem w tym zakresie albo istnieją uzasadnione podstawy sądzić, że potwierdzenie przyjęcia zgłoszenia zagroziłoby ochronie poufności tożsamości sygnalisty; </w:t>
      </w:r>
    </w:p>
    <w:p w14:paraId="55BCBB46" w14:textId="77777777" w:rsidR="00433388" w:rsidRPr="00E517ED" w:rsidRDefault="00EE187B" w:rsidP="00010B45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cstheme="minorHAnsi"/>
        </w:rPr>
      </w:pPr>
      <w:r w:rsidRPr="00E517ED">
        <w:rPr>
          <w:rFonts w:cstheme="minorHAnsi"/>
        </w:rPr>
        <w:t xml:space="preserve">wpisaniu zgłoszenia do rejestru; </w:t>
      </w:r>
    </w:p>
    <w:p w14:paraId="44695CAC" w14:textId="77777777" w:rsidR="008B39A5" w:rsidRPr="00E517ED" w:rsidRDefault="00EE187B" w:rsidP="00010B45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cstheme="minorHAnsi"/>
        </w:rPr>
      </w:pPr>
      <w:r w:rsidRPr="00E517ED">
        <w:rPr>
          <w:rFonts w:cstheme="minorHAnsi"/>
        </w:rPr>
        <w:t>podjęciu działań następczych;</w:t>
      </w:r>
    </w:p>
    <w:p w14:paraId="19151013" w14:textId="77777777" w:rsidR="00433388" w:rsidRPr="00E517ED" w:rsidRDefault="00433388" w:rsidP="00010B45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cstheme="minorHAnsi"/>
        </w:rPr>
      </w:pPr>
      <w:r w:rsidRPr="00E517ED">
        <w:rPr>
          <w:rFonts w:cstheme="minorHAnsi"/>
        </w:rPr>
        <w:t xml:space="preserve">przekazaniu sygnaliście informacji zwrotnej w terminie 3 miesięcy od dnia przyjęcia zgłoszenia, a w sytuacji, o której mowa w art. 41 ust. 2 ustawy, w terminie 6 miesięcy od dnia jego przyjęcia, a także informacji o ostatecznym wyniku postępowań wyjaśniających wszczętych na skutek jego zgłoszenia. </w:t>
      </w:r>
    </w:p>
    <w:p w14:paraId="5816575B" w14:textId="77777777" w:rsidR="00433388" w:rsidRPr="00E517ED" w:rsidRDefault="00433388" w:rsidP="00010B45">
      <w:pPr>
        <w:spacing w:after="0" w:line="240" w:lineRule="auto"/>
        <w:jc w:val="both"/>
        <w:rPr>
          <w:rFonts w:cstheme="minorHAnsi"/>
        </w:rPr>
      </w:pPr>
    </w:p>
    <w:p w14:paraId="6C222F93" w14:textId="77777777" w:rsidR="00433388" w:rsidRPr="00E517ED" w:rsidRDefault="00433388" w:rsidP="00010B45">
      <w:pPr>
        <w:spacing w:after="0" w:line="240" w:lineRule="auto"/>
        <w:jc w:val="center"/>
        <w:rPr>
          <w:rFonts w:cstheme="minorHAnsi"/>
          <w:b/>
          <w:bCs/>
        </w:rPr>
      </w:pPr>
      <w:r w:rsidRPr="00E517ED">
        <w:rPr>
          <w:rFonts w:cstheme="minorHAnsi"/>
          <w:b/>
          <w:bCs/>
        </w:rPr>
        <w:t>§ 9</w:t>
      </w:r>
      <w:r w:rsidR="00010B45" w:rsidRPr="00E517ED">
        <w:rPr>
          <w:rFonts w:cstheme="minorHAnsi"/>
          <w:b/>
          <w:bCs/>
        </w:rPr>
        <w:t>.</w:t>
      </w:r>
    </w:p>
    <w:p w14:paraId="7687FB5B" w14:textId="77777777" w:rsidR="00433388" w:rsidRPr="00E517ED" w:rsidRDefault="00433388" w:rsidP="00010B45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cstheme="minorHAnsi"/>
        </w:rPr>
      </w:pPr>
      <w:r w:rsidRPr="00E517ED">
        <w:rPr>
          <w:rFonts w:cstheme="minorHAnsi"/>
        </w:rPr>
        <w:t>Zgłoszenia podlegają rejestracji w rejestrze zgłoszeń zewnętrznych, zwanym dalej „rejestrem”.</w:t>
      </w:r>
    </w:p>
    <w:p w14:paraId="59C2D40F" w14:textId="77777777" w:rsidR="004A2AB2" w:rsidRPr="00E517ED" w:rsidRDefault="00433388" w:rsidP="00010B45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cstheme="minorHAnsi"/>
        </w:rPr>
      </w:pPr>
      <w:r w:rsidRPr="00E517ED">
        <w:rPr>
          <w:rFonts w:cstheme="minorHAnsi"/>
        </w:rPr>
        <w:t xml:space="preserve">Wzór rejestru stanowi załącznik nr </w:t>
      </w:r>
      <w:r w:rsidR="00E517ED" w:rsidRPr="00E517ED">
        <w:rPr>
          <w:rFonts w:cstheme="minorHAnsi"/>
        </w:rPr>
        <w:t>3</w:t>
      </w:r>
      <w:r w:rsidRPr="00E517ED">
        <w:rPr>
          <w:rFonts w:cstheme="minorHAnsi"/>
        </w:rPr>
        <w:t xml:space="preserve"> do procedury zgłoszeń zewnętrznych. </w:t>
      </w:r>
    </w:p>
    <w:p w14:paraId="224E22FC" w14:textId="77777777" w:rsidR="004A2AB2" w:rsidRPr="00E517ED" w:rsidRDefault="00433388" w:rsidP="00010B45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cstheme="minorHAnsi"/>
        </w:rPr>
      </w:pPr>
      <w:r w:rsidRPr="00E517ED">
        <w:rPr>
          <w:rFonts w:cstheme="minorHAnsi"/>
        </w:rPr>
        <w:t xml:space="preserve">Rejestr jest prowadzony poza EZD w sposób uniemożliwiający dostęp do niego osobom nieupoważnionym przez </w:t>
      </w:r>
      <w:r w:rsidR="004A2AB2" w:rsidRPr="00E517ED">
        <w:rPr>
          <w:rFonts w:cstheme="minorHAnsi"/>
        </w:rPr>
        <w:t>Wojewódzkiego Inspektora</w:t>
      </w:r>
      <w:r w:rsidR="00010B45" w:rsidRPr="00E517ED">
        <w:rPr>
          <w:rFonts w:cstheme="minorHAnsi"/>
        </w:rPr>
        <w:t>.</w:t>
      </w:r>
    </w:p>
    <w:p w14:paraId="2AA0E7BA" w14:textId="77777777" w:rsidR="000B3F85" w:rsidRPr="00E517ED" w:rsidRDefault="00433388" w:rsidP="000B3F85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cstheme="minorHAnsi"/>
        </w:rPr>
      </w:pPr>
      <w:r w:rsidRPr="00E517ED">
        <w:rPr>
          <w:rFonts w:cstheme="minorHAnsi"/>
        </w:rPr>
        <w:t>Do rejestru nie wpisuje się zgłoszeń, o których mowa w § 2</w:t>
      </w:r>
      <w:r w:rsidR="004A2AB2" w:rsidRPr="00E517ED">
        <w:rPr>
          <w:rFonts w:cstheme="minorHAnsi"/>
        </w:rPr>
        <w:t xml:space="preserve"> </w:t>
      </w:r>
      <w:r w:rsidRPr="00E517ED">
        <w:rPr>
          <w:rFonts w:cstheme="minorHAnsi"/>
        </w:rPr>
        <w:t xml:space="preserve">oraz § 7 ust. 2 i 3. </w:t>
      </w:r>
    </w:p>
    <w:p w14:paraId="79E69DAA" w14:textId="77777777" w:rsidR="000B3F85" w:rsidRPr="00E517ED" w:rsidRDefault="000B3F85" w:rsidP="000B3F85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cstheme="minorHAnsi"/>
          <w:sz w:val="24"/>
        </w:rPr>
      </w:pPr>
      <w:r w:rsidRPr="00E517ED">
        <w:rPr>
          <w:rFonts w:cstheme="minorHAnsi"/>
          <w:kern w:val="0"/>
          <w:szCs w:val="20"/>
        </w:rPr>
        <w:t>Dane osobowe oraz pozostałe informacje zawarte w rejestrze zgłoszeń zewnętrznych są przechowywane przez okres 3 lat po zakończeniu roku kalendarzowego, w którym zakończono działania następcze, lub po zakończeniu postępowań zainicjowanych tymi działaniami.</w:t>
      </w:r>
    </w:p>
    <w:p w14:paraId="1F3B6D75" w14:textId="77777777" w:rsidR="009B08A1" w:rsidRPr="00E517ED" w:rsidRDefault="009B08A1" w:rsidP="00010B45">
      <w:pPr>
        <w:spacing w:after="0" w:line="240" w:lineRule="auto"/>
        <w:jc w:val="center"/>
        <w:rPr>
          <w:rFonts w:cstheme="minorHAnsi"/>
          <w:b/>
          <w:bCs/>
        </w:rPr>
      </w:pPr>
    </w:p>
    <w:p w14:paraId="45E2EE28" w14:textId="77777777" w:rsidR="004A2AB2" w:rsidRPr="00E517ED" w:rsidRDefault="00433388" w:rsidP="00010B45">
      <w:pPr>
        <w:spacing w:after="0" w:line="240" w:lineRule="auto"/>
        <w:jc w:val="center"/>
        <w:rPr>
          <w:rFonts w:cstheme="minorHAnsi"/>
          <w:b/>
          <w:bCs/>
        </w:rPr>
      </w:pPr>
      <w:r w:rsidRPr="00E517ED">
        <w:rPr>
          <w:rFonts w:cstheme="minorHAnsi"/>
          <w:b/>
          <w:bCs/>
        </w:rPr>
        <w:t>§ 10</w:t>
      </w:r>
      <w:r w:rsidR="00010B45" w:rsidRPr="00E517ED">
        <w:rPr>
          <w:rFonts w:cstheme="minorHAnsi"/>
          <w:b/>
          <w:bCs/>
        </w:rPr>
        <w:t>.</w:t>
      </w:r>
    </w:p>
    <w:p w14:paraId="2DD74767" w14:textId="7326834D" w:rsidR="004A2AB2" w:rsidRPr="00E517ED" w:rsidRDefault="00433388" w:rsidP="00010B45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cstheme="minorHAnsi"/>
        </w:rPr>
      </w:pPr>
      <w:r w:rsidRPr="00E517ED">
        <w:rPr>
          <w:rFonts w:cstheme="minorHAnsi"/>
        </w:rPr>
        <w:t xml:space="preserve">Jeżeli jest to niezbędne do prawidłowego rozpatrzenia zgłoszenia, </w:t>
      </w:r>
      <w:r w:rsidR="009C2251">
        <w:rPr>
          <w:rFonts w:cstheme="minorHAnsi"/>
        </w:rPr>
        <w:t>osoby upoważnione</w:t>
      </w:r>
      <w:r w:rsidR="009C2251" w:rsidRPr="00E517ED">
        <w:rPr>
          <w:rFonts w:cstheme="minorHAnsi"/>
        </w:rPr>
        <w:t xml:space="preserve"> mo</w:t>
      </w:r>
      <w:r w:rsidR="009C2251">
        <w:rPr>
          <w:rFonts w:cstheme="minorHAnsi"/>
        </w:rPr>
        <w:t>gą</w:t>
      </w:r>
      <w:r w:rsidR="009C2251" w:rsidRPr="00E517ED">
        <w:rPr>
          <w:rFonts w:cstheme="minorHAnsi"/>
        </w:rPr>
        <w:t xml:space="preserve"> </w:t>
      </w:r>
      <w:r w:rsidRPr="00E517ED">
        <w:rPr>
          <w:rFonts w:cstheme="minorHAnsi"/>
        </w:rPr>
        <w:t xml:space="preserve">zwrócić się do komórek organizacyjnych </w:t>
      </w:r>
      <w:r w:rsidR="004A2AB2" w:rsidRPr="00E517ED">
        <w:rPr>
          <w:rFonts w:cstheme="minorHAnsi"/>
        </w:rPr>
        <w:t xml:space="preserve">Wojewódzkiego Inspektoratu </w:t>
      </w:r>
      <w:r w:rsidRPr="00E517ED">
        <w:rPr>
          <w:rFonts w:cstheme="minorHAnsi"/>
        </w:rPr>
        <w:t xml:space="preserve">o przedstawienie stanowisk bądź udzielenie odpowiedzi na zadane pytania w zakresach leżących w ich właściwości merytorycznej. </w:t>
      </w:r>
    </w:p>
    <w:p w14:paraId="36DB1036" w14:textId="1DE08842" w:rsidR="004A2AB2" w:rsidRPr="00E517ED" w:rsidRDefault="00433388" w:rsidP="00010B45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cstheme="minorHAnsi"/>
        </w:rPr>
      </w:pPr>
      <w:r w:rsidRPr="00E517ED">
        <w:rPr>
          <w:rFonts w:cstheme="minorHAnsi"/>
        </w:rPr>
        <w:t xml:space="preserve">Jeżeli nie zagraża to ochronie poufności tożsamości sygnalisty, </w:t>
      </w:r>
      <w:r w:rsidR="009C2251">
        <w:rPr>
          <w:rFonts w:cstheme="minorHAnsi"/>
        </w:rPr>
        <w:t xml:space="preserve">osoby upoważnione </w:t>
      </w:r>
      <w:r w:rsidR="009C2251" w:rsidRPr="00E517ED">
        <w:rPr>
          <w:rFonts w:cstheme="minorHAnsi"/>
        </w:rPr>
        <w:t>mo</w:t>
      </w:r>
      <w:r w:rsidR="009C2251">
        <w:rPr>
          <w:rFonts w:cstheme="minorHAnsi"/>
        </w:rPr>
        <w:t xml:space="preserve">gą </w:t>
      </w:r>
      <w:r w:rsidRPr="00E517ED">
        <w:rPr>
          <w:rFonts w:cstheme="minorHAnsi"/>
        </w:rPr>
        <w:t xml:space="preserve">zwrócić się do sygnalisty o wyjaśnienia lub dodatkowe informacje, jakie mogą być w jego posiadaniu. Przesłanie żądanych wyjaśnień lub dodatkowych informacji jest dobrowolne, a sygnalista może się temu sprzeciwić. </w:t>
      </w:r>
    </w:p>
    <w:p w14:paraId="0D09C0A3" w14:textId="7DD49DCB" w:rsidR="004A2AB2" w:rsidRPr="00E517ED" w:rsidRDefault="009C2251" w:rsidP="00010B45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Osoby upoważnione</w:t>
      </w:r>
      <w:r w:rsidRPr="00E517ED">
        <w:rPr>
          <w:rFonts w:cstheme="minorHAnsi"/>
        </w:rPr>
        <w:t xml:space="preserve"> </w:t>
      </w:r>
      <w:r w:rsidR="00433388" w:rsidRPr="00E517ED">
        <w:rPr>
          <w:rFonts w:cstheme="minorHAnsi"/>
        </w:rPr>
        <w:t>określa</w:t>
      </w:r>
      <w:r>
        <w:rPr>
          <w:rFonts w:cstheme="minorHAnsi"/>
        </w:rPr>
        <w:t>ją</w:t>
      </w:r>
      <w:r w:rsidR="00433388" w:rsidRPr="00E517ED">
        <w:rPr>
          <w:rFonts w:cstheme="minorHAnsi"/>
        </w:rPr>
        <w:t xml:space="preserve"> termin udzielenia odpowiedzi na wystąpienia, o których mowa w ust. 1 i 2. </w:t>
      </w:r>
    </w:p>
    <w:p w14:paraId="4A2FD899" w14:textId="77777777" w:rsidR="004A2AB2" w:rsidRPr="00E517ED" w:rsidRDefault="004A2AB2" w:rsidP="00010B45">
      <w:pPr>
        <w:spacing w:after="0" w:line="240" w:lineRule="auto"/>
        <w:jc w:val="both"/>
        <w:rPr>
          <w:rFonts w:cstheme="minorHAnsi"/>
        </w:rPr>
      </w:pPr>
    </w:p>
    <w:p w14:paraId="289545F1" w14:textId="77777777" w:rsidR="004A2AB2" w:rsidRPr="00E517ED" w:rsidRDefault="00433388" w:rsidP="00010B45">
      <w:pPr>
        <w:spacing w:after="0" w:line="240" w:lineRule="auto"/>
        <w:jc w:val="center"/>
        <w:rPr>
          <w:rFonts w:cstheme="minorHAnsi"/>
          <w:b/>
          <w:bCs/>
        </w:rPr>
      </w:pPr>
      <w:r w:rsidRPr="00E517ED">
        <w:rPr>
          <w:rFonts w:cstheme="minorHAnsi"/>
          <w:b/>
          <w:bCs/>
        </w:rPr>
        <w:t>§ 11</w:t>
      </w:r>
      <w:r w:rsidR="00010B45" w:rsidRPr="00E517ED">
        <w:rPr>
          <w:rFonts w:cstheme="minorHAnsi"/>
          <w:b/>
          <w:bCs/>
        </w:rPr>
        <w:t>.</w:t>
      </w:r>
    </w:p>
    <w:p w14:paraId="01A8F8A9" w14:textId="1778F057" w:rsidR="004A2AB2" w:rsidRPr="00E517ED" w:rsidRDefault="00950D28" w:rsidP="00010B45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Osoby upoważnione</w:t>
      </w:r>
      <w:r w:rsidR="00433388" w:rsidRPr="00E517ED">
        <w:rPr>
          <w:rFonts w:cstheme="minorHAnsi"/>
        </w:rPr>
        <w:t xml:space="preserve">, po zgromadzeniu materiałów dotyczących danego zgłoszenia, dokonują jego analizy oraz weryfikują zasadność podjęcia dalszych działań, w tym dokonują ich wyboru. </w:t>
      </w:r>
    </w:p>
    <w:p w14:paraId="4A581128" w14:textId="77777777" w:rsidR="004A2AB2" w:rsidRPr="00E517ED" w:rsidRDefault="00433388" w:rsidP="00010B45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cstheme="minorHAnsi"/>
        </w:rPr>
      </w:pPr>
      <w:r w:rsidRPr="00E517ED">
        <w:rPr>
          <w:rFonts w:cstheme="minorHAnsi"/>
        </w:rPr>
        <w:t xml:space="preserve">Jeżeli zgłoszenie dotyczące sprawy będącej już przedmiotem wcześniejszego zgłoszenia przez tego samego lub innego sygnalistę nie zawiera istotnych nowych informacji na temat naruszeń prawa w porównaniu z wcześniejszym zgłoszeniem, nie podejmuje się działań następczych i informuje się o tym sygnalistę, podając uzasadnienie, a w przypadku kolejnego zgłoszenia – pozostawia je bez rozpoznania, bez informowania o tym sygnalisty. </w:t>
      </w:r>
    </w:p>
    <w:p w14:paraId="2F971A5A" w14:textId="77777777" w:rsidR="00ED3071" w:rsidRPr="00E517ED" w:rsidRDefault="00ED3071" w:rsidP="00010B45">
      <w:pPr>
        <w:spacing w:after="0" w:line="240" w:lineRule="auto"/>
        <w:jc w:val="both"/>
        <w:rPr>
          <w:rFonts w:cstheme="minorHAnsi"/>
        </w:rPr>
      </w:pPr>
    </w:p>
    <w:p w14:paraId="52DAC66F" w14:textId="77777777" w:rsidR="004A2AB2" w:rsidRPr="00E517ED" w:rsidRDefault="00433388" w:rsidP="00010B45">
      <w:pPr>
        <w:spacing w:after="0" w:line="240" w:lineRule="auto"/>
        <w:jc w:val="center"/>
        <w:rPr>
          <w:rFonts w:cstheme="minorHAnsi"/>
          <w:b/>
          <w:bCs/>
        </w:rPr>
      </w:pPr>
      <w:r w:rsidRPr="00E517ED">
        <w:rPr>
          <w:rFonts w:cstheme="minorHAnsi"/>
          <w:b/>
          <w:bCs/>
        </w:rPr>
        <w:t>§ 12</w:t>
      </w:r>
      <w:r w:rsidR="00010B45" w:rsidRPr="00E517ED">
        <w:rPr>
          <w:rFonts w:cstheme="minorHAnsi"/>
          <w:b/>
          <w:bCs/>
        </w:rPr>
        <w:t>.</w:t>
      </w:r>
    </w:p>
    <w:p w14:paraId="2DFB8510" w14:textId="15A90283" w:rsidR="006A6DFD" w:rsidRPr="00E517ED" w:rsidRDefault="00433388" w:rsidP="00010B45">
      <w:pPr>
        <w:pStyle w:val="Akapitzlist"/>
        <w:numPr>
          <w:ilvl w:val="0"/>
          <w:numId w:val="18"/>
        </w:numPr>
        <w:spacing w:after="0" w:line="240" w:lineRule="auto"/>
        <w:jc w:val="both"/>
        <w:rPr>
          <w:rFonts w:cstheme="minorHAnsi"/>
        </w:rPr>
      </w:pPr>
      <w:commentRangeStart w:id="2"/>
      <w:commentRangeStart w:id="3"/>
      <w:r w:rsidRPr="00E517ED">
        <w:rPr>
          <w:rFonts w:cstheme="minorHAnsi"/>
        </w:rPr>
        <w:t xml:space="preserve">W przypadku zgłoszeń szczególnie skomplikowanych, </w:t>
      </w:r>
      <w:r w:rsidR="007058A6" w:rsidRPr="00E517ED">
        <w:rPr>
          <w:rFonts w:cstheme="minorHAnsi"/>
        </w:rPr>
        <w:t>Wojewódzki Inspektor</w:t>
      </w:r>
      <w:r w:rsidRPr="00E517ED">
        <w:rPr>
          <w:rFonts w:cstheme="minorHAnsi"/>
        </w:rPr>
        <w:t xml:space="preserve"> </w:t>
      </w:r>
      <w:r w:rsidR="006A6DFD" w:rsidRPr="00E517ED">
        <w:rPr>
          <w:rFonts w:cstheme="minorHAnsi"/>
        </w:rPr>
        <w:t xml:space="preserve">może wyznaczyć do prac </w:t>
      </w:r>
      <w:r w:rsidR="00950D28">
        <w:rPr>
          <w:rFonts w:cstheme="minorHAnsi"/>
        </w:rPr>
        <w:t>osób upoważnionych</w:t>
      </w:r>
      <w:r w:rsidR="00950D28" w:rsidRPr="00E517ED">
        <w:rPr>
          <w:rFonts w:cstheme="minorHAnsi"/>
        </w:rPr>
        <w:t xml:space="preserve"> </w:t>
      </w:r>
      <w:r w:rsidR="006A6DFD" w:rsidRPr="00E517ED">
        <w:rPr>
          <w:rFonts w:cstheme="minorHAnsi"/>
        </w:rPr>
        <w:t>dodatkowe osoby</w:t>
      </w:r>
      <w:r w:rsidRPr="00E517ED">
        <w:rPr>
          <w:rFonts w:cstheme="minorHAnsi"/>
        </w:rPr>
        <w:t xml:space="preserve">, spośród pracowników komórek organizacyjnych </w:t>
      </w:r>
      <w:r w:rsidR="007058A6" w:rsidRPr="00E517ED">
        <w:rPr>
          <w:rFonts w:cstheme="minorHAnsi"/>
        </w:rPr>
        <w:t>Wojewódzkiego Inspektoratu</w:t>
      </w:r>
      <w:r w:rsidRPr="00E517ED">
        <w:rPr>
          <w:rFonts w:cstheme="minorHAnsi"/>
        </w:rPr>
        <w:t>, których merytoryczny zakres zadań odpowiada tematyce zgłoszenia</w:t>
      </w:r>
      <w:commentRangeEnd w:id="2"/>
      <w:r w:rsidR="004444F1">
        <w:rPr>
          <w:rStyle w:val="Odwoaniedokomentarza"/>
        </w:rPr>
        <w:commentReference w:id="2"/>
      </w:r>
      <w:commentRangeEnd w:id="3"/>
      <w:r w:rsidR="000F52D8">
        <w:rPr>
          <w:rStyle w:val="Odwoaniedokomentarza"/>
        </w:rPr>
        <w:commentReference w:id="3"/>
      </w:r>
      <w:r w:rsidRPr="00E517ED">
        <w:rPr>
          <w:rFonts w:cstheme="minorHAnsi"/>
        </w:rPr>
        <w:t xml:space="preserve">. </w:t>
      </w:r>
    </w:p>
    <w:p w14:paraId="252C9081" w14:textId="4F42DF00" w:rsidR="007058A6" w:rsidRPr="00E517ED" w:rsidRDefault="00950D28" w:rsidP="00010B45">
      <w:pPr>
        <w:pStyle w:val="Akapitzlist"/>
        <w:numPr>
          <w:ilvl w:val="0"/>
          <w:numId w:val="18"/>
        </w:num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Osoby upoważnione</w:t>
      </w:r>
      <w:r w:rsidR="00433388" w:rsidRPr="00E517ED">
        <w:rPr>
          <w:rFonts w:cstheme="minorHAnsi"/>
        </w:rPr>
        <w:t xml:space="preserve"> podejmują rozstrzygnięcia kolegialnie</w:t>
      </w:r>
      <w:r w:rsidR="006A6DFD" w:rsidRPr="00E517ED">
        <w:rPr>
          <w:rFonts w:cstheme="minorHAnsi"/>
        </w:rPr>
        <w:t>, a w</w:t>
      </w:r>
      <w:r w:rsidR="00433388" w:rsidRPr="00E517ED">
        <w:rPr>
          <w:rFonts w:cstheme="minorHAnsi"/>
        </w:rPr>
        <w:t xml:space="preserve"> przypadku równej liczby głosów, o rozstrzygnięciu decyduje </w:t>
      </w:r>
      <w:r>
        <w:rPr>
          <w:rFonts w:cstheme="minorHAnsi"/>
        </w:rPr>
        <w:t>Wojewódzki Inspektor</w:t>
      </w:r>
      <w:r w:rsidR="00433388" w:rsidRPr="00E517ED">
        <w:rPr>
          <w:rFonts w:cstheme="minorHAnsi"/>
        </w:rPr>
        <w:t xml:space="preserve">. </w:t>
      </w:r>
    </w:p>
    <w:p w14:paraId="39B06899" w14:textId="77777777" w:rsidR="007058A6" w:rsidRPr="00E517ED" w:rsidRDefault="007058A6" w:rsidP="00010B45">
      <w:pPr>
        <w:spacing w:after="0" w:line="240" w:lineRule="auto"/>
        <w:jc w:val="both"/>
        <w:rPr>
          <w:rFonts w:cstheme="minorHAnsi"/>
        </w:rPr>
      </w:pPr>
    </w:p>
    <w:p w14:paraId="3FA99737" w14:textId="77777777" w:rsidR="007058A6" w:rsidRPr="00E517ED" w:rsidRDefault="00433388" w:rsidP="00010B45">
      <w:pPr>
        <w:spacing w:after="0" w:line="240" w:lineRule="auto"/>
        <w:jc w:val="center"/>
        <w:rPr>
          <w:rFonts w:cstheme="minorHAnsi"/>
          <w:b/>
          <w:bCs/>
        </w:rPr>
      </w:pPr>
      <w:r w:rsidRPr="00E517ED">
        <w:rPr>
          <w:rFonts w:cstheme="minorHAnsi"/>
          <w:b/>
          <w:bCs/>
        </w:rPr>
        <w:t>§ 13</w:t>
      </w:r>
      <w:r w:rsidR="00010B45" w:rsidRPr="00E517ED">
        <w:rPr>
          <w:rFonts w:cstheme="minorHAnsi"/>
          <w:b/>
          <w:bCs/>
        </w:rPr>
        <w:t>.</w:t>
      </w:r>
    </w:p>
    <w:p w14:paraId="681AE674" w14:textId="77777777" w:rsidR="000F0D31" w:rsidRPr="00E517ED" w:rsidRDefault="00433388" w:rsidP="00010B45">
      <w:pPr>
        <w:pStyle w:val="Akapitzlist"/>
        <w:numPr>
          <w:ilvl w:val="0"/>
          <w:numId w:val="20"/>
        </w:numPr>
        <w:spacing w:after="0" w:line="240" w:lineRule="auto"/>
        <w:jc w:val="both"/>
        <w:rPr>
          <w:rFonts w:cstheme="minorHAnsi"/>
        </w:rPr>
      </w:pPr>
      <w:r w:rsidRPr="00E517ED">
        <w:rPr>
          <w:rFonts w:cstheme="minorHAnsi"/>
        </w:rPr>
        <w:t xml:space="preserve">Zgłoszenie dotyczące naruszeń prawa w dziedzinie nienależącej do zakresu działania </w:t>
      </w:r>
      <w:r w:rsidR="000F0D31" w:rsidRPr="00E517ED">
        <w:rPr>
          <w:rFonts w:cstheme="minorHAnsi"/>
        </w:rPr>
        <w:t>Wojewódzkiego Inspektora</w:t>
      </w:r>
      <w:r w:rsidRPr="00E517ED">
        <w:rPr>
          <w:rFonts w:cstheme="minorHAnsi"/>
        </w:rPr>
        <w:t xml:space="preserve"> niezwłocznie, nie później jednak niż w terminie 14 dni od dnia dokonania zgłoszenia, a w uzasadnionych przypadkach – nie później niż w terminie 30 dni, przekazuje się do organu właściwego do podjęcia działań następczych, informując o tym sygnalistę. </w:t>
      </w:r>
    </w:p>
    <w:p w14:paraId="6B07E94C" w14:textId="77777777" w:rsidR="000F0D31" w:rsidRPr="00E517ED" w:rsidRDefault="00433388" w:rsidP="00010B45">
      <w:pPr>
        <w:pStyle w:val="Akapitzlist"/>
        <w:numPr>
          <w:ilvl w:val="0"/>
          <w:numId w:val="20"/>
        </w:numPr>
        <w:spacing w:after="0" w:line="240" w:lineRule="auto"/>
        <w:jc w:val="both"/>
        <w:rPr>
          <w:rFonts w:cstheme="minorHAnsi"/>
        </w:rPr>
      </w:pPr>
      <w:r w:rsidRPr="00E517ED">
        <w:rPr>
          <w:rFonts w:cstheme="minorHAnsi"/>
        </w:rPr>
        <w:t xml:space="preserve">Zgłoszenie, o którym mowa w ust. 1, przekazuje się na ustalony przez ten organ kanał dokonywania zgłoszeń, a w przypadku jego braku – na inny wykorzystywany przez ten organ </w:t>
      </w:r>
      <w:r w:rsidR="000F0D31" w:rsidRPr="00E517ED">
        <w:rPr>
          <w:rFonts w:cstheme="minorHAnsi"/>
        </w:rPr>
        <w:t>sposób</w:t>
      </w:r>
      <w:r w:rsidRPr="00E517ED">
        <w:rPr>
          <w:rFonts w:cstheme="minorHAnsi"/>
        </w:rPr>
        <w:t xml:space="preserve"> wnoszenia korespondencji, po uprzednim zaszyfrowaniu zgłoszenia. </w:t>
      </w:r>
    </w:p>
    <w:p w14:paraId="298DFDCD" w14:textId="77777777" w:rsidR="000F0D31" w:rsidRPr="00E517ED" w:rsidRDefault="000F0D31" w:rsidP="00010B45">
      <w:pPr>
        <w:spacing w:after="0" w:line="240" w:lineRule="auto"/>
        <w:jc w:val="both"/>
        <w:rPr>
          <w:rFonts w:cstheme="minorHAnsi"/>
        </w:rPr>
      </w:pPr>
    </w:p>
    <w:p w14:paraId="239C3A43" w14:textId="77777777" w:rsidR="000F0D31" w:rsidRPr="00E517ED" w:rsidRDefault="00433388" w:rsidP="00010B45">
      <w:pPr>
        <w:spacing w:after="0" w:line="240" w:lineRule="auto"/>
        <w:jc w:val="center"/>
        <w:rPr>
          <w:rFonts w:cstheme="minorHAnsi"/>
          <w:b/>
          <w:bCs/>
        </w:rPr>
      </w:pPr>
      <w:r w:rsidRPr="00E517ED">
        <w:rPr>
          <w:rFonts w:cstheme="minorHAnsi"/>
          <w:b/>
          <w:bCs/>
        </w:rPr>
        <w:t>§ 14</w:t>
      </w:r>
      <w:r w:rsidR="00010B45" w:rsidRPr="00E517ED">
        <w:rPr>
          <w:rFonts w:cstheme="minorHAnsi"/>
          <w:b/>
          <w:bCs/>
        </w:rPr>
        <w:t>.</w:t>
      </w:r>
    </w:p>
    <w:p w14:paraId="3B73D9DB" w14:textId="600A8254" w:rsidR="00433388" w:rsidRPr="00E517ED" w:rsidRDefault="00433388" w:rsidP="00010B45">
      <w:pPr>
        <w:pStyle w:val="Akapitzlist"/>
        <w:numPr>
          <w:ilvl w:val="0"/>
          <w:numId w:val="21"/>
        </w:numPr>
        <w:spacing w:after="0" w:line="240" w:lineRule="auto"/>
        <w:jc w:val="both"/>
        <w:rPr>
          <w:rFonts w:cstheme="minorHAnsi"/>
        </w:rPr>
      </w:pPr>
      <w:r w:rsidRPr="00E517ED">
        <w:rPr>
          <w:rFonts w:cstheme="minorHAnsi"/>
        </w:rPr>
        <w:t xml:space="preserve">Informacje, o których mowa w § 5 ust. 2, § 7 ust. 2 i 3, § 8 pkt 1 i 4, § 11 ust. 2, § 13 ust. 1, oraz wystąpienie, o którym mowa w § 10 ust. 2, a także zaświadczenie, o którym mowa w § </w:t>
      </w:r>
      <w:r w:rsidR="00DB6262" w:rsidRPr="008258D9">
        <w:rPr>
          <w:rFonts w:cstheme="minorHAnsi"/>
        </w:rPr>
        <w:t>18</w:t>
      </w:r>
      <w:r w:rsidRPr="00E517ED">
        <w:rPr>
          <w:rFonts w:cstheme="minorHAnsi"/>
        </w:rPr>
        <w:t>, przekazuje się na adres poczty wskazany w zgłoszeniu</w:t>
      </w:r>
      <w:r w:rsidR="00D33507" w:rsidRPr="00E517ED">
        <w:rPr>
          <w:rFonts w:cstheme="minorHAnsi"/>
        </w:rPr>
        <w:t>.</w:t>
      </w:r>
    </w:p>
    <w:p w14:paraId="66798544" w14:textId="77777777" w:rsidR="00125D1F" w:rsidRPr="00E517ED" w:rsidRDefault="00D33507" w:rsidP="000B3F85">
      <w:pPr>
        <w:pStyle w:val="Akapitzlist"/>
        <w:numPr>
          <w:ilvl w:val="0"/>
          <w:numId w:val="21"/>
        </w:numPr>
        <w:spacing w:after="0" w:line="240" w:lineRule="auto"/>
        <w:jc w:val="both"/>
        <w:rPr>
          <w:rFonts w:cstheme="minorHAnsi"/>
        </w:rPr>
      </w:pPr>
      <w:r w:rsidRPr="00E517ED">
        <w:rPr>
          <w:rFonts w:cstheme="minorHAnsi"/>
        </w:rPr>
        <w:lastRenderedPageBreak/>
        <w:t xml:space="preserve">Do informacji, o których mowa w ust. </w:t>
      </w:r>
      <w:r w:rsidR="004077A5" w:rsidRPr="00E517ED">
        <w:rPr>
          <w:rFonts w:cstheme="minorHAnsi"/>
        </w:rPr>
        <w:t>1</w:t>
      </w:r>
      <w:r w:rsidR="000B3F85" w:rsidRPr="00E517ED">
        <w:rPr>
          <w:rFonts w:cstheme="minorHAnsi"/>
        </w:rPr>
        <w:t>,</w:t>
      </w:r>
      <w:r w:rsidR="004077A5" w:rsidRPr="00E517ED">
        <w:rPr>
          <w:rFonts w:cstheme="minorHAnsi"/>
        </w:rPr>
        <w:t xml:space="preserve"> </w:t>
      </w:r>
      <w:r w:rsidRPr="00E517ED">
        <w:rPr>
          <w:rFonts w:cstheme="minorHAnsi"/>
        </w:rPr>
        <w:t xml:space="preserve">załącza się </w:t>
      </w:r>
      <w:r w:rsidR="000B3F85" w:rsidRPr="00E517ED">
        <w:rPr>
          <w:rFonts w:cstheme="minorHAnsi"/>
        </w:rPr>
        <w:t xml:space="preserve">właściwą </w:t>
      </w:r>
      <w:r w:rsidRPr="00E517ED">
        <w:rPr>
          <w:rFonts w:cstheme="minorHAnsi"/>
        </w:rPr>
        <w:t>informacj</w:t>
      </w:r>
      <w:r w:rsidR="004077A5" w:rsidRPr="00E517ED">
        <w:rPr>
          <w:rFonts w:cstheme="minorHAnsi"/>
        </w:rPr>
        <w:t>e</w:t>
      </w:r>
      <w:r w:rsidRPr="00E517ED">
        <w:rPr>
          <w:rFonts w:cstheme="minorHAnsi"/>
        </w:rPr>
        <w:t xml:space="preserve"> o </w:t>
      </w:r>
      <w:r w:rsidR="000B3F85" w:rsidRPr="00E517ED">
        <w:rPr>
          <w:rFonts w:cstheme="minorHAnsi"/>
        </w:rPr>
        <w:t>przetwarzaniu danych osobowych.</w:t>
      </w:r>
    </w:p>
    <w:p w14:paraId="44572FE8" w14:textId="77777777" w:rsidR="00DB6262" w:rsidRDefault="00DB6262" w:rsidP="00010B45">
      <w:pPr>
        <w:spacing w:after="0" w:line="240" w:lineRule="auto"/>
        <w:jc w:val="center"/>
        <w:rPr>
          <w:rFonts w:cstheme="minorHAnsi"/>
        </w:rPr>
      </w:pPr>
    </w:p>
    <w:p w14:paraId="5EFA7252" w14:textId="528B4808" w:rsidR="008E75E2" w:rsidRPr="00E517ED" w:rsidRDefault="00D33507" w:rsidP="00010B45">
      <w:pPr>
        <w:spacing w:after="0" w:line="240" w:lineRule="auto"/>
        <w:jc w:val="center"/>
        <w:rPr>
          <w:rFonts w:cstheme="minorHAnsi"/>
        </w:rPr>
      </w:pPr>
      <w:r w:rsidRPr="00E517ED">
        <w:rPr>
          <w:rFonts w:cstheme="minorHAnsi"/>
        </w:rPr>
        <w:t>Rozdział 4</w:t>
      </w:r>
    </w:p>
    <w:p w14:paraId="49008DDA" w14:textId="77777777" w:rsidR="008E75E2" w:rsidRPr="00E517ED" w:rsidRDefault="00D33507" w:rsidP="00010B45">
      <w:pPr>
        <w:spacing w:after="0" w:line="240" w:lineRule="auto"/>
        <w:jc w:val="center"/>
        <w:rPr>
          <w:rFonts w:cstheme="minorHAnsi"/>
          <w:b/>
          <w:bCs/>
        </w:rPr>
      </w:pPr>
      <w:r w:rsidRPr="00E517ED">
        <w:rPr>
          <w:rFonts w:cstheme="minorHAnsi"/>
          <w:b/>
          <w:bCs/>
        </w:rPr>
        <w:t>Ochrona sygnalisty</w:t>
      </w:r>
    </w:p>
    <w:p w14:paraId="354ECAC6" w14:textId="77777777" w:rsidR="008E75E2" w:rsidRPr="00E517ED" w:rsidRDefault="008E75E2" w:rsidP="00010B45">
      <w:pPr>
        <w:spacing w:after="0" w:line="240" w:lineRule="auto"/>
        <w:jc w:val="both"/>
        <w:rPr>
          <w:rFonts w:cstheme="minorHAnsi"/>
        </w:rPr>
      </w:pPr>
    </w:p>
    <w:p w14:paraId="2AC5DAF5" w14:textId="77777777" w:rsidR="008E75E2" w:rsidRPr="00E517ED" w:rsidRDefault="00D33507" w:rsidP="00010B45">
      <w:pPr>
        <w:spacing w:after="0" w:line="240" w:lineRule="auto"/>
        <w:jc w:val="center"/>
        <w:rPr>
          <w:rFonts w:cstheme="minorHAnsi"/>
          <w:b/>
          <w:bCs/>
        </w:rPr>
      </w:pPr>
      <w:r w:rsidRPr="00E517ED">
        <w:rPr>
          <w:rFonts w:cstheme="minorHAnsi"/>
          <w:b/>
          <w:bCs/>
        </w:rPr>
        <w:t>§ 1</w:t>
      </w:r>
      <w:r w:rsidR="005C4C99" w:rsidRPr="00E517ED">
        <w:rPr>
          <w:rFonts w:cstheme="minorHAnsi"/>
          <w:b/>
          <w:bCs/>
        </w:rPr>
        <w:t>5</w:t>
      </w:r>
      <w:r w:rsidR="00010B45" w:rsidRPr="00E517ED">
        <w:rPr>
          <w:rFonts w:cstheme="minorHAnsi"/>
          <w:b/>
          <w:bCs/>
        </w:rPr>
        <w:t>.</w:t>
      </w:r>
    </w:p>
    <w:p w14:paraId="036DB85B" w14:textId="77777777" w:rsidR="00D33507" w:rsidRDefault="00D33507" w:rsidP="00010B45">
      <w:pPr>
        <w:spacing w:after="0" w:line="240" w:lineRule="auto"/>
        <w:jc w:val="both"/>
        <w:rPr>
          <w:rFonts w:cstheme="minorHAnsi"/>
        </w:rPr>
      </w:pPr>
      <w:r w:rsidRPr="00E517ED">
        <w:rPr>
          <w:rFonts w:cstheme="minorHAnsi"/>
        </w:rPr>
        <w:t xml:space="preserve">Sygnalista podlega ochronie, o której mowa w rozdziale 2 ustawy, od chwili dokonania zgłoszenia, pod warunkiem że miał uzasadnione podstawy sądzić, że informacja będąca przedmiotem zgłoszenia jest prawdziwa w momencie dokonywania zgłoszenia, i że stanowi informację o naruszeniu prawa. </w:t>
      </w:r>
    </w:p>
    <w:p w14:paraId="23463C40" w14:textId="77777777" w:rsidR="00550605" w:rsidRPr="00E517ED" w:rsidRDefault="00550605" w:rsidP="00010B45">
      <w:pPr>
        <w:spacing w:after="0" w:line="240" w:lineRule="auto"/>
        <w:jc w:val="both"/>
        <w:rPr>
          <w:rFonts w:cstheme="minorHAnsi"/>
        </w:rPr>
      </w:pPr>
    </w:p>
    <w:p w14:paraId="588217C6" w14:textId="77777777" w:rsidR="008E75E2" w:rsidRPr="00E517ED" w:rsidRDefault="00D33507" w:rsidP="00010B45">
      <w:pPr>
        <w:spacing w:after="0" w:line="240" w:lineRule="auto"/>
        <w:jc w:val="center"/>
        <w:rPr>
          <w:rFonts w:cstheme="minorHAnsi"/>
          <w:b/>
          <w:bCs/>
        </w:rPr>
      </w:pPr>
      <w:r w:rsidRPr="00E517ED">
        <w:rPr>
          <w:rFonts w:cstheme="minorHAnsi"/>
          <w:b/>
          <w:bCs/>
        </w:rPr>
        <w:t>§ 1</w:t>
      </w:r>
      <w:r w:rsidR="005C4C99" w:rsidRPr="00E517ED">
        <w:rPr>
          <w:rFonts w:cstheme="minorHAnsi"/>
          <w:b/>
          <w:bCs/>
        </w:rPr>
        <w:t>6</w:t>
      </w:r>
      <w:r w:rsidR="00010B45" w:rsidRPr="00E517ED">
        <w:rPr>
          <w:rFonts w:cstheme="minorHAnsi"/>
          <w:b/>
          <w:bCs/>
        </w:rPr>
        <w:t>.</w:t>
      </w:r>
    </w:p>
    <w:p w14:paraId="11D6ED6F" w14:textId="77777777" w:rsidR="005C4C99" w:rsidRPr="00E517ED" w:rsidRDefault="00D33507" w:rsidP="00010B45">
      <w:pPr>
        <w:pStyle w:val="Akapitzlist"/>
        <w:numPr>
          <w:ilvl w:val="0"/>
          <w:numId w:val="24"/>
        </w:numPr>
        <w:spacing w:after="0" w:line="240" w:lineRule="auto"/>
        <w:jc w:val="both"/>
        <w:rPr>
          <w:rFonts w:cstheme="minorHAnsi"/>
        </w:rPr>
      </w:pPr>
      <w:r w:rsidRPr="00E517ED">
        <w:rPr>
          <w:rFonts w:cstheme="minorHAnsi"/>
        </w:rPr>
        <w:t xml:space="preserve">Procedowanie zgłoszeń, w tym przetwarzanie danych osobowych sygnalisty, osoby z nim powiązanej lub pomagającej w dokonaniu zgłoszenia, a także osoby, której dotyczy zgłoszenie, w zakresie niezbędnym do przyjęcia zgłoszenia lub podjęcia ewentualnego działania następczego, odbywa się z zachowaniem należytej staranności, w sposób zapewniający integralność i ochronę tych danych. </w:t>
      </w:r>
    </w:p>
    <w:p w14:paraId="7D5F8161" w14:textId="77777777" w:rsidR="005C4C99" w:rsidRPr="00E517ED" w:rsidRDefault="00D33507" w:rsidP="00010B45">
      <w:pPr>
        <w:pStyle w:val="Akapitzlist"/>
        <w:numPr>
          <w:ilvl w:val="0"/>
          <w:numId w:val="24"/>
        </w:numPr>
        <w:spacing w:after="0" w:line="240" w:lineRule="auto"/>
        <w:jc w:val="both"/>
        <w:rPr>
          <w:rFonts w:cstheme="minorHAnsi"/>
        </w:rPr>
      </w:pPr>
      <w:r w:rsidRPr="00E517ED">
        <w:rPr>
          <w:rFonts w:cstheme="minorHAnsi"/>
        </w:rPr>
        <w:t xml:space="preserve">Dane osobowe sygnalisty, pozwalające na ustalenie jego tożsamości, nie podlegają ujawnieniu osobom nieposiadającym upoważnienia </w:t>
      </w:r>
      <w:r w:rsidR="005C4C99" w:rsidRPr="00E517ED">
        <w:rPr>
          <w:rFonts w:cstheme="minorHAnsi"/>
        </w:rPr>
        <w:t>Wojewódzkiego Inspektora</w:t>
      </w:r>
      <w:r w:rsidRPr="00E517ED">
        <w:rPr>
          <w:rFonts w:cstheme="minorHAnsi"/>
        </w:rPr>
        <w:t xml:space="preserve">, chyba że: </w:t>
      </w:r>
    </w:p>
    <w:p w14:paraId="53F36012" w14:textId="77777777" w:rsidR="005C4C99" w:rsidRPr="00E517ED" w:rsidRDefault="00D33507" w:rsidP="00010B45">
      <w:pPr>
        <w:pStyle w:val="Akapitzlist"/>
        <w:numPr>
          <w:ilvl w:val="0"/>
          <w:numId w:val="25"/>
        </w:numPr>
        <w:spacing w:after="0" w:line="240" w:lineRule="auto"/>
        <w:jc w:val="both"/>
        <w:rPr>
          <w:rFonts w:cstheme="minorHAnsi"/>
        </w:rPr>
      </w:pPr>
      <w:r w:rsidRPr="00E517ED">
        <w:rPr>
          <w:rFonts w:cstheme="minorHAnsi"/>
        </w:rPr>
        <w:t xml:space="preserve">odbywa się to za jego wyraźną zgodą lub </w:t>
      </w:r>
    </w:p>
    <w:p w14:paraId="3AB979DE" w14:textId="77777777" w:rsidR="005C4C99" w:rsidRPr="00E517ED" w:rsidRDefault="00D33507" w:rsidP="00010B45">
      <w:pPr>
        <w:pStyle w:val="Akapitzlist"/>
        <w:numPr>
          <w:ilvl w:val="0"/>
          <w:numId w:val="25"/>
        </w:numPr>
        <w:spacing w:after="0" w:line="240" w:lineRule="auto"/>
        <w:jc w:val="both"/>
        <w:rPr>
          <w:rFonts w:cstheme="minorHAnsi"/>
        </w:rPr>
      </w:pPr>
      <w:r w:rsidRPr="00E517ED">
        <w:rPr>
          <w:rFonts w:cstheme="minorHAnsi"/>
        </w:rPr>
        <w:t xml:space="preserve">ujawnienie jest koniecznym i proporcjonalnym obowiązkiem wynikającym z przepisów prawa w związku z postępowaniami wyjaśniającymi prowadzonymi przez organy publiczne lub postępowaniami przygotowawczymi lub sądowymi prowadzonymi przez sądy, w tym w celu zagwarantowania prawa do obrony przysługującego osobie, której dotyczy zgłoszenie, po uprzednim przesłaniu sygnaliście pisma z wyjaśnieniami powodów ujawnienia jego danych osobowych, jeżeli takie powiadomienie nie zagrozi postępowaniu wyjaśniającemu, przygotowawczemu lub sądowemu. </w:t>
      </w:r>
    </w:p>
    <w:p w14:paraId="7884FFA1" w14:textId="77777777" w:rsidR="005C4C99" w:rsidRPr="00E517ED" w:rsidRDefault="005C4C99" w:rsidP="00010B45">
      <w:pPr>
        <w:spacing w:after="0" w:line="240" w:lineRule="auto"/>
        <w:jc w:val="both"/>
        <w:rPr>
          <w:rFonts w:cstheme="minorHAnsi"/>
        </w:rPr>
      </w:pPr>
    </w:p>
    <w:p w14:paraId="214FB65B" w14:textId="77777777" w:rsidR="005C4C99" w:rsidRPr="00E517ED" w:rsidRDefault="00D33507" w:rsidP="00010B45">
      <w:pPr>
        <w:spacing w:after="0" w:line="240" w:lineRule="auto"/>
        <w:jc w:val="center"/>
        <w:rPr>
          <w:rFonts w:cstheme="minorHAnsi"/>
          <w:b/>
          <w:bCs/>
        </w:rPr>
      </w:pPr>
      <w:r w:rsidRPr="00E517ED">
        <w:rPr>
          <w:rFonts w:cstheme="minorHAnsi"/>
          <w:b/>
          <w:bCs/>
        </w:rPr>
        <w:t>§ 1</w:t>
      </w:r>
      <w:r w:rsidR="005C4C99" w:rsidRPr="00E517ED">
        <w:rPr>
          <w:rFonts w:cstheme="minorHAnsi"/>
          <w:b/>
          <w:bCs/>
        </w:rPr>
        <w:t>7</w:t>
      </w:r>
      <w:r w:rsidR="00010B45" w:rsidRPr="00E517ED">
        <w:rPr>
          <w:rFonts w:cstheme="minorHAnsi"/>
          <w:b/>
          <w:bCs/>
        </w:rPr>
        <w:t>.</w:t>
      </w:r>
    </w:p>
    <w:p w14:paraId="0A138612" w14:textId="77777777" w:rsidR="00D33507" w:rsidRPr="00E517ED" w:rsidRDefault="00D33507" w:rsidP="00010B45">
      <w:pPr>
        <w:spacing w:after="0" w:line="240" w:lineRule="auto"/>
        <w:jc w:val="both"/>
        <w:rPr>
          <w:rFonts w:cstheme="minorHAnsi"/>
        </w:rPr>
      </w:pPr>
      <w:r w:rsidRPr="00E517ED">
        <w:rPr>
          <w:rFonts w:cstheme="minorHAnsi"/>
        </w:rPr>
        <w:t xml:space="preserve">Wobec sygnalisty, osoby z nim powiązanej lub pomagającej w dokonaniu zgłoszenia nie mogą być podejmowane działania odwetowe ani próby lub groźby zastosowania takich działań. </w:t>
      </w:r>
    </w:p>
    <w:p w14:paraId="2A0B1F2E" w14:textId="77777777" w:rsidR="00D33507" w:rsidRPr="00E517ED" w:rsidRDefault="00D33507" w:rsidP="00010B45">
      <w:pPr>
        <w:spacing w:after="0" w:line="240" w:lineRule="auto"/>
        <w:jc w:val="both"/>
        <w:rPr>
          <w:rFonts w:cstheme="minorHAnsi"/>
        </w:rPr>
      </w:pPr>
    </w:p>
    <w:p w14:paraId="07B7FBDC" w14:textId="77777777" w:rsidR="00D33507" w:rsidRPr="00E517ED" w:rsidRDefault="00D33507" w:rsidP="00010B45">
      <w:pPr>
        <w:spacing w:after="0" w:line="240" w:lineRule="auto"/>
        <w:jc w:val="center"/>
        <w:rPr>
          <w:rFonts w:cstheme="minorHAnsi"/>
          <w:b/>
          <w:bCs/>
        </w:rPr>
      </w:pPr>
      <w:r w:rsidRPr="00E517ED">
        <w:rPr>
          <w:rFonts w:cstheme="minorHAnsi"/>
          <w:b/>
          <w:bCs/>
        </w:rPr>
        <w:t>§ 1</w:t>
      </w:r>
      <w:r w:rsidR="005C4C99" w:rsidRPr="00E517ED">
        <w:rPr>
          <w:rFonts w:cstheme="minorHAnsi"/>
          <w:b/>
          <w:bCs/>
        </w:rPr>
        <w:t>8</w:t>
      </w:r>
      <w:r w:rsidR="00010B45" w:rsidRPr="00E517ED">
        <w:rPr>
          <w:rFonts w:cstheme="minorHAnsi"/>
          <w:b/>
          <w:bCs/>
        </w:rPr>
        <w:t>.</w:t>
      </w:r>
    </w:p>
    <w:p w14:paraId="3845D9B9" w14:textId="77777777" w:rsidR="00D33507" w:rsidRPr="00E517ED" w:rsidRDefault="00D33507" w:rsidP="00010B45">
      <w:pPr>
        <w:pStyle w:val="Akapitzlist"/>
        <w:numPr>
          <w:ilvl w:val="0"/>
          <w:numId w:val="22"/>
        </w:numPr>
        <w:spacing w:after="0" w:line="240" w:lineRule="auto"/>
        <w:jc w:val="both"/>
        <w:rPr>
          <w:rFonts w:cstheme="minorHAnsi"/>
        </w:rPr>
      </w:pPr>
      <w:r w:rsidRPr="00E517ED">
        <w:rPr>
          <w:rFonts w:cstheme="minorHAnsi"/>
        </w:rPr>
        <w:t xml:space="preserve">Sygnalista może żądać wydania zaświadczenia, które potwierdza, że podlega on ochronie, o której mowa w rozdziale 2 ustawy. </w:t>
      </w:r>
    </w:p>
    <w:p w14:paraId="6ABE6DE3" w14:textId="30BE226C" w:rsidR="00D33507" w:rsidRPr="00E517ED" w:rsidRDefault="00D33507" w:rsidP="00010B45">
      <w:pPr>
        <w:pStyle w:val="Akapitzlist"/>
        <w:numPr>
          <w:ilvl w:val="0"/>
          <w:numId w:val="22"/>
        </w:numPr>
        <w:spacing w:after="0" w:line="240" w:lineRule="auto"/>
        <w:jc w:val="both"/>
        <w:rPr>
          <w:rFonts w:cstheme="minorHAnsi"/>
        </w:rPr>
      </w:pPr>
      <w:r w:rsidRPr="00E517ED">
        <w:rPr>
          <w:rFonts w:cstheme="minorHAnsi"/>
        </w:rPr>
        <w:t xml:space="preserve">Żądanie w przedmiocie wydania zaświadczenia wnosi się </w:t>
      </w:r>
      <w:r w:rsidR="008E75E2" w:rsidRPr="00E517ED">
        <w:rPr>
          <w:rFonts w:cstheme="minorHAnsi"/>
        </w:rPr>
        <w:t>pisemnie w sposób</w:t>
      </w:r>
      <w:r w:rsidRPr="00E517ED">
        <w:rPr>
          <w:rFonts w:cstheme="minorHAnsi"/>
        </w:rPr>
        <w:t xml:space="preserve">, o którym mowa w </w:t>
      </w:r>
      <w:r w:rsidR="001D4972">
        <w:rPr>
          <w:rFonts w:cstheme="minorHAnsi"/>
        </w:rPr>
        <w:t xml:space="preserve">              </w:t>
      </w:r>
      <w:r w:rsidRPr="00E517ED">
        <w:rPr>
          <w:rFonts w:cstheme="minorHAnsi"/>
        </w:rPr>
        <w:t xml:space="preserve">§ 4 ust. 1. </w:t>
      </w:r>
    </w:p>
    <w:p w14:paraId="268A9BF2" w14:textId="77777777" w:rsidR="00D33507" w:rsidRPr="00E517ED" w:rsidRDefault="00D33507" w:rsidP="00010B45">
      <w:pPr>
        <w:pStyle w:val="Akapitzlist"/>
        <w:numPr>
          <w:ilvl w:val="0"/>
          <w:numId w:val="22"/>
        </w:numPr>
        <w:spacing w:after="0" w:line="240" w:lineRule="auto"/>
        <w:jc w:val="both"/>
        <w:rPr>
          <w:rFonts w:cstheme="minorHAnsi"/>
        </w:rPr>
      </w:pPr>
      <w:r w:rsidRPr="00E517ED">
        <w:rPr>
          <w:rFonts w:cstheme="minorHAnsi"/>
        </w:rPr>
        <w:t xml:space="preserve">Zaświadczenie wydaje się nie później niż w terminie miesiąca od dnia otrzymania żądania w przedmiocie jego wydania. </w:t>
      </w:r>
    </w:p>
    <w:p w14:paraId="2E8D5DC5" w14:textId="77777777" w:rsidR="00D33507" w:rsidRPr="00E517ED" w:rsidRDefault="00D33507" w:rsidP="00010B45">
      <w:pPr>
        <w:pStyle w:val="Akapitzlist"/>
        <w:numPr>
          <w:ilvl w:val="0"/>
          <w:numId w:val="22"/>
        </w:numPr>
        <w:spacing w:after="0" w:line="240" w:lineRule="auto"/>
        <w:jc w:val="both"/>
        <w:rPr>
          <w:rFonts w:cstheme="minorHAnsi"/>
        </w:rPr>
      </w:pPr>
      <w:r w:rsidRPr="00E517ED">
        <w:rPr>
          <w:rFonts w:cstheme="minorHAnsi"/>
        </w:rPr>
        <w:t xml:space="preserve">Wzór zaświadczenia stanowi załącznik nr </w:t>
      </w:r>
      <w:r w:rsidR="00E517ED" w:rsidRPr="00E517ED">
        <w:rPr>
          <w:rFonts w:cstheme="minorHAnsi"/>
        </w:rPr>
        <w:t>4</w:t>
      </w:r>
      <w:r w:rsidRPr="00E517ED">
        <w:rPr>
          <w:rFonts w:cstheme="minorHAnsi"/>
        </w:rPr>
        <w:t xml:space="preserve"> do procedury zgłoszeń zewnętrznych. </w:t>
      </w:r>
    </w:p>
    <w:p w14:paraId="005313A8" w14:textId="77777777" w:rsidR="00D33507" w:rsidRPr="00E517ED" w:rsidRDefault="00D33507" w:rsidP="00010B45">
      <w:pPr>
        <w:spacing w:after="0" w:line="240" w:lineRule="auto"/>
        <w:jc w:val="both"/>
        <w:rPr>
          <w:rFonts w:cstheme="minorHAnsi"/>
        </w:rPr>
      </w:pPr>
    </w:p>
    <w:p w14:paraId="0E25B348" w14:textId="77777777" w:rsidR="00D33507" w:rsidRPr="00E517ED" w:rsidRDefault="00D33507" w:rsidP="00010B45">
      <w:pPr>
        <w:spacing w:after="0" w:line="240" w:lineRule="auto"/>
        <w:jc w:val="center"/>
        <w:rPr>
          <w:rFonts w:cstheme="minorHAnsi"/>
        </w:rPr>
      </w:pPr>
      <w:r w:rsidRPr="00E517ED">
        <w:rPr>
          <w:rFonts w:cstheme="minorHAnsi"/>
        </w:rPr>
        <w:t>Rozdział 5</w:t>
      </w:r>
    </w:p>
    <w:p w14:paraId="575B7AD1" w14:textId="77777777" w:rsidR="00D33507" w:rsidRPr="00E517ED" w:rsidRDefault="00D33507" w:rsidP="00010B45">
      <w:pPr>
        <w:spacing w:after="0" w:line="240" w:lineRule="auto"/>
        <w:jc w:val="center"/>
        <w:rPr>
          <w:rFonts w:cstheme="minorHAnsi"/>
          <w:b/>
          <w:bCs/>
        </w:rPr>
      </w:pPr>
      <w:r w:rsidRPr="00E517ED">
        <w:rPr>
          <w:rFonts w:cstheme="minorHAnsi"/>
          <w:b/>
          <w:bCs/>
        </w:rPr>
        <w:t>Sprawozdanie</w:t>
      </w:r>
    </w:p>
    <w:p w14:paraId="6B838BD5" w14:textId="77777777" w:rsidR="00D33507" w:rsidRPr="00E517ED" w:rsidRDefault="00D33507" w:rsidP="00010B45">
      <w:pPr>
        <w:spacing w:after="0" w:line="240" w:lineRule="auto"/>
        <w:jc w:val="both"/>
        <w:rPr>
          <w:rFonts w:cstheme="minorHAnsi"/>
        </w:rPr>
      </w:pPr>
    </w:p>
    <w:p w14:paraId="3098499D" w14:textId="77777777" w:rsidR="008E75E2" w:rsidRPr="00E517ED" w:rsidRDefault="00D33507" w:rsidP="00010B45">
      <w:pPr>
        <w:spacing w:after="0" w:line="240" w:lineRule="auto"/>
        <w:jc w:val="center"/>
        <w:rPr>
          <w:rFonts w:cstheme="minorHAnsi"/>
          <w:b/>
          <w:bCs/>
        </w:rPr>
      </w:pPr>
      <w:r w:rsidRPr="00E517ED">
        <w:rPr>
          <w:rFonts w:cstheme="minorHAnsi"/>
          <w:b/>
          <w:bCs/>
        </w:rPr>
        <w:t xml:space="preserve">§ </w:t>
      </w:r>
      <w:r w:rsidR="005C4C99" w:rsidRPr="00E517ED">
        <w:rPr>
          <w:rFonts w:cstheme="minorHAnsi"/>
          <w:b/>
          <w:bCs/>
        </w:rPr>
        <w:t>19</w:t>
      </w:r>
      <w:r w:rsidR="00010B45" w:rsidRPr="00E517ED">
        <w:rPr>
          <w:rFonts w:cstheme="minorHAnsi"/>
          <w:b/>
          <w:bCs/>
        </w:rPr>
        <w:t>.</w:t>
      </w:r>
    </w:p>
    <w:p w14:paraId="5D4CE0C7" w14:textId="545F9CB0" w:rsidR="004444F1" w:rsidRDefault="00D33507" w:rsidP="00010B45">
      <w:pPr>
        <w:spacing w:after="0" w:line="240" w:lineRule="auto"/>
        <w:jc w:val="both"/>
        <w:rPr>
          <w:rFonts w:cstheme="minorHAnsi"/>
        </w:rPr>
      </w:pPr>
      <w:r w:rsidRPr="00E517ED">
        <w:rPr>
          <w:rFonts w:cstheme="minorHAnsi"/>
        </w:rPr>
        <w:t xml:space="preserve">Za każdy rok kalendarzowy </w:t>
      </w:r>
      <w:commentRangeStart w:id="4"/>
      <w:commentRangeStart w:id="5"/>
      <w:r w:rsidR="00950D28">
        <w:rPr>
          <w:rFonts w:cstheme="minorHAnsi"/>
        </w:rPr>
        <w:t>osoby upoważnione</w:t>
      </w:r>
      <w:r w:rsidR="00950D28" w:rsidRPr="00E517ED">
        <w:rPr>
          <w:rFonts w:cstheme="minorHAnsi"/>
        </w:rPr>
        <w:t xml:space="preserve"> </w:t>
      </w:r>
      <w:r w:rsidRPr="00E517ED">
        <w:rPr>
          <w:rFonts w:cstheme="minorHAnsi"/>
        </w:rPr>
        <w:t>sporządza</w:t>
      </w:r>
      <w:r w:rsidR="00950D28">
        <w:rPr>
          <w:rFonts w:cstheme="minorHAnsi"/>
        </w:rPr>
        <w:t>ją</w:t>
      </w:r>
      <w:r w:rsidRPr="00E517ED">
        <w:rPr>
          <w:rFonts w:cstheme="minorHAnsi"/>
        </w:rPr>
        <w:t xml:space="preserve"> sprawozdanie </w:t>
      </w:r>
      <w:commentRangeEnd w:id="4"/>
      <w:r w:rsidR="004444F1">
        <w:rPr>
          <w:rStyle w:val="Odwoaniedokomentarza"/>
        </w:rPr>
        <w:commentReference w:id="4"/>
      </w:r>
      <w:commentRangeEnd w:id="5"/>
      <w:r w:rsidR="000F52D8">
        <w:rPr>
          <w:rStyle w:val="Odwoaniedokomentarza"/>
        </w:rPr>
        <w:commentReference w:id="5"/>
      </w:r>
      <w:r w:rsidRPr="00E517ED">
        <w:rPr>
          <w:rFonts w:cstheme="minorHAnsi"/>
        </w:rPr>
        <w:t>dotyczące zgłoszeń zewnętrznych</w:t>
      </w:r>
      <w:r w:rsidR="001D4972">
        <w:rPr>
          <w:rFonts w:cstheme="minorHAnsi"/>
        </w:rPr>
        <w:t>,</w:t>
      </w:r>
      <w:r w:rsidRPr="00E517ED">
        <w:rPr>
          <w:rFonts w:cstheme="minorHAnsi"/>
        </w:rPr>
        <w:t xml:space="preserve"> zawierające dane statystyczne wskazane w ustawie. Sprawozdanie jest przekazywane Rzecznikowi Praw Obywatelskich w terminie do dnia 31 marca roku następującego po roku, za jaki sprawozdanie jest sporządzane.</w:t>
      </w:r>
    </w:p>
    <w:p w14:paraId="69581CD7" w14:textId="04F84B24" w:rsidR="00ED3071" w:rsidRPr="00E517ED" w:rsidRDefault="004444F1" w:rsidP="00ED3071">
      <w:pPr>
        <w:spacing w:after="0" w:line="240" w:lineRule="auto"/>
        <w:jc w:val="right"/>
        <w:rPr>
          <w:rFonts w:cstheme="minorHAnsi"/>
          <w:sz w:val="20"/>
          <w:szCs w:val="20"/>
        </w:rPr>
      </w:pPr>
      <w:r>
        <w:rPr>
          <w:rFonts w:cstheme="minorHAnsi"/>
        </w:rPr>
        <w:br w:type="page"/>
      </w:r>
      <w:r w:rsidR="00ED3071" w:rsidRPr="00E517ED">
        <w:rPr>
          <w:rFonts w:cstheme="minorHAnsi"/>
          <w:sz w:val="20"/>
          <w:szCs w:val="20"/>
        </w:rPr>
        <w:lastRenderedPageBreak/>
        <w:t>Załącznik nr 1 do procedury zgłoszeń zewnętrznych</w:t>
      </w:r>
    </w:p>
    <w:p w14:paraId="7457492E" w14:textId="77777777" w:rsidR="00E31EBC" w:rsidRPr="00E517ED" w:rsidRDefault="00E31EBC" w:rsidP="00E31EBC">
      <w:pPr>
        <w:spacing w:after="0" w:line="240" w:lineRule="auto"/>
        <w:jc w:val="center"/>
        <w:rPr>
          <w:rFonts w:cstheme="minorHAnsi"/>
          <w:i/>
          <w:iCs/>
        </w:rPr>
      </w:pPr>
    </w:p>
    <w:p w14:paraId="539F6B30" w14:textId="77777777" w:rsidR="00125D1F" w:rsidRPr="00E517ED" w:rsidRDefault="00842CDE" w:rsidP="00E31EBC">
      <w:pPr>
        <w:spacing w:after="0" w:line="240" w:lineRule="auto"/>
        <w:jc w:val="center"/>
        <w:rPr>
          <w:rFonts w:cstheme="minorHAnsi"/>
          <w:i/>
          <w:iCs/>
        </w:rPr>
      </w:pPr>
      <w:r w:rsidRPr="00E517ED">
        <w:rPr>
          <w:rFonts w:cstheme="minorHAnsi"/>
          <w:i/>
          <w:iCs/>
        </w:rPr>
        <w:t>WZÓR</w:t>
      </w:r>
    </w:p>
    <w:p w14:paraId="25DFE57C" w14:textId="77777777" w:rsidR="00E31EBC" w:rsidRPr="00E517ED" w:rsidRDefault="00E31EBC" w:rsidP="00125D1F">
      <w:pPr>
        <w:spacing w:after="0" w:line="240" w:lineRule="auto"/>
        <w:rPr>
          <w:rFonts w:cstheme="minorHAnsi"/>
        </w:rPr>
      </w:pPr>
    </w:p>
    <w:p w14:paraId="19737FBF" w14:textId="77777777" w:rsidR="00ED3071" w:rsidRPr="00E517ED" w:rsidRDefault="00125D1F" w:rsidP="00125D1F">
      <w:pPr>
        <w:spacing w:after="0" w:line="240" w:lineRule="auto"/>
        <w:jc w:val="center"/>
        <w:rPr>
          <w:rFonts w:cstheme="minorHAnsi"/>
          <w:b/>
          <w:bCs/>
        </w:rPr>
      </w:pPr>
      <w:r w:rsidRPr="00E517ED">
        <w:rPr>
          <w:rFonts w:cstheme="minorHAnsi"/>
          <w:b/>
          <w:bCs/>
        </w:rPr>
        <w:t>FORMULARZ ZGŁOSZENIA ZEWNĘTRZNEGO</w:t>
      </w:r>
    </w:p>
    <w:p w14:paraId="7EF8709D" w14:textId="77777777" w:rsidR="00125D1F" w:rsidRPr="00E517ED" w:rsidRDefault="00125D1F" w:rsidP="00010B45">
      <w:pPr>
        <w:spacing w:after="0" w:line="240" w:lineRule="auto"/>
        <w:jc w:val="both"/>
        <w:rPr>
          <w:rFonts w:cstheme="minorHAnsi"/>
        </w:rPr>
      </w:pPr>
    </w:p>
    <w:tbl>
      <w:tblPr>
        <w:tblStyle w:val="Tabela-Siatka"/>
        <w:tblW w:w="9066" w:type="dxa"/>
        <w:jc w:val="center"/>
        <w:tblLook w:val="04A0" w:firstRow="1" w:lastRow="0" w:firstColumn="1" w:lastColumn="0" w:noHBand="0" w:noVBand="1"/>
      </w:tblPr>
      <w:tblGrid>
        <w:gridCol w:w="2689"/>
        <w:gridCol w:w="6377"/>
      </w:tblGrid>
      <w:tr w:rsidR="00ED3071" w:rsidRPr="00E517ED" w14:paraId="0F8F4C0D" w14:textId="77777777" w:rsidTr="00125D1F">
        <w:trPr>
          <w:trHeight w:val="454"/>
          <w:jc w:val="center"/>
        </w:trPr>
        <w:tc>
          <w:tcPr>
            <w:tcW w:w="9066" w:type="dxa"/>
            <w:gridSpan w:val="2"/>
            <w:shd w:val="clear" w:color="auto" w:fill="D9D9D9" w:themeFill="background1" w:themeFillShade="D9"/>
            <w:vAlign w:val="center"/>
          </w:tcPr>
          <w:p w14:paraId="1C053A03" w14:textId="77777777" w:rsidR="00ED3071" w:rsidRPr="00E517ED" w:rsidRDefault="00ED3071" w:rsidP="00ED3071">
            <w:pPr>
              <w:jc w:val="center"/>
              <w:rPr>
                <w:rFonts w:cstheme="minorHAnsi"/>
                <w:b/>
                <w:bCs/>
              </w:rPr>
            </w:pPr>
            <w:r w:rsidRPr="00E517ED">
              <w:rPr>
                <w:rFonts w:cstheme="minorHAnsi"/>
                <w:b/>
                <w:bCs/>
              </w:rPr>
              <w:t>Dane sygnalisty</w:t>
            </w:r>
          </w:p>
        </w:tc>
      </w:tr>
      <w:tr w:rsidR="00ED3071" w:rsidRPr="00E517ED" w14:paraId="4D2F1327" w14:textId="77777777" w:rsidTr="00E31EBC">
        <w:trPr>
          <w:trHeight w:val="850"/>
          <w:jc w:val="center"/>
        </w:trPr>
        <w:tc>
          <w:tcPr>
            <w:tcW w:w="2689" w:type="dxa"/>
            <w:vAlign w:val="center"/>
          </w:tcPr>
          <w:p w14:paraId="076542BA" w14:textId="77777777" w:rsidR="00ED3071" w:rsidRPr="00E517ED" w:rsidRDefault="00ED3071" w:rsidP="00ED3071">
            <w:pPr>
              <w:rPr>
                <w:rFonts w:cstheme="minorHAnsi"/>
                <w:b/>
                <w:bCs/>
              </w:rPr>
            </w:pPr>
            <w:r w:rsidRPr="00E517ED">
              <w:rPr>
                <w:rFonts w:cstheme="minorHAnsi"/>
                <w:b/>
                <w:bCs/>
              </w:rPr>
              <w:t>Imię i nazwisko</w:t>
            </w:r>
          </w:p>
        </w:tc>
        <w:tc>
          <w:tcPr>
            <w:tcW w:w="6377" w:type="dxa"/>
            <w:vAlign w:val="center"/>
          </w:tcPr>
          <w:p w14:paraId="52BD8F4B" w14:textId="77777777" w:rsidR="00ED3071" w:rsidRPr="00E517ED" w:rsidRDefault="00ED3071" w:rsidP="00E31EBC">
            <w:pPr>
              <w:rPr>
                <w:rFonts w:cstheme="minorHAnsi"/>
              </w:rPr>
            </w:pPr>
          </w:p>
        </w:tc>
      </w:tr>
      <w:tr w:rsidR="00ED3071" w:rsidRPr="00E517ED" w14:paraId="7F2D8690" w14:textId="77777777" w:rsidTr="00E31EBC">
        <w:trPr>
          <w:trHeight w:val="1417"/>
          <w:jc w:val="center"/>
        </w:trPr>
        <w:tc>
          <w:tcPr>
            <w:tcW w:w="2689" w:type="dxa"/>
            <w:vAlign w:val="center"/>
          </w:tcPr>
          <w:p w14:paraId="21FE9005" w14:textId="79CEDBF5" w:rsidR="00ED3071" w:rsidRPr="00E517ED" w:rsidRDefault="00ED3071" w:rsidP="00ED3071">
            <w:pPr>
              <w:rPr>
                <w:rFonts w:cstheme="minorHAnsi"/>
                <w:b/>
                <w:bCs/>
              </w:rPr>
            </w:pPr>
            <w:commentRangeStart w:id="6"/>
            <w:r w:rsidRPr="00E517ED">
              <w:rPr>
                <w:rFonts w:cstheme="minorHAnsi"/>
                <w:b/>
                <w:bCs/>
              </w:rPr>
              <w:t>Adres</w:t>
            </w:r>
            <w:commentRangeEnd w:id="6"/>
            <w:r w:rsidR="00E77201">
              <w:rPr>
                <w:rStyle w:val="Odwoaniedokomentarza"/>
              </w:rPr>
              <w:commentReference w:id="6"/>
            </w:r>
            <w:r w:rsidRPr="00E517ED">
              <w:rPr>
                <w:rFonts w:cstheme="minorHAnsi"/>
                <w:b/>
                <w:bCs/>
              </w:rPr>
              <w:t xml:space="preserve"> </w:t>
            </w:r>
          </w:p>
        </w:tc>
        <w:tc>
          <w:tcPr>
            <w:tcW w:w="6377" w:type="dxa"/>
            <w:vAlign w:val="center"/>
          </w:tcPr>
          <w:p w14:paraId="3DE7C2EB" w14:textId="77777777" w:rsidR="00ED3071" w:rsidRPr="00E517ED" w:rsidRDefault="00ED3071" w:rsidP="00E31EBC">
            <w:pPr>
              <w:rPr>
                <w:rFonts w:cstheme="minorHAnsi"/>
              </w:rPr>
            </w:pPr>
          </w:p>
        </w:tc>
      </w:tr>
      <w:tr w:rsidR="00ED3071" w:rsidRPr="00E517ED" w14:paraId="069A130E" w14:textId="77777777" w:rsidTr="00125D1F">
        <w:trPr>
          <w:trHeight w:val="454"/>
          <w:jc w:val="center"/>
        </w:trPr>
        <w:tc>
          <w:tcPr>
            <w:tcW w:w="9066" w:type="dxa"/>
            <w:gridSpan w:val="2"/>
            <w:shd w:val="clear" w:color="auto" w:fill="D9D9D9" w:themeFill="background1" w:themeFillShade="D9"/>
            <w:vAlign w:val="center"/>
          </w:tcPr>
          <w:p w14:paraId="1090304F" w14:textId="77777777" w:rsidR="00ED3071" w:rsidRPr="00E517ED" w:rsidRDefault="00ED3071" w:rsidP="00ED3071">
            <w:pPr>
              <w:jc w:val="center"/>
              <w:rPr>
                <w:rFonts w:cstheme="minorHAnsi"/>
                <w:b/>
                <w:bCs/>
              </w:rPr>
            </w:pPr>
            <w:r w:rsidRPr="00E517ED">
              <w:rPr>
                <w:rFonts w:cstheme="minorHAnsi"/>
                <w:b/>
                <w:bCs/>
              </w:rPr>
              <w:t>Informacje dotyczące naruszenia prawa</w:t>
            </w:r>
          </w:p>
        </w:tc>
      </w:tr>
      <w:tr w:rsidR="00ED3071" w:rsidRPr="00E517ED" w14:paraId="77636739" w14:textId="77777777" w:rsidTr="00125D1F">
        <w:trPr>
          <w:trHeight w:val="1880"/>
          <w:jc w:val="center"/>
        </w:trPr>
        <w:tc>
          <w:tcPr>
            <w:tcW w:w="9066" w:type="dxa"/>
            <w:gridSpan w:val="2"/>
          </w:tcPr>
          <w:p w14:paraId="5FD9B715" w14:textId="77777777" w:rsidR="00E31EBC" w:rsidRPr="00E517ED" w:rsidRDefault="00E31EBC" w:rsidP="00ED3071">
            <w:pPr>
              <w:rPr>
                <w:rFonts w:cstheme="minorHAnsi"/>
              </w:rPr>
            </w:pPr>
          </w:p>
          <w:p w14:paraId="3E5186E8" w14:textId="77777777" w:rsidR="00125D1F" w:rsidRPr="00E517ED" w:rsidRDefault="00ED3071" w:rsidP="00E31EBC">
            <w:pPr>
              <w:jc w:val="both"/>
              <w:rPr>
                <w:rFonts w:cstheme="minorHAnsi"/>
              </w:rPr>
            </w:pPr>
            <w:r w:rsidRPr="00E517ED">
              <w:rPr>
                <w:rFonts w:cstheme="minorHAnsi"/>
              </w:rPr>
              <w:t>Zgłaszane naruszenia prawa, zgodnie z art. 3 ustawy z dnia 14 czerwca 2024 r. o ochronie sygnalistów (Dz. U. poz. 928) dotyczy</w:t>
            </w:r>
            <w:r w:rsidR="00125D1F" w:rsidRPr="00E517ED">
              <w:rPr>
                <w:rFonts w:cstheme="minorHAnsi"/>
              </w:rPr>
              <w:t>*</w:t>
            </w:r>
            <w:r w:rsidRPr="00E517ED">
              <w:rPr>
                <w:rFonts w:cstheme="minorHAnsi"/>
              </w:rPr>
              <w:t>:</w:t>
            </w:r>
          </w:p>
          <w:p w14:paraId="58B149CC" w14:textId="77777777" w:rsidR="00125D1F" w:rsidRPr="00E517ED" w:rsidRDefault="00ED3071" w:rsidP="00125D1F">
            <w:pPr>
              <w:ind w:firstLine="175"/>
              <w:rPr>
                <w:rFonts w:cstheme="minorHAnsi"/>
              </w:rPr>
            </w:pPr>
            <w:r w:rsidRPr="00E517ED">
              <w:rPr>
                <w:rFonts w:hAnsi="Segoe UI Symbol" w:cstheme="minorHAnsi"/>
              </w:rPr>
              <w:t>☐</w:t>
            </w:r>
            <w:r w:rsidRPr="00E517ED">
              <w:rPr>
                <w:rFonts w:cstheme="minorHAnsi"/>
              </w:rPr>
              <w:t xml:space="preserve"> korupcji; </w:t>
            </w:r>
          </w:p>
          <w:p w14:paraId="2468F6F2" w14:textId="77777777" w:rsidR="00125D1F" w:rsidRPr="00E517ED" w:rsidRDefault="00ED3071" w:rsidP="00125D1F">
            <w:pPr>
              <w:ind w:firstLine="175"/>
              <w:rPr>
                <w:rFonts w:cstheme="minorHAnsi"/>
              </w:rPr>
            </w:pPr>
            <w:r w:rsidRPr="00E517ED">
              <w:rPr>
                <w:rFonts w:hAnsi="Segoe UI Symbol" w:cstheme="minorHAnsi"/>
              </w:rPr>
              <w:t>☐</w:t>
            </w:r>
            <w:r w:rsidRPr="00E517ED">
              <w:rPr>
                <w:rFonts w:cstheme="minorHAnsi"/>
              </w:rPr>
              <w:t xml:space="preserve"> zamówień publicznych; </w:t>
            </w:r>
          </w:p>
          <w:p w14:paraId="69D6619A" w14:textId="77777777" w:rsidR="00125D1F" w:rsidRPr="00E517ED" w:rsidRDefault="00ED3071" w:rsidP="00125D1F">
            <w:pPr>
              <w:ind w:firstLine="175"/>
              <w:rPr>
                <w:rFonts w:cstheme="minorHAnsi"/>
              </w:rPr>
            </w:pPr>
            <w:r w:rsidRPr="00E517ED">
              <w:rPr>
                <w:rFonts w:hAnsi="Segoe UI Symbol" w:cstheme="minorHAnsi"/>
              </w:rPr>
              <w:t>☐</w:t>
            </w:r>
            <w:r w:rsidRPr="00E517ED">
              <w:rPr>
                <w:rFonts w:cstheme="minorHAnsi"/>
              </w:rPr>
              <w:t xml:space="preserve"> usług, produktów i rynków finansowych; </w:t>
            </w:r>
          </w:p>
          <w:p w14:paraId="606B39EB" w14:textId="77777777" w:rsidR="00125D1F" w:rsidRPr="00E517ED" w:rsidRDefault="00ED3071" w:rsidP="00125D1F">
            <w:pPr>
              <w:ind w:firstLine="175"/>
              <w:rPr>
                <w:rFonts w:cstheme="minorHAnsi"/>
              </w:rPr>
            </w:pPr>
            <w:r w:rsidRPr="00E517ED">
              <w:rPr>
                <w:rFonts w:hAnsi="Segoe UI Symbol" w:cstheme="minorHAnsi"/>
              </w:rPr>
              <w:t>☐</w:t>
            </w:r>
            <w:r w:rsidRPr="00E517ED">
              <w:rPr>
                <w:rFonts w:cstheme="minorHAnsi"/>
              </w:rPr>
              <w:t xml:space="preserve"> przeciwdziałania praniu pieniędzy oraz finansowaniu terroryzmu; </w:t>
            </w:r>
          </w:p>
          <w:p w14:paraId="0C99D892" w14:textId="77777777" w:rsidR="00125D1F" w:rsidRPr="00E517ED" w:rsidRDefault="00ED3071" w:rsidP="00125D1F">
            <w:pPr>
              <w:ind w:firstLine="175"/>
              <w:rPr>
                <w:rFonts w:cstheme="minorHAnsi"/>
              </w:rPr>
            </w:pPr>
            <w:r w:rsidRPr="00E517ED">
              <w:rPr>
                <w:rFonts w:hAnsi="Segoe UI Symbol" w:cstheme="minorHAnsi"/>
              </w:rPr>
              <w:t>☐</w:t>
            </w:r>
            <w:r w:rsidRPr="00E517ED">
              <w:rPr>
                <w:rFonts w:cstheme="minorHAnsi"/>
              </w:rPr>
              <w:t xml:space="preserve"> bezpieczeństwa produktów i ich zgodności z wymogami; </w:t>
            </w:r>
          </w:p>
          <w:p w14:paraId="0516179C" w14:textId="77777777" w:rsidR="00125D1F" w:rsidRPr="00E517ED" w:rsidRDefault="00ED3071" w:rsidP="00125D1F">
            <w:pPr>
              <w:ind w:firstLine="175"/>
              <w:rPr>
                <w:rFonts w:cstheme="minorHAnsi"/>
              </w:rPr>
            </w:pPr>
            <w:r w:rsidRPr="00E517ED">
              <w:rPr>
                <w:rFonts w:hAnsi="Segoe UI Symbol" w:cstheme="minorHAnsi"/>
              </w:rPr>
              <w:t>☐</w:t>
            </w:r>
            <w:r w:rsidRPr="00E517ED">
              <w:rPr>
                <w:rFonts w:cstheme="minorHAnsi"/>
              </w:rPr>
              <w:t xml:space="preserve"> bezpieczeństwa transportu; </w:t>
            </w:r>
          </w:p>
          <w:p w14:paraId="3B94627C" w14:textId="77777777" w:rsidR="00125D1F" w:rsidRPr="00E517ED" w:rsidRDefault="00ED3071" w:rsidP="00125D1F">
            <w:pPr>
              <w:ind w:firstLine="175"/>
              <w:rPr>
                <w:rFonts w:cstheme="minorHAnsi"/>
              </w:rPr>
            </w:pPr>
            <w:r w:rsidRPr="00E517ED">
              <w:rPr>
                <w:rFonts w:hAnsi="Segoe UI Symbol" w:cstheme="minorHAnsi"/>
              </w:rPr>
              <w:t>☐</w:t>
            </w:r>
            <w:r w:rsidRPr="00E517ED">
              <w:rPr>
                <w:rFonts w:cstheme="minorHAnsi"/>
              </w:rPr>
              <w:t xml:space="preserve"> ochrony środowiska; </w:t>
            </w:r>
          </w:p>
          <w:p w14:paraId="46930C55" w14:textId="77777777" w:rsidR="00125D1F" w:rsidRPr="00E517ED" w:rsidRDefault="00ED3071" w:rsidP="00125D1F">
            <w:pPr>
              <w:ind w:firstLine="175"/>
              <w:rPr>
                <w:rFonts w:cstheme="minorHAnsi"/>
              </w:rPr>
            </w:pPr>
            <w:r w:rsidRPr="00E517ED">
              <w:rPr>
                <w:rFonts w:hAnsi="Segoe UI Symbol" w:cstheme="minorHAnsi"/>
              </w:rPr>
              <w:t>☐</w:t>
            </w:r>
            <w:r w:rsidRPr="00E517ED">
              <w:rPr>
                <w:rFonts w:cstheme="minorHAnsi"/>
              </w:rPr>
              <w:t xml:space="preserve"> ochrony radiologicznej i bezpieczeństwa jądrowego </w:t>
            </w:r>
          </w:p>
          <w:p w14:paraId="124CF831" w14:textId="77777777" w:rsidR="00125D1F" w:rsidRPr="00E517ED" w:rsidRDefault="00ED3071" w:rsidP="00125D1F">
            <w:pPr>
              <w:ind w:firstLine="175"/>
              <w:rPr>
                <w:rFonts w:cstheme="minorHAnsi"/>
              </w:rPr>
            </w:pPr>
            <w:r w:rsidRPr="00E517ED">
              <w:rPr>
                <w:rFonts w:hAnsi="Segoe UI Symbol" w:cstheme="minorHAnsi"/>
              </w:rPr>
              <w:t>☐</w:t>
            </w:r>
            <w:r w:rsidRPr="00E517ED">
              <w:rPr>
                <w:rFonts w:cstheme="minorHAnsi"/>
              </w:rPr>
              <w:t xml:space="preserve"> bezpieczeństwa żywności i pasz; </w:t>
            </w:r>
          </w:p>
          <w:p w14:paraId="2DDA2514" w14:textId="77777777" w:rsidR="00125D1F" w:rsidRPr="00E517ED" w:rsidRDefault="00ED3071" w:rsidP="00125D1F">
            <w:pPr>
              <w:ind w:firstLine="175"/>
              <w:rPr>
                <w:rFonts w:cstheme="minorHAnsi"/>
              </w:rPr>
            </w:pPr>
            <w:r w:rsidRPr="00E517ED">
              <w:rPr>
                <w:rFonts w:hAnsi="Segoe UI Symbol" w:cstheme="minorHAnsi"/>
              </w:rPr>
              <w:t>☐</w:t>
            </w:r>
            <w:r w:rsidRPr="00E517ED">
              <w:rPr>
                <w:rFonts w:cstheme="minorHAnsi"/>
              </w:rPr>
              <w:t xml:space="preserve"> zdrowia i dobrostanu zwierząt; </w:t>
            </w:r>
          </w:p>
          <w:p w14:paraId="24CD295D" w14:textId="77777777" w:rsidR="00125D1F" w:rsidRPr="00E517ED" w:rsidRDefault="00ED3071" w:rsidP="00125D1F">
            <w:pPr>
              <w:ind w:firstLine="175"/>
              <w:rPr>
                <w:rFonts w:cstheme="minorHAnsi"/>
              </w:rPr>
            </w:pPr>
            <w:r w:rsidRPr="00E517ED">
              <w:rPr>
                <w:rFonts w:hAnsi="Segoe UI Symbol" w:cstheme="minorHAnsi"/>
              </w:rPr>
              <w:t>☐</w:t>
            </w:r>
            <w:r w:rsidRPr="00E517ED">
              <w:rPr>
                <w:rFonts w:cstheme="minorHAnsi"/>
              </w:rPr>
              <w:t xml:space="preserve"> zdrowia publicznego; </w:t>
            </w:r>
          </w:p>
          <w:p w14:paraId="6DB897FE" w14:textId="77777777" w:rsidR="00125D1F" w:rsidRPr="00E517ED" w:rsidRDefault="00ED3071" w:rsidP="00125D1F">
            <w:pPr>
              <w:ind w:firstLine="175"/>
              <w:rPr>
                <w:rFonts w:cstheme="minorHAnsi"/>
              </w:rPr>
            </w:pPr>
            <w:r w:rsidRPr="00E517ED">
              <w:rPr>
                <w:rFonts w:hAnsi="Segoe UI Symbol" w:cstheme="minorHAnsi"/>
              </w:rPr>
              <w:t>☐</w:t>
            </w:r>
            <w:r w:rsidRPr="00E517ED">
              <w:rPr>
                <w:rFonts w:cstheme="minorHAnsi"/>
              </w:rPr>
              <w:t xml:space="preserve"> ochrony konsumentów; </w:t>
            </w:r>
          </w:p>
          <w:p w14:paraId="5DABE8DA" w14:textId="77777777" w:rsidR="00125D1F" w:rsidRPr="00E517ED" w:rsidRDefault="00ED3071" w:rsidP="00125D1F">
            <w:pPr>
              <w:ind w:firstLine="175"/>
              <w:rPr>
                <w:rFonts w:cstheme="minorHAnsi"/>
              </w:rPr>
            </w:pPr>
            <w:r w:rsidRPr="00E517ED">
              <w:rPr>
                <w:rFonts w:hAnsi="Segoe UI Symbol" w:cstheme="minorHAnsi"/>
              </w:rPr>
              <w:t>☐</w:t>
            </w:r>
            <w:r w:rsidRPr="00E517ED">
              <w:rPr>
                <w:rFonts w:cstheme="minorHAnsi"/>
              </w:rPr>
              <w:t xml:space="preserve"> ochrony prywatności i danych osobowych; </w:t>
            </w:r>
          </w:p>
          <w:p w14:paraId="2710DD85" w14:textId="77777777" w:rsidR="00125D1F" w:rsidRPr="00E517ED" w:rsidRDefault="00ED3071" w:rsidP="00125D1F">
            <w:pPr>
              <w:ind w:firstLine="175"/>
              <w:rPr>
                <w:rFonts w:cstheme="minorHAnsi"/>
              </w:rPr>
            </w:pPr>
            <w:r w:rsidRPr="00E517ED">
              <w:rPr>
                <w:rFonts w:hAnsi="Segoe UI Symbol" w:cstheme="minorHAnsi"/>
              </w:rPr>
              <w:t>☐</w:t>
            </w:r>
            <w:r w:rsidRPr="00E517ED">
              <w:rPr>
                <w:rFonts w:cstheme="minorHAnsi"/>
              </w:rPr>
              <w:t xml:space="preserve"> bezpieczeństwa sieci i systemów teleinformatycznych; </w:t>
            </w:r>
          </w:p>
          <w:p w14:paraId="5E211AE6" w14:textId="77777777" w:rsidR="004444F1" w:rsidRDefault="00ED3071" w:rsidP="00125D1F">
            <w:pPr>
              <w:ind w:firstLine="175"/>
              <w:rPr>
                <w:rFonts w:cstheme="minorHAnsi"/>
              </w:rPr>
            </w:pPr>
            <w:r w:rsidRPr="00E517ED">
              <w:rPr>
                <w:rFonts w:hAnsi="Segoe UI Symbol" w:cstheme="minorHAnsi"/>
              </w:rPr>
              <w:t>☐</w:t>
            </w:r>
            <w:r w:rsidRPr="00E517ED">
              <w:rPr>
                <w:rFonts w:cstheme="minorHAnsi"/>
              </w:rPr>
              <w:t xml:space="preserve"> interesów finansowych Skarbu Państwa Rzeczypospolitej Polskiej, jednostki samorządu terytorialnego oraz Unii Europejskiej; </w:t>
            </w:r>
          </w:p>
          <w:p w14:paraId="4D0F077D" w14:textId="381A2598" w:rsidR="00125D1F" w:rsidRPr="00E517ED" w:rsidRDefault="00ED3071" w:rsidP="00125D1F">
            <w:pPr>
              <w:ind w:firstLine="175"/>
              <w:rPr>
                <w:rFonts w:cstheme="minorHAnsi"/>
              </w:rPr>
            </w:pPr>
            <w:r w:rsidRPr="00E517ED">
              <w:rPr>
                <w:rFonts w:hAnsi="Segoe UI Symbol" w:cstheme="minorHAnsi"/>
              </w:rPr>
              <w:t>☐</w:t>
            </w:r>
            <w:r w:rsidRPr="00E517ED">
              <w:rPr>
                <w:rFonts w:cstheme="minorHAnsi"/>
              </w:rPr>
              <w:t xml:space="preserve"> rynku wewnętrznego Unii Europejskiej, w tym publicznoprawnych zasad konkurencji i pomocy państwa oraz opodatkowania osób prawnych; </w:t>
            </w:r>
          </w:p>
          <w:p w14:paraId="549F2DE3" w14:textId="77777777" w:rsidR="00ED3071" w:rsidRPr="00E517ED" w:rsidRDefault="00ED3071" w:rsidP="00125D1F">
            <w:pPr>
              <w:ind w:firstLine="175"/>
              <w:rPr>
                <w:rFonts w:cstheme="minorHAnsi"/>
              </w:rPr>
            </w:pPr>
            <w:r w:rsidRPr="00E517ED">
              <w:rPr>
                <w:rFonts w:hAnsi="Segoe UI Symbol" w:cstheme="minorHAnsi"/>
              </w:rPr>
              <w:t>☐</w:t>
            </w:r>
            <w:r w:rsidRPr="00E517ED">
              <w:rPr>
                <w:rFonts w:cstheme="minorHAnsi"/>
              </w:rPr>
              <w:t xml:space="preserve"> konstytucyjnych wolności i praw człowieka i obywatela – występujące w stosunkach jednostki z organami władzy publicznej i niezwiązane z dziedzinami wskazanymi powyżej.</w:t>
            </w:r>
          </w:p>
          <w:p w14:paraId="79B03162" w14:textId="77777777" w:rsidR="00125D1F" w:rsidRPr="00E517ED" w:rsidRDefault="00125D1F" w:rsidP="00E31EBC">
            <w:pPr>
              <w:rPr>
                <w:rFonts w:cstheme="minorHAnsi"/>
              </w:rPr>
            </w:pPr>
          </w:p>
        </w:tc>
      </w:tr>
      <w:tr w:rsidR="00ED3071" w:rsidRPr="00E517ED" w14:paraId="22D8AAFE" w14:textId="77777777" w:rsidTr="00E31EBC">
        <w:trPr>
          <w:trHeight w:val="850"/>
          <w:jc w:val="center"/>
        </w:trPr>
        <w:tc>
          <w:tcPr>
            <w:tcW w:w="2689" w:type="dxa"/>
            <w:vAlign w:val="center"/>
          </w:tcPr>
          <w:p w14:paraId="3B7BE1D4" w14:textId="77777777" w:rsidR="00ED3071" w:rsidRPr="00E517ED" w:rsidRDefault="00125D1F" w:rsidP="00ED3071">
            <w:pPr>
              <w:rPr>
                <w:rFonts w:cstheme="minorHAnsi"/>
                <w:b/>
                <w:bCs/>
              </w:rPr>
            </w:pPr>
            <w:r w:rsidRPr="00E517ED">
              <w:rPr>
                <w:rFonts w:cstheme="minorHAnsi"/>
                <w:b/>
                <w:bCs/>
              </w:rPr>
              <w:t>Data naruszenia prawa</w:t>
            </w:r>
          </w:p>
        </w:tc>
        <w:tc>
          <w:tcPr>
            <w:tcW w:w="6377" w:type="dxa"/>
            <w:vAlign w:val="center"/>
          </w:tcPr>
          <w:p w14:paraId="1A93600E" w14:textId="77777777" w:rsidR="00ED3071" w:rsidRPr="00E517ED" w:rsidRDefault="00ED3071" w:rsidP="00E31EBC">
            <w:pPr>
              <w:rPr>
                <w:rFonts w:cstheme="minorHAnsi"/>
              </w:rPr>
            </w:pPr>
          </w:p>
        </w:tc>
      </w:tr>
      <w:tr w:rsidR="00125D1F" w:rsidRPr="00E517ED" w14:paraId="00A68629" w14:textId="77777777" w:rsidTr="00E31EBC">
        <w:trPr>
          <w:trHeight w:val="1245"/>
          <w:jc w:val="center"/>
        </w:trPr>
        <w:tc>
          <w:tcPr>
            <w:tcW w:w="2689" w:type="dxa"/>
            <w:vAlign w:val="center"/>
          </w:tcPr>
          <w:p w14:paraId="6D2484B3" w14:textId="77777777" w:rsidR="00125D1F" w:rsidRPr="00E517ED" w:rsidRDefault="00E31EBC" w:rsidP="00ED3071">
            <w:pPr>
              <w:rPr>
                <w:rFonts w:cstheme="minorHAnsi"/>
                <w:b/>
                <w:bCs/>
              </w:rPr>
            </w:pPr>
            <w:r w:rsidRPr="00E517ED">
              <w:rPr>
                <w:rFonts w:cstheme="minorHAnsi"/>
                <w:b/>
                <w:bCs/>
              </w:rPr>
              <w:t>Miejsce naruszenia prawa</w:t>
            </w:r>
          </w:p>
        </w:tc>
        <w:tc>
          <w:tcPr>
            <w:tcW w:w="6377" w:type="dxa"/>
            <w:vAlign w:val="center"/>
          </w:tcPr>
          <w:p w14:paraId="2D03AA3C" w14:textId="77777777" w:rsidR="00125D1F" w:rsidRPr="00E517ED" w:rsidRDefault="00125D1F" w:rsidP="00E31EBC">
            <w:pPr>
              <w:rPr>
                <w:rFonts w:cstheme="minorHAnsi"/>
              </w:rPr>
            </w:pPr>
          </w:p>
        </w:tc>
      </w:tr>
      <w:tr w:rsidR="00E31EBC" w:rsidRPr="00E517ED" w14:paraId="6D4D2A90" w14:textId="77777777" w:rsidTr="00E31EBC">
        <w:trPr>
          <w:trHeight w:val="2267"/>
          <w:jc w:val="center"/>
        </w:trPr>
        <w:tc>
          <w:tcPr>
            <w:tcW w:w="2689" w:type="dxa"/>
            <w:vAlign w:val="center"/>
          </w:tcPr>
          <w:p w14:paraId="0F757584" w14:textId="77777777" w:rsidR="00E31EBC" w:rsidRPr="00E517ED" w:rsidRDefault="00E31EBC" w:rsidP="00ED3071">
            <w:pPr>
              <w:rPr>
                <w:rFonts w:cstheme="minorHAnsi"/>
              </w:rPr>
            </w:pPr>
            <w:r w:rsidRPr="00E517ED">
              <w:rPr>
                <w:rFonts w:cstheme="minorHAnsi"/>
                <w:b/>
                <w:bCs/>
              </w:rPr>
              <w:lastRenderedPageBreak/>
              <w:t xml:space="preserve">Oznaczenie występującego w sprawie kontekstu związanego z pracą </w:t>
            </w:r>
            <w:r w:rsidRPr="00E517ED">
              <w:rPr>
                <w:rFonts w:cstheme="minorHAnsi"/>
              </w:rPr>
              <w:t>(zgodnie z art. 2 pkt 5 ustawy z dnia 14 czerwca 2024 r. o ochronie sygnalistów)</w:t>
            </w:r>
          </w:p>
        </w:tc>
        <w:tc>
          <w:tcPr>
            <w:tcW w:w="6377" w:type="dxa"/>
            <w:vAlign w:val="center"/>
          </w:tcPr>
          <w:p w14:paraId="2829F949" w14:textId="77777777" w:rsidR="00E31EBC" w:rsidRPr="00E517ED" w:rsidRDefault="00E31EBC" w:rsidP="00E31EBC">
            <w:pPr>
              <w:rPr>
                <w:rFonts w:cstheme="minorHAnsi"/>
              </w:rPr>
            </w:pPr>
          </w:p>
        </w:tc>
      </w:tr>
      <w:tr w:rsidR="00E31EBC" w:rsidRPr="00E517ED" w14:paraId="07CEB7F0" w14:textId="77777777" w:rsidTr="00E31EBC">
        <w:trPr>
          <w:trHeight w:val="1406"/>
          <w:jc w:val="center"/>
        </w:trPr>
        <w:tc>
          <w:tcPr>
            <w:tcW w:w="2689" w:type="dxa"/>
            <w:vAlign w:val="center"/>
          </w:tcPr>
          <w:p w14:paraId="4466D1FB" w14:textId="77777777" w:rsidR="00E31EBC" w:rsidRPr="00E517ED" w:rsidRDefault="00E31EBC" w:rsidP="00ED3071">
            <w:pPr>
              <w:rPr>
                <w:rFonts w:cstheme="minorHAnsi"/>
              </w:rPr>
            </w:pPr>
            <w:r w:rsidRPr="00E517ED">
              <w:rPr>
                <w:rFonts w:cstheme="minorHAnsi"/>
                <w:b/>
                <w:bCs/>
              </w:rPr>
              <w:t>Oznaczenie osoby, której dotyczy zgłoszenie</w:t>
            </w:r>
            <w:r w:rsidRPr="00E517ED">
              <w:rPr>
                <w:rFonts w:cstheme="minorHAnsi"/>
              </w:rPr>
              <w:t xml:space="preserve"> (jeżeli znane są jej/jego dane)</w:t>
            </w:r>
          </w:p>
        </w:tc>
        <w:tc>
          <w:tcPr>
            <w:tcW w:w="6377" w:type="dxa"/>
            <w:vAlign w:val="center"/>
          </w:tcPr>
          <w:p w14:paraId="37926F90" w14:textId="77777777" w:rsidR="00E31EBC" w:rsidRPr="00E517ED" w:rsidRDefault="00E31EBC" w:rsidP="00ED3071">
            <w:pPr>
              <w:jc w:val="center"/>
              <w:rPr>
                <w:rFonts w:cstheme="minorHAnsi"/>
              </w:rPr>
            </w:pPr>
          </w:p>
        </w:tc>
      </w:tr>
      <w:tr w:rsidR="00E31EBC" w:rsidRPr="00E517ED" w14:paraId="7597F06B" w14:textId="77777777" w:rsidTr="00512072">
        <w:trPr>
          <w:trHeight w:val="6643"/>
          <w:jc w:val="center"/>
        </w:trPr>
        <w:tc>
          <w:tcPr>
            <w:tcW w:w="2689" w:type="dxa"/>
            <w:vAlign w:val="center"/>
          </w:tcPr>
          <w:p w14:paraId="207336C0" w14:textId="77777777" w:rsidR="00E31EBC" w:rsidRPr="00E517ED" w:rsidRDefault="00E31EBC" w:rsidP="00ED3071">
            <w:pPr>
              <w:rPr>
                <w:rFonts w:cstheme="minorHAnsi"/>
                <w:b/>
                <w:bCs/>
              </w:rPr>
            </w:pPr>
            <w:r w:rsidRPr="00E517ED">
              <w:rPr>
                <w:rFonts w:cstheme="minorHAnsi"/>
                <w:b/>
                <w:bCs/>
              </w:rPr>
              <w:t>Szczegółowy opis naruszenia prawa</w:t>
            </w:r>
          </w:p>
        </w:tc>
        <w:tc>
          <w:tcPr>
            <w:tcW w:w="6377" w:type="dxa"/>
            <w:vAlign w:val="center"/>
          </w:tcPr>
          <w:p w14:paraId="7F081EF1" w14:textId="77777777" w:rsidR="00E31EBC" w:rsidRPr="00E517ED" w:rsidRDefault="00E31EBC" w:rsidP="00ED3071">
            <w:pPr>
              <w:jc w:val="center"/>
              <w:rPr>
                <w:rFonts w:cstheme="minorHAnsi"/>
              </w:rPr>
            </w:pPr>
          </w:p>
        </w:tc>
      </w:tr>
      <w:tr w:rsidR="00E31EBC" w:rsidRPr="00E517ED" w14:paraId="24878BD2" w14:textId="77777777" w:rsidTr="00E31EBC">
        <w:trPr>
          <w:trHeight w:val="695"/>
          <w:jc w:val="center"/>
        </w:trPr>
        <w:tc>
          <w:tcPr>
            <w:tcW w:w="2689" w:type="dxa"/>
            <w:vAlign w:val="center"/>
          </w:tcPr>
          <w:p w14:paraId="60EF3639" w14:textId="77777777" w:rsidR="00E31EBC" w:rsidRPr="00E517ED" w:rsidRDefault="00E31EBC" w:rsidP="00ED3071">
            <w:pPr>
              <w:rPr>
                <w:rFonts w:cstheme="minorHAnsi"/>
                <w:b/>
                <w:bCs/>
              </w:rPr>
            </w:pPr>
            <w:r w:rsidRPr="00E517ED">
              <w:rPr>
                <w:rFonts w:cstheme="minorHAnsi"/>
                <w:b/>
                <w:bCs/>
              </w:rPr>
              <w:t>Załączniki</w:t>
            </w:r>
          </w:p>
        </w:tc>
        <w:tc>
          <w:tcPr>
            <w:tcW w:w="6377" w:type="dxa"/>
            <w:vAlign w:val="center"/>
          </w:tcPr>
          <w:p w14:paraId="54002490" w14:textId="77777777" w:rsidR="00E31EBC" w:rsidRPr="00E517ED" w:rsidRDefault="00E31EBC" w:rsidP="00ED3071">
            <w:pPr>
              <w:jc w:val="center"/>
              <w:rPr>
                <w:rFonts w:cstheme="minorHAnsi"/>
              </w:rPr>
            </w:pPr>
          </w:p>
        </w:tc>
      </w:tr>
      <w:tr w:rsidR="00E31EBC" w:rsidRPr="00E517ED" w14:paraId="7EE4E463" w14:textId="77777777" w:rsidTr="0067564B">
        <w:trPr>
          <w:trHeight w:val="695"/>
          <w:jc w:val="center"/>
        </w:trPr>
        <w:tc>
          <w:tcPr>
            <w:tcW w:w="9066" w:type="dxa"/>
            <w:gridSpan w:val="2"/>
            <w:vAlign w:val="center"/>
          </w:tcPr>
          <w:p w14:paraId="7F0BB327" w14:textId="77777777" w:rsidR="00E31EBC" w:rsidRPr="00E517ED" w:rsidRDefault="00E31EBC" w:rsidP="00E31EBC">
            <w:pPr>
              <w:rPr>
                <w:rFonts w:cstheme="minorHAnsi"/>
              </w:rPr>
            </w:pPr>
            <w:r w:rsidRPr="00E517ED">
              <w:rPr>
                <w:rFonts w:cstheme="minorHAnsi"/>
              </w:rPr>
              <w:t>Wyrażam zgodę na ujawnienie swojej tożsamości</w:t>
            </w:r>
            <w:r w:rsidR="00512072" w:rsidRPr="00E517ED">
              <w:rPr>
                <w:rFonts w:cstheme="minorHAnsi"/>
              </w:rPr>
              <w:t>*</w:t>
            </w:r>
            <w:r w:rsidRPr="00E517ED">
              <w:rPr>
                <w:rFonts w:cstheme="minorHAnsi"/>
              </w:rPr>
              <w:t xml:space="preserve">: </w:t>
            </w:r>
            <w:r w:rsidRPr="00E517ED">
              <w:rPr>
                <w:rFonts w:hAnsi="Segoe UI Symbol" w:cstheme="minorHAnsi"/>
              </w:rPr>
              <w:t>☐</w:t>
            </w:r>
            <w:r w:rsidRPr="00E517ED">
              <w:rPr>
                <w:rFonts w:cstheme="minorHAnsi"/>
              </w:rPr>
              <w:t xml:space="preserve"> TAK  </w:t>
            </w:r>
            <w:r w:rsidRPr="00E517ED">
              <w:rPr>
                <w:rFonts w:hAnsi="Segoe UI Symbol" w:cstheme="minorHAnsi"/>
              </w:rPr>
              <w:t>☐</w:t>
            </w:r>
            <w:r w:rsidRPr="00E517ED">
              <w:rPr>
                <w:rFonts w:cstheme="minorHAnsi"/>
              </w:rPr>
              <w:t xml:space="preserve"> NIE</w:t>
            </w:r>
            <w:r w:rsidR="00512072" w:rsidRPr="00E517ED">
              <w:rPr>
                <w:rFonts w:cstheme="minorHAnsi"/>
              </w:rPr>
              <w:t xml:space="preserve"> </w:t>
            </w:r>
          </w:p>
        </w:tc>
      </w:tr>
      <w:tr w:rsidR="00E31EBC" w:rsidRPr="00E517ED" w14:paraId="4FC587F4" w14:textId="77777777" w:rsidTr="00E31EBC">
        <w:trPr>
          <w:trHeight w:val="1047"/>
          <w:jc w:val="center"/>
        </w:trPr>
        <w:tc>
          <w:tcPr>
            <w:tcW w:w="9066" w:type="dxa"/>
            <w:gridSpan w:val="2"/>
            <w:vAlign w:val="center"/>
          </w:tcPr>
          <w:p w14:paraId="2E1AA8AC" w14:textId="77777777" w:rsidR="00E31EBC" w:rsidRPr="00E517ED" w:rsidRDefault="00E31EBC" w:rsidP="00E31EBC">
            <w:pPr>
              <w:rPr>
                <w:rFonts w:cstheme="minorHAnsi"/>
              </w:rPr>
            </w:pPr>
            <w:r w:rsidRPr="00E517ED">
              <w:rPr>
                <w:rFonts w:cstheme="minorHAnsi"/>
              </w:rPr>
              <w:t>Jestem świadoma/y odpowiedzialności karnej wynikającej z art. 57 ustawy z dnia 14 czerwca 2024 r. o ochronie sygnalistów, zgodnie z którym kto dokonuje zgłoszenia, wiedząc, że do naruszenia prawa nie doszło podlega grzywnie, karze ograniczenia wolności lub pozbawienia wolności do lat 2.</w:t>
            </w:r>
          </w:p>
        </w:tc>
      </w:tr>
      <w:tr w:rsidR="00E31EBC" w:rsidRPr="00E517ED" w14:paraId="602C05A0" w14:textId="77777777" w:rsidTr="00E31EBC">
        <w:trPr>
          <w:trHeight w:val="695"/>
          <w:jc w:val="center"/>
        </w:trPr>
        <w:tc>
          <w:tcPr>
            <w:tcW w:w="2689" w:type="dxa"/>
            <w:vAlign w:val="center"/>
          </w:tcPr>
          <w:p w14:paraId="67FD81B1" w14:textId="77777777" w:rsidR="00E31EBC" w:rsidRPr="00E517ED" w:rsidRDefault="00E31EBC" w:rsidP="00ED3071">
            <w:pPr>
              <w:rPr>
                <w:rFonts w:cstheme="minorHAnsi"/>
                <w:b/>
                <w:bCs/>
              </w:rPr>
            </w:pPr>
            <w:r w:rsidRPr="00E517ED">
              <w:rPr>
                <w:rFonts w:cstheme="minorHAnsi"/>
                <w:b/>
                <w:bCs/>
              </w:rPr>
              <w:t>Data i podpis sygnalisty</w:t>
            </w:r>
          </w:p>
        </w:tc>
        <w:tc>
          <w:tcPr>
            <w:tcW w:w="6377" w:type="dxa"/>
            <w:vAlign w:val="center"/>
          </w:tcPr>
          <w:p w14:paraId="03654C48" w14:textId="77777777" w:rsidR="00E31EBC" w:rsidRPr="00E517ED" w:rsidRDefault="00E31EBC" w:rsidP="00E31EBC">
            <w:pPr>
              <w:rPr>
                <w:rFonts w:cstheme="minorHAnsi"/>
              </w:rPr>
            </w:pPr>
          </w:p>
        </w:tc>
      </w:tr>
    </w:tbl>
    <w:p w14:paraId="13E0B00E" w14:textId="77777777" w:rsidR="00512072" w:rsidRPr="00E517ED" w:rsidRDefault="00512072" w:rsidP="00512072">
      <w:pPr>
        <w:spacing w:after="0" w:line="240" w:lineRule="auto"/>
        <w:rPr>
          <w:rFonts w:cstheme="minorHAnsi"/>
          <w:sz w:val="20"/>
          <w:szCs w:val="20"/>
        </w:rPr>
      </w:pPr>
      <w:r w:rsidRPr="00E517ED">
        <w:rPr>
          <w:rFonts w:cstheme="minorHAnsi"/>
          <w:sz w:val="20"/>
          <w:szCs w:val="20"/>
        </w:rPr>
        <w:t>*Zaznaczyć właściwą odpowiedź.</w:t>
      </w:r>
    </w:p>
    <w:p w14:paraId="3FDD26CF" w14:textId="77777777" w:rsidR="008258D9" w:rsidRDefault="008258D9" w:rsidP="008258D9">
      <w:pPr>
        <w:jc w:val="right"/>
        <w:rPr>
          <w:rFonts w:cstheme="minorHAnsi"/>
          <w:sz w:val="20"/>
          <w:szCs w:val="20"/>
        </w:rPr>
      </w:pPr>
    </w:p>
    <w:p w14:paraId="2DCED643" w14:textId="132CFC71" w:rsidR="00842CDE" w:rsidRPr="00E517ED" w:rsidRDefault="00842CDE" w:rsidP="008258D9">
      <w:pPr>
        <w:jc w:val="right"/>
        <w:rPr>
          <w:rFonts w:cstheme="minorHAnsi"/>
        </w:rPr>
      </w:pPr>
      <w:r w:rsidRPr="00E517ED">
        <w:rPr>
          <w:rFonts w:cstheme="minorHAnsi"/>
          <w:sz w:val="20"/>
          <w:szCs w:val="20"/>
        </w:rPr>
        <w:lastRenderedPageBreak/>
        <w:t>Załącznik nr 2 do procedury zgłoszeń zewnętrznych</w:t>
      </w:r>
    </w:p>
    <w:p w14:paraId="72FEA59F" w14:textId="77777777" w:rsidR="00842CDE" w:rsidRPr="00E517ED" w:rsidRDefault="00842CDE" w:rsidP="00842CDE">
      <w:pPr>
        <w:spacing w:after="0" w:line="240" w:lineRule="auto"/>
        <w:jc w:val="center"/>
        <w:rPr>
          <w:rFonts w:cstheme="minorHAnsi"/>
        </w:rPr>
      </w:pPr>
    </w:p>
    <w:p w14:paraId="2E24CA6F" w14:textId="77777777" w:rsidR="00842CDE" w:rsidRPr="00E517ED" w:rsidRDefault="00842CDE" w:rsidP="00842CDE">
      <w:pPr>
        <w:spacing w:after="0" w:line="240" w:lineRule="auto"/>
        <w:jc w:val="center"/>
        <w:rPr>
          <w:rFonts w:cstheme="minorHAnsi"/>
          <w:i/>
          <w:iCs/>
        </w:rPr>
      </w:pPr>
      <w:r w:rsidRPr="00E517ED">
        <w:rPr>
          <w:rFonts w:cstheme="minorHAnsi"/>
          <w:i/>
          <w:iCs/>
        </w:rPr>
        <w:t>WZÓR</w:t>
      </w:r>
    </w:p>
    <w:p w14:paraId="5476DFF6" w14:textId="77777777" w:rsidR="00842CDE" w:rsidRPr="00E517ED" w:rsidRDefault="00842CDE" w:rsidP="00842CDE">
      <w:pPr>
        <w:spacing w:after="0" w:line="240" w:lineRule="auto"/>
        <w:jc w:val="right"/>
        <w:rPr>
          <w:rFonts w:cstheme="minorHAnsi"/>
        </w:rPr>
      </w:pPr>
      <w:r w:rsidRPr="00E517ED">
        <w:rPr>
          <w:rFonts w:cstheme="minorHAnsi"/>
        </w:rPr>
        <w:t>Opole, dnia …………………………</w:t>
      </w:r>
    </w:p>
    <w:p w14:paraId="6F7ABFD3" w14:textId="77777777" w:rsidR="00842CDE" w:rsidRPr="00E517ED" w:rsidRDefault="00842CDE" w:rsidP="00842CDE">
      <w:pPr>
        <w:spacing w:after="0" w:line="240" w:lineRule="auto"/>
        <w:rPr>
          <w:rFonts w:cstheme="minorHAnsi"/>
          <w:sz w:val="20"/>
        </w:rPr>
      </w:pPr>
      <w:r w:rsidRPr="00E517ED">
        <w:rPr>
          <w:rFonts w:cstheme="minorHAnsi"/>
          <w:sz w:val="20"/>
        </w:rPr>
        <w:t>(oznaczenia organu)</w:t>
      </w:r>
    </w:p>
    <w:p w14:paraId="531DEB3A" w14:textId="77777777" w:rsidR="00842CDE" w:rsidRPr="00E517ED" w:rsidRDefault="00842CDE" w:rsidP="00842CDE">
      <w:pPr>
        <w:spacing w:after="0" w:line="240" w:lineRule="auto"/>
        <w:rPr>
          <w:rFonts w:cstheme="minorHAnsi"/>
        </w:rPr>
      </w:pPr>
    </w:p>
    <w:p w14:paraId="3DD5E75D" w14:textId="77777777" w:rsidR="00842CDE" w:rsidRPr="00E517ED" w:rsidRDefault="00842CDE" w:rsidP="00842CDE">
      <w:pPr>
        <w:spacing w:after="0" w:line="240" w:lineRule="auto"/>
        <w:jc w:val="center"/>
        <w:rPr>
          <w:rFonts w:cstheme="minorHAnsi"/>
          <w:b/>
          <w:sz w:val="24"/>
        </w:rPr>
      </w:pPr>
      <w:r w:rsidRPr="00E517ED">
        <w:rPr>
          <w:rFonts w:cstheme="minorHAnsi"/>
          <w:b/>
          <w:sz w:val="24"/>
        </w:rPr>
        <w:t>UPOWAŻNIENIE Nr ……</w:t>
      </w:r>
    </w:p>
    <w:p w14:paraId="5219A5B6" w14:textId="77777777" w:rsidR="00842CDE" w:rsidRPr="00E517ED" w:rsidRDefault="00842CDE" w:rsidP="00842CDE">
      <w:pPr>
        <w:spacing w:after="0" w:line="240" w:lineRule="auto"/>
        <w:jc w:val="center"/>
        <w:rPr>
          <w:rFonts w:cstheme="minorHAnsi"/>
          <w:b/>
        </w:rPr>
      </w:pPr>
      <w:r w:rsidRPr="00E517ED">
        <w:rPr>
          <w:rFonts w:cstheme="minorHAnsi"/>
          <w:b/>
        </w:rPr>
        <w:t xml:space="preserve">do przyjmowania i </w:t>
      </w:r>
      <w:r w:rsidR="008B5E69">
        <w:rPr>
          <w:rFonts w:cstheme="minorHAnsi"/>
          <w:b/>
        </w:rPr>
        <w:t xml:space="preserve">wstępnej </w:t>
      </w:r>
      <w:r w:rsidRPr="00E517ED">
        <w:rPr>
          <w:rFonts w:cstheme="minorHAnsi"/>
          <w:b/>
        </w:rPr>
        <w:t xml:space="preserve">weryfikacji zgłoszeń zewnętrznych, </w:t>
      </w:r>
    </w:p>
    <w:p w14:paraId="3CF72988" w14:textId="77777777" w:rsidR="00842CDE" w:rsidRPr="00E517ED" w:rsidRDefault="00842CDE" w:rsidP="00842CDE">
      <w:pPr>
        <w:spacing w:after="0" w:line="240" w:lineRule="auto"/>
        <w:jc w:val="center"/>
        <w:rPr>
          <w:rFonts w:cstheme="minorHAnsi"/>
          <w:b/>
        </w:rPr>
      </w:pPr>
      <w:r w:rsidRPr="00E517ED">
        <w:rPr>
          <w:rFonts w:cstheme="minorHAnsi"/>
          <w:b/>
        </w:rPr>
        <w:t xml:space="preserve">podejmowania działań następczych oraz przetwarzania danych osobowych </w:t>
      </w:r>
    </w:p>
    <w:p w14:paraId="71012E41" w14:textId="77777777" w:rsidR="00842CDE" w:rsidRPr="00E517ED" w:rsidRDefault="00842CDE" w:rsidP="00842CDE">
      <w:pPr>
        <w:spacing w:after="0" w:line="240" w:lineRule="auto"/>
        <w:rPr>
          <w:rFonts w:cstheme="minorHAnsi"/>
        </w:rPr>
      </w:pPr>
    </w:p>
    <w:p w14:paraId="55586A60" w14:textId="77777777" w:rsidR="00842CDE" w:rsidRPr="00E517ED" w:rsidRDefault="00842CDE" w:rsidP="00842CDE">
      <w:pPr>
        <w:spacing w:after="0" w:line="240" w:lineRule="auto"/>
        <w:rPr>
          <w:rFonts w:cstheme="minorHAnsi"/>
        </w:rPr>
      </w:pPr>
    </w:p>
    <w:p w14:paraId="3BF5BAF8" w14:textId="77777777" w:rsidR="00842CDE" w:rsidRPr="00E517ED" w:rsidRDefault="00842CDE" w:rsidP="00842CDE">
      <w:pPr>
        <w:spacing w:after="0" w:line="240" w:lineRule="auto"/>
        <w:ind w:firstLine="708"/>
        <w:jc w:val="both"/>
        <w:rPr>
          <w:rFonts w:cstheme="minorHAnsi"/>
          <w:shd w:val="clear" w:color="auto" w:fill="FFFFFF"/>
        </w:rPr>
      </w:pPr>
      <w:r w:rsidRPr="00E517ED">
        <w:rPr>
          <w:rFonts w:cstheme="minorHAnsi"/>
        </w:rPr>
        <w:t>Na podstawie</w:t>
      </w:r>
      <w:r w:rsidRPr="00E517ED">
        <w:rPr>
          <w:rFonts w:cstheme="minorHAnsi"/>
          <w:shd w:val="clear" w:color="auto" w:fill="FFFFFF"/>
        </w:rPr>
        <w:t xml:space="preserve"> art. 44 ust. 2 oraz art. 29 ust. 2 ustawy z dnia 14 czerwca 2024 r. o ochronie sygnalistów (Dz. U. poz. 928)</w:t>
      </w:r>
    </w:p>
    <w:p w14:paraId="5D128A9E" w14:textId="77777777" w:rsidR="00842CDE" w:rsidRPr="00E517ED" w:rsidRDefault="00842CDE" w:rsidP="00842CDE">
      <w:pPr>
        <w:spacing w:after="0" w:line="240" w:lineRule="auto"/>
        <w:ind w:firstLine="708"/>
        <w:jc w:val="both"/>
        <w:rPr>
          <w:rFonts w:cstheme="minorHAnsi"/>
        </w:rPr>
      </w:pPr>
    </w:p>
    <w:p w14:paraId="2B5CB707" w14:textId="77777777" w:rsidR="00842CDE" w:rsidRPr="00E517ED" w:rsidRDefault="00842CDE" w:rsidP="00842CDE">
      <w:pPr>
        <w:spacing w:after="0" w:line="240" w:lineRule="auto"/>
        <w:jc w:val="center"/>
        <w:rPr>
          <w:rFonts w:cstheme="minorHAnsi"/>
          <w:b/>
        </w:rPr>
      </w:pPr>
      <w:r w:rsidRPr="00E517ED">
        <w:rPr>
          <w:rFonts w:cstheme="minorHAnsi"/>
          <w:b/>
        </w:rPr>
        <w:t>upoważniam</w:t>
      </w:r>
    </w:p>
    <w:p w14:paraId="1EE6430A" w14:textId="77777777" w:rsidR="00842CDE" w:rsidRPr="00E517ED" w:rsidRDefault="00842CDE" w:rsidP="00842CDE">
      <w:pPr>
        <w:spacing w:after="0" w:line="240" w:lineRule="auto"/>
        <w:rPr>
          <w:rFonts w:cstheme="minorHAnsi"/>
        </w:rPr>
      </w:pPr>
    </w:p>
    <w:p w14:paraId="02A692A8" w14:textId="77777777" w:rsidR="00842CDE" w:rsidRPr="00E517ED" w:rsidRDefault="00842CDE" w:rsidP="00842CDE">
      <w:pPr>
        <w:spacing w:after="0" w:line="240" w:lineRule="auto"/>
        <w:rPr>
          <w:rFonts w:cstheme="minorHAnsi"/>
        </w:rPr>
      </w:pPr>
    </w:p>
    <w:p w14:paraId="4B54D71A" w14:textId="77777777" w:rsidR="00842CDE" w:rsidRPr="00E517ED" w:rsidRDefault="00842CDE" w:rsidP="00842CDE">
      <w:pPr>
        <w:spacing w:after="0" w:line="240" w:lineRule="auto"/>
        <w:jc w:val="center"/>
        <w:rPr>
          <w:rFonts w:cstheme="minorHAnsi"/>
        </w:rPr>
      </w:pPr>
      <w:r w:rsidRPr="00E517ED">
        <w:rPr>
          <w:rFonts w:cstheme="minorHAnsi"/>
        </w:rPr>
        <w:t>……………………………………………………………………………………………………………………………………………………………</w:t>
      </w:r>
    </w:p>
    <w:p w14:paraId="10CCD066" w14:textId="77777777" w:rsidR="00842CDE" w:rsidRPr="00E517ED" w:rsidRDefault="00842CDE" w:rsidP="00842CDE">
      <w:pPr>
        <w:spacing w:after="0" w:line="240" w:lineRule="auto"/>
        <w:jc w:val="center"/>
        <w:rPr>
          <w:rFonts w:cstheme="minorHAnsi"/>
          <w:vertAlign w:val="superscript"/>
        </w:rPr>
      </w:pPr>
      <w:r w:rsidRPr="00E517ED">
        <w:rPr>
          <w:rFonts w:cstheme="minorHAnsi"/>
          <w:vertAlign w:val="superscript"/>
        </w:rPr>
        <w:t>(imię i nazwisko pracownika)</w:t>
      </w:r>
    </w:p>
    <w:p w14:paraId="1C639C45" w14:textId="77777777" w:rsidR="00842CDE" w:rsidRPr="00E517ED" w:rsidRDefault="00842CDE" w:rsidP="00842CDE">
      <w:pPr>
        <w:spacing w:after="0" w:line="240" w:lineRule="auto"/>
        <w:jc w:val="center"/>
        <w:rPr>
          <w:rFonts w:cstheme="minorHAnsi"/>
          <w:vertAlign w:val="superscript"/>
        </w:rPr>
      </w:pPr>
    </w:p>
    <w:p w14:paraId="346EB3EC" w14:textId="77777777" w:rsidR="00842CDE" w:rsidRPr="00E517ED" w:rsidRDefault="00842CDE" w:rsidP="00842CDE">
      <w:pPr>
        <w:spacing w:after="0" w:line="240" w:lineRule="auto"/>
        <w:jc w:val="center"/>
        <w:rPr>
          <w:rFonts w:cstheme="minorHAnsi"/>
        </w:rPr>
      </w:pPr>
      <w:r w:rsidRPr="00E517ED">
        <w:rPr>
          <w:rFonts w:cstheme="minorHAnsi"/>
        </w:rPr>
        <w:t>……………………………………………………………………………………………………………………………………………………………</w:t>
      </w:r>
    </w:p>
    <w:p w14:paraId="15F928B2" w14:textId="77777777" w:rsidR="00842CDE" w:rsidRPr="00E517ED" w:rsidRDefault="00842CDE" w:rsidP="00842CDE">
      <w:pPr>
        <w:spacing w:after="0" w:line="240" w:lineRule="auto"/>
        <w:jc w:val="center"/>
        <w:rPr>
          <w:rFonts w:cstheme="minorHAnsi"/>
          <w:vertAlign w:val="superscript"/>
        </w:rPr>
      </w:pPr>
      <w:r w:rsidRPr="00E517ED">
        <w:rPr>
          <w:rFonts w:cstheme="minorHAnsi"/>
          <w:vertAlign w:val="superscript"/>
        </w:rPr>
        <w:t xml:space="preserve"> (stanowisko / komórka organizacyjna)</w:t>
      </w:r>
    </w:p>
    <w:p w14:paraId="129B04D7" w14:textId="77777777" w:rsidR="00842CDE" w:rsidRPr="00E517ED" w:rsidRDefault="00842CDE" w:rsidP="00842CDE">
      <w:pPr>
        <w:spacing w:after="0" w:line="240" w:lineRule="auto"/>
        <w:jc w:val="both"/>
        <w:rPr>
          <w:rFonts w:cstheme="minorHAnsi"/>
        </w:rPr>
      </w:pPr>
      <w:r w:rsidRPr="00E517ED">
        <w:rPr>
          <w:rFonts w:cstheme="minorHAnsi"/>
        </w:rPr>
        <w:t>do przyjmowania zgłoszeń zewnętrznych, dokonywania ich wstępnej weryfikacji, podejmowania działań następczych oraz związanego z tym przetwarzania danych osobowych; do kontaktu z sygnalistą w celu przekazywania informacji zwrotnych i – w razie potrzeby – zwracania się o wyjaśnienia lub dodatkowe informacje w zakresie przekazanych informacji, jakie mogą być w jego posiadaniu oraz do przekazywania zainteresowanym osobom informacji na temat procedury zgłoszeń zewnętrznych – w Wojewódzkim Inspektoracie Ochrony Roślin i Nasiennictwa w Opolu.</w:t>
      </w:r>
    </w:p>
    <w:p w14:paraId="60156D37" w14:textId="77777777" w:rsidR="00842CDE" w:rsidRPr="00E517ED" w:rsidRDefault="00842CDE" w:rsidP="00842CDE">
      <w:pPr>
        <w:spacing w:after="0" w:line="240" w:lineRule="auto"/>
        <w:jc w:val="both"/>
        <w:rPr>
          <w:rFonts w:cstheme="minorHAnsi"/>
        </w:rPr>
      </w:pPr>
    </w:p>
    <w:p w14:paraId="310BD144" w14:textId="77777777" w:rsidR="00842CDE" w:rsidRPr="00E517ED" w:rsidRDefault="00842CDE" w:rsidP="00842CDE">
      <w:pPr>
        <w:spacing w:after="0" w:line="240" w:lineRule="auto"/>
        <w:jc w:val="both"/>
        <w:rPr>
          <w:rFonts w:cstheme="minorHAnsi"/>
        </w:rPr>
      </w:pPr>
    </w:p>
    <w:p w14:paraId="2D67E1F7" w14:textId="77777777" w:rsidR="00842CDE" w:rsidRPr="00E517ED" w:rsidRDefault="00842CDE" w:rsidP="00842CDE">
      <w:pPr>
        <w:spacing w:after="0" w:line="240" w:lineRule="auto"/>
        <w:jc w:val="both"/>
        <w:rPr>
          <w:rFonts w:cstheme="minorHAnsi"/>
        </w:rPr>
      </w:pPr>
      <w:r w:rsidRPr="00E517ED">
        <w:rPr>
          <w:rFonts w:cstheme="minorHAnsi"/>
        </w:rPr>
        <w:t>Upoważnienie jest ważne na okres od dnia …… do dnia …… (lub do odwołania).</w:t>
      </w:r>
    </w:p>
    <w:p w14:paraId="0554866B" w14:textId="77777777" w:rsidR="00842CDE" w:rsidRPr="00E517ED" w:rsidRDefault="00842CDE" w:rsidP="00842CDE">
      <w:pPr>
        <w:spacing w:after="0" w:line="240" w:lineRule="auto"/>
        <w:jc w:val="both"/>
        <w:rPr>
          <w:rFonts w:cstheme="minorHAnsi"/>
        </w:rPr>
      </w:pPr>
    </w:p>
    <w:p w14:paraId="16B56781" w14:textId="77777777" w:rsidR="00842CDE" w:rsidRPr="00E517ED" w:rsidRDefault="00842CDE" w:rsidP="00842CDE">
      <w:pPr>
        <w:spacing w:after="0" w:line="240" w:lineRule="auto"/>
        <w:jc w:val="both"/>
        <w:rPr>
          <w:rFonts w:cstheme="minorHAnsi"/>
        </w:rPr>
      </w:pPr>
    </w:p>
    <w:p w14:paraId="48506EEB" w14:textId="77777777" w:rsidR="00842CDE" w:rsidRPr="00E517ED" w:rsidRDefault="00842CDE" w:rsidP="00842CDE">
      <w:pPr>
        <w:spacing w:after="0" w:line="240" w:lineRule="auto"/>
        <w:jc w:val="both"/>
        <w:rPr>
          <w:rFonts w:cstheme="minorHAnsi"/>
        </w:rPr>
      </w:pPr>
    </w:p>
    <w:p w14:paraId="50BC09E8" w14:textId="77777777" w:rsidR="00842CDE" w:rsidRPr="00E517ED" w:rsidRDefault="00842CDE" w:rsidP="00842CDE">
      <w:pPr>
        <w:spacing w:after="0" w:line="240" w:lineRule="auto"/>
        <w:jc w:val="both"/>
        <w:rPr>
          <w:rFonts w:cstheme="minorHAnsi"/>
        </w:rPr>
      </w:pPr>
    </w:p>
    <w:p w14:paraId="58D4EFA2" w14:textId="77777777" w:rsidR="00842CDE" w:rsidRPr="00E517ED" w:rsidRDefault="00842CDE" w:rsidP="00842CDE">
      <w:pPr>
        <w:spacing w:after="0" w:line="240" w:lineRule="auto"/>
        <w:jc w:val="both"/>
        <w:rPr>
          <w:rFonts w:cstheme="minorHAnsi"/>
        </w:rPr>
      </w:pPr>
    </w:p>
    <w:p w14:paraId="7BF9F855" w14:textId="77777777" w:rsidR="00842CDE" w:rsidRPr="00E517ED" w:rsidRDefault="00842CDE" w:rsidP="00842CDE">
      <w:pPr>
        <w:spacing w:after="0" w:line="240" w:lineRule="auto"/>
        <w:ind w:left="4956"/>
        <w:jc w:val="center"/>
        <w:rPr>
          <w:rFonts w:cstheme="minorHAnsi"/>
        </w:rPr>
      </w:pPr>
      <w:r w:rsidRPr="00E517ED">
        <w:rPr>
          <w:rFonts w:cstheme="minorHAnsi"/>
        </w:rPr>
        <w:t>……………………………………………...................</w:t>
      </w:r>
    </w:p>
    <w:p w14:paraId="3FB8D6F4" w14:textId="77777777" w:rsidR="00842CDE" w:rsidRPr="00E517ED" w:rsidRDefault="00842CDE" w:rsidP="00842CDE">
      <w:pPr>
        <w:spacing w:after="0" w:line="240" w:lineRule="auto"/>
        <w:ind w:left="4956"/>
        <w:jc w:val="center"/>
        <w:rPr>
          <w:rFonts w:cstheme="minorHAnsi"/>
          <w:sz w:val="16"/>
          <w:szCs w:val="16"/>
        </w:rPr>
      </w:pPr>
      <w:r w:rsidRPr="00E517ED">
        <w:rPr>
          <w:rFonts w:cstheme="minorHAnsi"/>
          <w:sz w:val="20"/>
          <w:szCs w:val="16"/>
        </w:rPr>
        <w:t>(pieczęć i podpis Wojewódzkiego Inspektora)</w:t>
      </w:r>
    </w:p>
    <w:p w14:paraId="311B3512" w14:textId="77777777" w:rsidR="00842CDE" w:rsidRPr="00E517ED" w:rsidRDefault="00842CDE" w:rsidP="00842CDE">
      <w:pPr>
        <w:spacing w:after="0" w:line="240" w:lineRule="auto"/>
        <w:rPr>
          <w:rFonts w:cstheme="minorHAnsi"/>
        </w:rPr>
      </w:pPr>
    </w:p>
    <w:p w14:paraId="7BCFB2A0" w14:textId="77777777" w:rsidR="00842CDE" w:rsidRPr="00E517ED" w:rsidRDefault="00842CDE" w:rsidP="00842CDE">
      <w:pPr>
        <w:spacing w:after="0" w:line="240" w:lineRule="auto"/>
        <w:rPr>
          <w:rFonts w:cstheme="minorHAnsi"/>
          <w:b/>
        </w:rPr>
      </w:pPr>
    </w:p>
    <w:p w14:paraId="6A04A214" w14:textId="77777777" w:rsidR="00842CDE" w:rsidRPr="00E517ED" w:rsidRDefault="00842CDE" w:rsidP="00842CDE">
      <w:pPr>
        <w:spacing w:after="0" w:line="240" w:lineRule="auto"/>
        <w:rPr>
          <w:rFonts w:cstheme="minorHAnsi"/>
          <w:b/>
        </w:rPr>
      </w:pPr>
    </w:p>
    <w:p w14:paraId="4ECAC024" w14:textId="77777777" w:rsidR="00842CDE" w:rsidRPr="00E517ED" w:rsidRDefault="00842CDE" w:rsidP="00842CDE">
      <w:pPr>
        <w:spacing w:after="0" w:line="240" w:lineRule="auto"/>
        <w:rPr>
          <w:rFonts w:cstheme="minorHAnsi"/>
          <w:b/>
        </w:rPr>
      </w:pPr>
      <w:r w:rsidRPr="00E517ED">
        <w:rPr>
          <w:rFonts w:cstheme="minorHAnsi"/>
          <w:b/>
        </w:rPr>
        <w:t>_______________________</w:t>
      </w:r>
    </w:p>
    <w:p w14:paraId="533A0DFA" w14:textId="77777777" w:rsidR="00842CDE" w:rsidRPr="00E517ED" w:rsidRDefault="00842CDE" w:rsidP="00842CDE">
      <w:pPr>
        <w:spacing w:after="0" w:line="240" w:lineRule="auto"/>
        <w:jc w:val="both"/>
        <w:rPr>
          <w:rFonts w:cstheme="minorHAnsi"/>
          <w:sz w:val="20"/>
        </w:rPr>
      </w:pPr>
    </w:p>
    <w:p w14:paraId="7537150C" w14:textId="77777777" w:rsidR="00842CDE" w:rsidRPr="00E517ED" w:rsidRDefault="00842CDE" w:rsidP="00842CDE">
      <w:pPr>
        <w:spacing w:after="0" w:line="240" w:lineRule="auto"/>
        <w:jc w:val="both"/>
        <w:rPr>
          <w:rFonts w:cstheme="minorHAnsi"/>
          <w:sz w:val="20"/>
          <w:shd w:val="clear" w:color="auto" w:fill="FFFFFF"/>
        </w:rPr>
      </w:pPr>
      <w:r w:rsidRPr="00E517ED">
        <w:rPr>
          <w:rFonts w:cstheme="minorHAnsi"/>
          <w:sz w:val="20"/>
        </w:rPr>
        <w:t>Zapoznałem/</w:t>
      </w:r>
      <w:proofErr w:type="spellStart"/>
      <w:r w:rsidRPr="00E517ED">
        <w:rPr>
          <w:rFonts w:cstheme="minorHAnsi"/>
          <w:sz w:val="20"/>
        </w:rPr>
        <w:t>am</w:t>
      </w:r>
      <w:proofErr w:type="spellEnd"/>
      <w:r w:rsidRPr="00E517ED">
        <w:rPr>
          <w:rFonts w:cstheme="minorHAnsi"/>
          <w:sz w:val="20"/>
        </w:rPr>
        <w:t xml:space="preserve"> się z treścią przedmiotowego upoważnienia oraz przepisami </w:t>
      </w:r>
      <w:r w:rsidRPr="00E517ED">
        <w:rPr>
          <w:rFonts w:cstheme="minorHAnsi"/>
          <w:sz w:val="20"/>
          <w:shd w:val="clear" w:color="auto" w:fill="FFFFFF"/>
        </w:rPr>
        <w:t>ustawy z dnia 14 czerwca 2024 r. o ochronie sygnalistów</w:t>
      </w:r>
      <w:r w:rsidRPr="00E517ED">
        <w:rPr>
          <w:rFonts w:cstheme="minorHAnsi"/>
          <w:sz w:val="20"/>
        </w:rPr>
        <w:t>. Wiem, że</w:t>
      </w:r>
      <w:r w:rsidRPr="00E517ED">
        <w:rPr>
          <w:rFonts w:cstheme="minorHAnsi"/>
          <w:sz w:val="20"/>
          <w:shd w:val="clear" w:color="auto" w:fill="FFFFFF"/>
        </w:rPr>
        <w:t xml:space="preserve"> jestem obowiązany/a do zachowania tajemnicy </w:t>
      </w:r>
      <w:r w:rsidRPr="00E517ED">
        <w:rPr>
          <w:rFonts w:cstheme="minorHAnsi"/>
          <w:sz w:val="20"/>
        </w:rPr>
        <w:t>w zakresie informacji i danych osobowych, które uzyskałem/</w:t>
      </w:r>
      <w:proofErr w:type="spellStart"/>
      <w:r w:rsidRPr="00E517ED">
        <w:rPr>
          <w:rFonts w:cstheme="minorHAnsi"/>
          <w:sz w:val="20"/>
        </w:rPr>
        <w:t>am</w:t>
      </w:r>
      <w:proofErr w:type="spellEnd"/>
      <w:r w:rsidRPr="00E517ED">
        <w:rPr>
          <w:rFonts w:cstheme="minorHAnsi"/>
          <w:sz w:val="20"/>
        </w:rPr>
        <w:t xml:space="preserve"> w ramach przyjmowania i weryfikacji zgłoszeń zewnętrznych lub podejmowania działań następczych, także po ustaniu stosunku pracy. Informacje stanowiące tajemnicę przedsiębiorstwa mogą być wykorzystywane wyłącznie w celu podjęcia działań następczych.</w:t>
      </w:r>
    </w:p>
    <w:p w14:paraId="5D2F5668" w14:textId="77777777" w:rsidR="00842CDE" w:rsidRPr="00E517ED" w:rsidRDefault="00842CDE" w:rsidP="00842CDE">
      <w:pPr>
        <w:spacing w:after="0" w:line="240" w:lineRule="auto"/>
        <w:rPr>
          <w:rFonts w:cstheme="minorHAnsi"/>
        </w:rPr>
      </w:pPr>
    </w:p>
    <w:p w14:paraId="7C12C718" w14:textId="77777777" w:rsidR="00842CDE" w:rsidRPr="00E517ED" w:rsidRDefault="00842CDE" w:rsidP="00842CDE">
      <w:pPr>
        <w:spacing w:after="0" w:line="240" w:lineRule="auto"/>
        <w:rPr>
          <w:rFonts w:cstheme="minorHAnsi"/>
        </w:rPr>
      </w:pPr>
    </w:p>
    <w:p w14:paraId="776CD276" w14:textId="77777777" w:rsidR="00842CDE" w:rsidRPr="00E517ED" w:rsidRDefault="00842CDE" w:rsidP="00842CDE">
      <w:pPr>
        <w:spacing w:after="0" w:line="240" w:lineRule="auto"/>
        <w:ind w:left="4956"/>
        <w:jc w:val="center"/>
        <w:rPr>
          <w:rFonts w:cstheme="minorHAnsi"/>
        </w:rPr>
      </w:pPr>
      <w:r w:rsidRPr="00E517ED">
        <w:rPr>
          <w:rFonts w:cstheme="minorHAnsi"/>
        </w:rPr>
        <w:t>……………………………………………...................</w:t>
      </w:r>
    </w:p>
    <w:p w14:paraId="24D2E4B1" w14:textId="77777777" w:rsidR="00842CDE" w:rsidRPr="00E517ED" w:rsidRDefault="00842CDE" w:rsidP="00842CDE">
      <w:pPr>
        <w:spacing w:after="0" w:line="240" w:lineRule="auto"/>
        <w:ind w:left="4956"/>
        <w:jc w:val="center"/>
        <w:rPr>
          <w:rFonts w:cstheme="minorHAnsi"/>
          <w:sz w:val="20"/>
        </w:rPr>
      </w:pPr>
      <w:r w:rsidRPr="00E517ED">
        <w:rPr>
          <w:rFonts w:cstheme="minorHAnsi"/>
          <w:sz w:val="20"/>
        </w:rPr>
        <w:t>(data i podpis osoby upoważnionej)</w:t>
      </w:r>
    </w:p>
    <w:p w14:paraId="413C2522" w14:textId="77777777" w:rsidR="008258D9" w:rsidRDefault="008258D9" w:rsidP="001F53AB">
      <w:pPr>
        <w:spacing w:after="0" w:line="240" w:lineRule="auto"/>
        <w:jc w:val="right"/>
        <w:rPr>
          <w:rFonts w:cstheme="minorHAnsi"/>
          <w:sz w:val="20"/>
          <w:szCs w:val="20"/>
        </w:rPr>
      </w:pPr>
    </w:p>
    <w:p w14:paraId="04FCC39F" w14:textId="2226B00A" w:rsidR="001F53AB" w:rsidRPr="00E517ED" w:rsidRDefault="001F53AB" w:rsidP="001F53AB">
      <w:pPr>
        <w:spacing w:after="0" w:line="240" w:lineRule="auto"/>
        <w:jc w:val="right"/>
        <w:rPr>
          <w:rFonts w:cstheme="minorHAnsi"/>
          <w:sz w:val="20"/>
          <w:szCs w:val="20"/>
        </w:rPr>
      </w:pPr>
      <w:r w:rsidRPr="00E517ED">
        <w:rPr>
          <w:rFonts w:cstheme="minorHAnsi"/>
          <w:sz w:val="20"/>
          <w:szCs w:val="20"/>
        </w:rPr>
        <w:lastRenderedPageBreak/>
        <w:t xml:space="preserve">Załącznik nr </w:t>
      </w:r>
      <w:r w:rsidR="00842CDE" w:rsidRPr="00E517ED">
        <w:rPr>
          <w:rFonts w:cstheme="minorHAnsi"/>
          <w:sz w:val="20"/>
          <w:szCs w:val="20"/>
        </w:rPr>
        <w:t>3</w:t>
      </w:r>
      <w:r w:rsidRPr="00E517ED">
        <w:rPr>
          <w:rFonts w:cstheme="minorHAnsi"/>
          <w:sz w:val="20"/>
          <w:szCs w:val="20"/>
        </w:rPr>
        <w:t xml:space="preserve"> do procedury zgłoszeń zewnętrznych</w:t>
      </w:r>
    </w:p>
    <w:p w14:paraId="6FE95BB0" w14:textId="77777777" w:rsidR="001F53AB" w:rsidRPr="00E517ED" w:rsidRDefault="00842CDE" w:rsidP="001F53AB">
      <w:pPr>
        <w:spacing w:after="0" w:line="240" w:lineRule="auto"/>
        <w:jc w:val="center"/>
        <w:rPr>
          <w:rFonts w:cstheme="minorHAnsi"/>
          <w:i/>
          <w:iCs/>
        </w:rPr>
      </w:pPr>
      <w:r w:rsidRPr="00E517ED">
        <w:rPr>
          <w:rFonts w:cstheme="minorHAnsi"/>
          <w:i/>
          <w:iCs/>
        </w:rPr>
        <w:t>WZÓR</w:t>
      </w:r>
    </w:p>
    <w:p w14:paraId="666F603A" w14:textId="77777777" w:rsidR="0067564B" w:rsidRPr="00E517ED" w:rsidRDefault="0067564B" w:rsidP="001F53AB">
      <w:pPr>
        <w:spacing w:after="0" w:line="240" w:lineRule="auto"/>
        <w:jc w:val="center"/>
        <w:rPr>
          <w:rFonts w:cstheme="minorHAnsi"/>
          <w:iCs/>
          <w:sz w:val="20"/>
        </w:rPr>
      </w:pPr>
    </w:p>
    <w:p w14:paraId="59CB837C" w14:textId="77777777" w:rsidR="001F53AB" w:rsidRPr="00E517ED" w:rsidRDefault="00512072" w:rsidP="00512072">
      <w:pPr>
        <w:spacing w:after="0" w:line="240" w:lineRule="auto"/>
        <w:jc w:val="center"/>
        <w:rPr>
          <w:rFonts w:cstheme="minorHAnsi"/>
          <w:b/>
          <w:bCs/>
          <w:sz w:val="24"/>
          <w:szCs w:val="20"/>
        </w:rPr>
      </w:pPr>
      <w:r w:rsidRPr="00E517ED">
        <w:rPr>
          <w:rFonts w:cstheme="minorHAnsi"/>
          <w:b/>
          <w:bCs/>
          <w:sz w:val="24"/>
          <w:szCs w:val="20"/>
        </w:rPr>
        <w:t>REJESTR ZGŁOSZEŃ ZEWNĘTRZNYCH</w:t>
      </w:r>
    </w:p>
    <w:p w14:paraId="6F8013E5" w14:textId="77777777" w:rsidR="00512072" w:rsidRPr="00E517ED" w:rsidRDefault="00512072" w:rsidP="00512072">
      <w:pPr>
        <w:spacing w:after="0" w:line="240" w:lineRule="auto"/>
        <w:rPr>
          <w:rFonts w:cstheme="minorHAnsi"/>
          <w:sz w:val="20"/>
          <w:szCs w:val="20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2777"/>
        <w:gridCol w:w="6283"/>
      </w:tblGrid>
      <w:tr w:rsidR="00512072" w:rsidRPr="00E517ED" w14:paraId="6F2126D2" w14:textId="77777777" w:rsidTr="0067564B">
        <w:trPr>
          <w:trHeight w:val="680"/>
          <w:jc w:val="center"/>
        </w:trPr>
        <w:tc>
          <w:tcPr>
            <w:tcW w:w="2802" w:type="dxa"/>
            <w:vAlign w:val="center"/>
          </w:tcPr>
          <w:p w14:paraId="1F882EF4" w14:textId="77777777" w:rsidR="00512072" w:rsidRPr="00E517ED" w:rsidRDefault="00512072" w:rsidP="0067564B">
            <w:pPr>
              <w:rPr>
                <w:rFonts w:cstheme="minorHAnsi"/>
                <w:sz w:val="20"/>
                <w:szCs w:val="20"/>
              </w:rPr>
            </w:pPr>
            <w:r w:rsidRPr="00E517ED">
              <w:rPr>
                <w:rFonts w:cstheme="minorHAnsi"/>
                <w:sz w:val="20"/>
                <w:szCs w:val="20"/>
              </w:rPr>
              <w:t>Numer zgłoszenia</w:t>
            </w:r>
          </w:p>
        </w:tc>
        <w:tc>
          <w:tcPr>
            <w:tcW w:w="6410" w:type="dxa"/>
            <w:vAlign w:val="center"/>
          </w:tcPr>
          <w:p w14:paraId="467E1CBC" w14:textId="77777777" w:rsidR="00512072" w:rsidRPr="00E517ED" w:rsidRDefault="00512072" w:rsidP="0067564B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12072" w:rsidRPr="00E517ED" w14:paraId="75D71F89" w14:textId="77777777" w:rsidTr="0067564B">
        <w:trPr>
          <w:trHeight w:val="1800"/>
          <w:jc w:val="center"/>
        </w:trPr>
        <w:tc>
          <w:tcPr>
            <w:tcW w:w="2802" w:type="dxa"/>
            <w:vAlign w:val="center"/>
          </w:tcPr>
          <w:p w14:paraId="65DB2DEA" w14:textId="77777777" w:rsidR="00512072" w:rsidRPr="00E517ED" w:rsidRDefault="00512072" w:rsidP="0067564B">
            <w:pPr>
              <w:rPr>
                <w:rFonts w:cstheme="minorHAnsi"/>
                <w:sz w:val="20"/>
                <w:szCs w:val="20"/>
              </w:rPr>
            </w:pPr>
            <w:r w:rsidRPr="00E517ED">
              <w:rPr>
                <w:rFonts w:cstheme="minorHAnsi"/>
                <w:sz w:val="20"/>
                <w:szCs w:val="20"/>
              </w:rPr>
              <w:t>Przedmiot naruszenia prawa</w:t>
            </w:r>
          </w:p>
        </w:tc>
        <w:tc>
          <w:tcPr>
            <w:tcW w:w="6410" w:type="dxa"/>
            <w:vAlign w:val="center"/>
          </w:tcPr>
          <w:p w14:paraId="247D4BF1" w14:textId="77777777" w:rsidR="00512072" w:rsidRPr="00E517ED" w:rsidRDefault="00512072" w:rsidP="0067564B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12072" w:rsidRPr="00E517ED" w14:paraId="5C62BD94" w14:textId="77777777" w:rsidTr="0067564B">
        <w:trPr>
          <w:trHeight w:val="1698"/>
          <w:jc w:val="center"/>
        </w:trPr>
        <w:tc>
          <w:tcPr>
            <w:tcW w:w="2802" w:type="dxa"/>
            <w:vAlign w:val="center"/>
          </w:tcPr>
          <w:p w14:paraId="58E1B371" w14:textId="77777777" w:rsidR="00512072" w:rsidRPr="00E517ED" w:rsidRDefault="00512072" w:rsidP="0067564B">
            <w:pPr>
              <w:rPr>
                <w:rFonts w:cstheme="minorHAnsi"/>
                <w:sz w:val="20"/>
                <w:szCs w:val="20"/>
              </w:rPr>
            </w:pPr>
            <w:r w:rsidRPr="00E517ED">
              <w:rPr>
                <w:rFonts w:cstheme="minorHAnsi"/>
                <w:sz w:val="20"/>
                <w:szCs w:val="20"/>
              </w:rPr>
              <w:t>Dane osobowe sygnalisty oraz osoby, której dotyczy zgłoszenie, niezbędne do identyfikacji tych osób</w:t>
            </w:r>
          </w:p>
        </w:tc>
        <w:tc>
          <w:tcPr>
            <w:tcW w:w="6410" w:type="dxa"/>
            <w:vAlign w:val="center"/>
          </w:tcPr>
          <w:p w14:paraId="65ADECCF" w14:textId="77777777" w:rsidR="00512072" w:rsidRPr="00E517ED" w:rsidRDefault="00512072" w:rsidP="0067564B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12072" w:rsidRPr="00E517ED" w14:paraId="5EE48045" w14:textId="77777777" w:rsidTr="00C66FC4">
        <w:trPr>
          <w:trHeight w:val="680"/>
          <w:jc w:val="center"/>
        </w:trPr>
        <w:tc>
          <w:tcPr>
            <w:tcW w:w="2802" w:type="dxa"/>
            <w:vAlign w:val="center"/>
          </w:tcPr>
          <w:p w14:paraId="530FC4AF" w14:textId="77777777" w:rsidR="00512072" w:rsidRPr="00E517ED" w:rsidRDefault="0067564B" w:rsidP="0067564B">
            <w:pPr>
              <w:rPr>
                <w:rFonts w:cstheme="minorHAnsi"/>
                <w:sz w:val="20"/>
                <w:szCs w:val="20"/>
              </w:rPr>
            </w:pPr>
            <w:r w:rsidRPr="00E517ED">
              <w:rPr>
                <w:rFonts w:cstheme="minorHAnsi"/>
                <w:sz w:val="20"/>
                <w:szCs w:val="20"/>
              </w:rPr>
              <w:t>Data dokonania zgłoszenia</w:t>
            </w:r>
          </w:p>
        </w:tc>
        <w:tc>
          <w:tcPr>
            <w:tcW w:w="6410" w:type="dxa"/>
            <w:vAlign w:val="center"/>
          </w:tcPr>
          <w:p w14:paraId="1EF95953" w14:textId="77777777" w:rsidR="00512072" w:rsidRPr="00E517ED" w:rsidRDefault="00512072" w:rsidP="0067564B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12072" w:rsidRPr="00E517ED" w14:paraId="77FC5380" w14:textId="77777777" w:rsidTr="0067564B">
        <w:trPr>
          <w:trHeight w:val="3243"/>
          <w:jc w:val="center"/>
        </w:trPr>
        <w:tc>
          <w:tcPr>
            <w:tcW w:w="2802" w:type="dxa"/>
            <w:vAlign w:val="center"/>
          </w:tcPr>
          <w:p w14:paraId="7F19BCF7" w14:textId="77777777" w:rsidR="00512072" w:rsidRPr="00E517ED" w:rsidRDefault="00512072" w:rsidP="0067564B">
            <w:pPr>
              <w:rPr>
                <w:rFonts w:cstheme="minorHAnsi"/>
                <w:sz w:val="20"/>
                <w:szCs w:val="20"/>
              </w:rPr>
            </w:pPr>
            <w:r w:rsidRPr="00E517ED">
              <w:rPr>
                <w:rFonts w:cstheme="minorHAnsi"/>
                <w:sz w:val="20"/>
                <w:szCs w:val="20"/>
              </w:rPr>
              <w:t>Informacja o podjętych działaniach następczych</w:t>
            </w:r>
          </w:p>
        </w:tc>
        <w:tc>
          <w:tcPr>
            <w:tcW w:w="6410" w:type="dxa"/>
            <w:vAlign w:val="center"/>
          </w:tcPr>
          <w:p w14:paraId="19735122" w14:textId="77777777" w:rsidR="00512072" w:rsidRPr="00E517ED" w:rsidRDefault="00512072" w:rsidP="0067564B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67564B" w:rsidRPr="00E517ED" w14:paraId="17613FAB" w14:textId="77777777" w:rsidTr="00C66FC4">
        <w:trPr>
          <w:trHeight w:val="680"/>
          <w:jc w:val="center"/>
        </w:trPr>
        <w:tc>
          <w:tcPr>
            <w:tcW w:w="2802" w:type="dxa"/>
            <w:vAlign w:val="center"/>
          </w:tcPr>
          <w:p w14:paraId="261C40A6" w14:textId="77777777" w:rsidR="0067564B" w:rsidRPr="00E517ED" w:rsidRDefault="0067564B" w:rsidP="0067564B">
            <w:pPr>
              <w:rPr>
                <w:rFonts w:cstheme="minorHAnsi"/>
                <w:sz w:val="20"/>
                <w:szCs w:val="20"/>
              </w:rPr>
            </w:pPr>
            <w:r w:rsidRPr="00E517ED">
              <w:rPr>
                <w:rFonts w:cstheme="minorHAnsi"/>
                <w:sz w:val="20"/>
                <w:szCs w:val="20"/>
              </w:rPr>
              <w:t>Informacja o wydaniu zaświadczenia, o którym mowa w art. 38 ustawy</w:t>
            </w:r>
          </w:p>
        </w:tc>
        <w:tc>
          <w:tcPr>
            <w:tcW w:w="6410" w:type="dxa"/>
            <w:vAlign w:val="center"/>
          </w:tcPr>
          <w:p w14:paraId="24E8F08E" w14:textId="77777777" w:rsidR="0067564B" w:rsidRPr="00E517ED" w:rsidRDefault="0067564B" w:rsidP="0067564B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67564B" w:rsidRPr="00E517ED" w14:paraId="7DE1BAAC" w14:textId="77777777" w:rsidTr="00C66FC4">
        <w:trPr>
          <w:trHeight w:val="680"/>
          <w:jc w:val="center"/>
        </w:trPr>
        <w:tc>
          <w:tcPr>
            <w:tcW w:w="2802" w:type="dxa"/>
            <w:vAlign w:val="center"/>
          </w:tcPr>
          <w:p w14:paraId="08D452EC" w14:textId="77777777" w:rsidR="0067564B" w:rsidRPr="00E517ED" w:rsidRDefault="0067564B" w:rsidP="0067564B">
            <w:pPr>
              <w:rPr>
                <w:rFonts w:cstheme="minorHAnsi"/>
                <w:sz w:val="20"/>
                <w:szCs w:val="20"/>
              </w:rPr>
            </w:pPr>
            <w:r w:rsidRPr="00E517ED">
              <w:rPr>
                <w:rFonts w:cstheme="minorHAnsi"/>
                <w:sz w:val="20"/>
                <w:szCs w:val="20"/>
              </w:rPr>
              <w:t>Data zakończenia sprawy</w:t>
            </w:r>
          </w:p>
        </w:tc>
        <w:tc>
          <w:tcPr>
            <w:tcW w:w="6410" w:type="dxa"/>
            <w:vAlign w:val="center"/>
          </w:tcPr>
          <w:p w14:paraId="547DEC5E" w14:textId="77777777" w:rsidR="0067564B" w:rsidRPr="00E517ED" w:rsidRDefault="0067564B" w:rsidP="0067564B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67564B" w:rsidRPr="00E517ED" w14:paraId="57963B80" w14:textId="77777777" w:rsidTr="0067564B">
        <w:trPr>
          <w:trHeight w:val="567"/>
          <w:jc w:val="center"/>
        </w:trPr>
        <w:tc>
          <w:tcPr>
            <w:tcW w:w="2802" w:type="dxa"/>
            <w:vAlign w:val="center"/>
          </w:tcPr>
          <w:p w14:paraId="57C3413C" w14:textId="77777777" w:rsidR="00C66FC4" w:rsidRPr="00E517ED" w:rsidRDefault="00C66FC4" w:rsidP="0067564B">
            <w:pPr>
              <w:rPr>
                <w:rFonts w:cstheme="minorHAnsi"/>
                <w:sz w:val="20"/>
                <w:szCs w:val="20"/>
              </w:rPr>
            </w:pPr>
            <w:r w:rsidRPr="00E517ED">
              <w:rPr>
                <w:rFonts w:cstheme="minorHAnsi"/>
                <w:sz w:val="20"/>
                <w:szCs w:val="20"/>
              </w:rPr>
              <w:t>I</w:t>
            </w:r>
            <w:r w:rsidR="0067564B" w:rsidRPr="00E517ED">
              <w:rPr>
                <w:rFonts w:cstheme="minorHAnsi"/>
                <w:sz w:val="20"/>
                <w:szCs w:val="20"/>
              </w:rPr>
              <w:t xml:space="preserve">nformacje o niepodejmowaniu dalszych działań w przypadku, </w:t>
            </w:r>
          </w:p>
          <w:p w14:paraId="78AA723C" w14:textId="77777777" w:rsidR="0067564B" w:rsidRPr="00E517ED" w:rsidRDefault="0067564B" w:rsidP="0067564B">
            <w:pPr>
              <w:rPr>
                <w:rFonts w:cstheme="minorHAnsi"/>
                <w:sz w:val="20"/>
                <w:szCs w:val="20"/>
              </w:rPr>
            </w:pPr>
            <w:r w:rsidRPr="00E517ED">
              <w:rPr>
                <w:rFonts w:cstheme="minorHAnsi"/>
                <w:sz w:val="20"/>
                <w:szCs w:val="20"/>
              </w:rPr>
              <w:t>o którym mowa w art. 40 ust. 2 ustawy</w:t>
            </w:r>
          </w:p>
        </w:tc>
        <w:tc>
          <w:tcPr>
            <w:tcW w:w="6410" w:type="dxa"/>
            <w:vAlign w:val="center"/>
          </w:tcPr>
          <w:p w14:paraId="3DED6707" w14:textId="77777777" w:rsidR="0067564B" w:rsidRPr="00E517ED" w:rsidRDefault="0067564B" w:rsidP="0067564B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67564B" w:rsidRPr="00E517ED" w14:paraId="646BE74E" w14:textId="77777777" w:rsidTr="00690EE5">
        <w:trPr>
          <w:trHeight w:val="567"/>
          <w:jc w:val="center"/>
        </w:trPr>
        <w:tc>
          <w:tcPr>
            <w:tcW w:w="2802" w:type="dxa"/>
            <w:vAlign w:val="center"/>
          </w:tcPr>
          <w:p w14:paraId="3975940A" w14:textId="77777777" w:rsidR="0067564B" w:rsidRPr="00E517ED" w:rsidRDefault="0067564B" w:rsidP="00C66FC4">
            <w:pPr>
              <w:rPr>
                <w:rFonts w:cstheme="minorHAnsi"/>
                <w:sz w:val="20"/>
                <w:szCs w:val="20"/>
              </w:rPr>
            </w:pPr>
            <w:r w:rsidRPr="00E517ED">
              <w:rPr>
                <w:rFonts w:cstheme="minorHAnsi"/>
                <w:sz w:val="20"/>
                <w:szCs w:val="20"/>
              </w:rPr>
              <w:t>Szacunkowa szkoda majątkow</w:t>
            </w:r>
            <w:r w:rsidR="00C66FC4" w:rsidRPr="00E517ED">
              <w:rPr>
                <w:rFonts w:cstheme="minorHAnsi"/>
                <w:sz w:val="20"/>
                <w:szCs w:val="20"/>
              </w:rPr>
              <w:t>a</w:t>
            </w:r>
            <w:r w:rsidRPr="00E517ED">
              <w:rPr>
                <w:rFonts w:cstheme="minorHAnsi"/>
                <w:sz w:val="20"/>
                <w:szCs w:val="20"/>
              </w:rPr>
              <w:t>, jeżeli została stwierdzona, oraz kwoty odzyskane w wyniku postępowań dotyczących naruszeń prawa będących przedmiotem zgłoszenia – o ile organ publiczny posiada te dane</w:t>
            </w:r>
          </w:p>
        </w:tc>
        <w:tc>
          <w:tcPr>
            <w:tcW w:w="6410" w:type="dxa"/>
            <w:vAlign w:val="bottom"/>
          </w:tcPr>
          <w:p w14:paraId="6EBD04BE" w14:textId="77777777" w:rsidR="0067564B" w:rsidRPr="00E517ED" w:rsidRDefault="00690EE5" w:rsidP="00690EE5">
            <w:pPr>
              <w:jc w:val="right"/>
              <w:rPr>
                <w:rFonts w:cstheme="minorHAnsi"/>
                <w:sz w:val="20"/>
                <w:szCs w:val="20"/>
              </w:rPr>
            </w:pPr>
            <w:r w:rsidRPr="00E517ED">
              <w:rPr>
                <w:rFonts w:cstheme="minorHAnsi"/>
                <w:sz w:val="20"/>
                <w:szCs w:val="20"/>
              </w:rPr>
              <w:t>strona …/…</w:t>
            </w:r>
          </w:p>
        </w:tc>
      </w:tr>
    </w:tbl>
    <w:p w14:paraId="5348F4E8" w14:textId="77777777" w:rsidR="008258D9" w:rsidRDefault="008258D9" w:rsidP="0044216F">
      <w:pPr>
        <w:spacing w:after="0" w:line="240" w:lineRule="auto"/>
        <w:jc w:val="right"/>
        <w:rPr>
          <w:rFonts w:cstheme="minorHAnsi"/>
          <w:sz w:val="20"/>
          <w:szCs w:val="20"/>
        </w:rPr>
      </w:pPr>
    </w:p>
    <w:p w14:paraId="1A9585F6" w14:textId="3B69575A" w:rsidR="0044216F" w:rsidRPr="00E517ED" w:rsidRDefault="0044216F" w:rsidP="0044216F">
      <w:pPr>
        <w:spacing w:after="0" w:line="240" w:lineRule="auto"/>
        <w:jc w:val="right"/>
        <w:rPr>
          <w:rFonts w:cstheme="minorHAnsi"/>
        </w:rPr>
      </w:pPr>
      <w:r w:rsidRPr="00E517ED">
        <w:rPr>
          <w:rFonts w:cstheme="minorHAnsi"/>
          <w:sz w:val="20"/>
          <w:szCs w:val="20"/>
        </w:rPr>
        <w:lastRenderedPageBreak/>
        <w:t>Załącznik nr</w:t>
      </w:r>
      <w:r w:rsidR="00842CDE" w:rsidRPr="00E517ED">
        <w:rPr>
          <w:rFonts w:cstheme="minorHAnsi"/>
          <w:sz w:val="20"/>
          <w:szCs w:val="20"/>
        </w:rPr>
        <w:t xml:space="preserve"> 4</w:t>
      </w:r>
      <w:r w:rsidRPr="00E517ED">
        <w:rPr>
          <w:rFonts w:cstheme="minorHAnsi"/>
          <w:sz w:val="20"/>
          <w:szCs w:val="20"/>
        </w:rPr>
        <w:t xml:space="preserve"> do procedury zgłoszeń zewnętrznych</w:t>
      </w:r>
    </w:p>
    <w:p w14:paraId="7540F40C" w14:textId="77777777" w:rsidR="0044216F" w:rsidRPr="00E517ED" w:rsidRDefault="0044216F" w:rsidP="0044216F">
      <w:pPr>
        <w:spacing w:after="0" w:line="240" w:lineRule="auto"/>
        <w:jc w:val="center"/>
        <w:rPr>
          <w:rFonts w:cstheme="minorHAnsi"/>
        </w:rPr>
      </w:pPr>
    </w:p>
    <w:p w14:paraId="57DF6DB7" w14:textId="77777777" w:rsidR="00512072" w:rsidRPr="00E517ED" w:rsidRDefault="00842CDE" w:rsidP="0044216F">
      <w:pPr>
        <w:spacing w:after="0" w:line="240" w:lineRule="auto"/>
        <w:jc w:val="center"/>
        <w:rPr>
          <w:rFonts w:cstheme="minorHAnsi"/>
          <w:i/>
          <w:iCs/>
        </w:rPr>
      </w:pPr>
      <w:r w:rsidRPr="00E517ED">
        <w:rPr>
          <w:rFonts w:cstheme="minorHAnsi"/>
          <w:i/>
          <w:iCs/>
        </w:rPr>
        <w:t>WZÓR</w:t>
      </w:r>
    </w:p>
    <w:p w14:paraId="3180DAFA" w14:textId="77777777" w:rsidR="00690EE5" w:rsidRPr="00E517ED" w:rsidRDefault="00690EE5" w:rsidP="00512072">
      <w:pPr>
        <w:spacing w:after="0" w:line="240" w:lineRule="auto"/>
        <w:jc w:val="center"/>
        <w:rPr>
          <w:rFonts w:cstheme="minorHAnsi"/>
        </w:rPr>
      </w:pPr>
    </w:p>
    <w:p w14:paraId="375D65F6" w14:textId="77777777" w:rsidR="00690EE5" w:rsidRPr="00E517ED" w:rsidRDefault="00690EE5" w:rsidP="00690EE5">
      <w:pPr>
        <w:spacing w:after="0" w:line="240" w:lineRule="auto"/>
        <w:jc w:val="right"/>
        <w:rPr>
          <w:rFonts w:cstheme="minorHAnsi"/>
        </w:rPr>
      </w:pPr>
      <w:r w:rsidRPr="00E517ED">
        <w:rPr>
          <w:rFonts w:cstheme="minorHAnsi"/>
        </w:rPr>
        <w:t>Opole, dnia …………………………</w:t>
      </w:r>
    </w:p>
    <w:p w14:paraId="151D709A" w14:textId="77777777" w:rsidR="00690EE5" w:rsidRPr="00E517ED" w:rsidRDefault="00690EE5" w:rsidP="00690EE5">
      <w:pPr>
        <w:spacing w:after="0" w:line="240" w:lineRule="auto"/>
        <w:rPr>
          <w:rFonts w:cstheme="minorHAnsi"/>
          <w:sz w:val="20"/>
        </w:rPr>
      </w:pPr>
      <w:r w:rsidRPr="00E517ED">
        <w:rPr>
          <w:rFonts w:cstheme="minorHAnsi"/>
          <w:sz w:val="20"/>
        </w:rPr>
        <w:t>(oznaczenia organu)</w:t>
      </w:r>
    </w:p>
    <w:p w14:paraId="25757C71" w14:textId="77777777" w:rsidR="00690EE5" w:rsidRPr="00E517ED" w:rsidRDefault="00690EE5" w:rsidP="00690EE5">
      <w:pPr>
        <w:spacing w:after="0" w:line="240" w:lineRule="auto"/>
        <w:rPr>
          <w:rFonts w:cstheme="minorHAnsi"/>
        </w:rPr>
      </w:pPr>
      <w:r w:rsidRPr="00E517ED">
        <w:rPr>
          <w:rFonts w:cstheme="minorHAnsi"/>
        </w:rPr>
        <w:t>Nr ………</w:t>
      </w:r>
      <w:r w:rsidR="0079713F" w:rsidRPr="00E517ED">
        <w:rPr>
          <w:rFonts w:cstheme="minorHAnsi"/>
        </w:rPr>
        <w:t>…..</w:t>
      </w:r>
    </w:p>
    <w:p w14:paraId="2733D33E" w14:textId="77777777" w:rsidR="00690EE5" w:rsidRPr="00E517ED" w:rsidRDefault="00690EE5" w:rsidP="00512072">
      <w:pPr>
        <w:spacing w:after="0" w:line="240" w:lineRule="auto"/>
        <w:jc w:val="center"/>
        <w:rPr>
          <w:rFonts w:cstheme="minorHAnsi"/>
        </w:rPr>
      </w:pPr>
    </w:p>
    <w:p w14:paraId="0A3BC359" w14:textId="77777777" w:rsidR="00512072" w:rsidRPr="00E517ED" w:rsidRDefault="00512072" w:rsidP="00512072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E517ED">
        <w:rPr>
          <w:rFonts w:cstheme="minorHAnsi"/>
          <w:b/>
          <w:bCs/>
          <w:sz w:val="24"/>
          <w:szCs w:val="24"/>
        </w:rPr>
        <w:t>ZAŚWIADCZENIE</w:t>
      </w:r>
    </w:p>
    <w:p w14:paraId="31C1EE4C" w14:textId="77777777" w:rsidR="00512072" w:rsidRPr="00E517ED" w:rsidRDefault="00512072" w:rsidP="00010B45">
      <w:pPr>
        <w:spacing w:after="0" w:line="240" w:lineRule="auto"/>
        <w:jc w:val="both"/>
        <w:rPr>
          <w:rFonts w:cstheme="minorHAnsi"/>
        </w:rPr>
      </w:pPr>
    </w:p>
    <w:p w14:paraId="77DF9F97" w14:textId="77777777" w:rsidR="00512072" w:rsidRPr="00E517ED" w:rsidRDefault="00512072" w:rsidP="00010B45">
      <w:pPr>
        <w:spacing w:after="0" w:line="240" w:lineRule="auto"/>
        <w:jc w:val="both"/>
        <w:rPr>
          <w:rFonts w:cstheme="minorHAnsi"/>
        </w:rPr>
      </w:pPr>
      <w:r w:rsidRPr="00E517ED">
        <w:rPr>
          <w:rFonts w:cstheme="minorHAnsi"/>
        </w:rPr>
        <w:t>Zaświadcza się, że Pani/Pan ………………………………………………………………………....................................... podlega ochronie określonej w przepisach rozdziału 2 ustawy z dnia 14 czerwca 2024 r. o ochronie sygnalistów (Dz. U. poz. 928) od dnia dokonania zgłoszenia zarejestrowanego pod numerem: ………………........, tj.: od dnia ………………........ r.</w:t>
      </w:r>
    </w:p>
    <w:p w14:paraId="58FA56B8" w14:textId="77777777" w:rsidR="0044216F" w:rsidRPr="00E517ED" w:rsidRDefault="0044216F" w:rsidP="00010B45">
      <w:pPr>
        <w:spacing w:after="0" w:line="240" w:lineRule="auto"/>
        <w:jc w:val="both"/>
        <w:rPr>
          <w:rFonts w:cstheme="minorHAnsi"/>
        </w:rPr>
      </w:pPr>
    </w:p>
    <w:p w14:paraId="16DDBC38" w14:textId="77777777" w:rsidR="00512072" w:rsidRPr="00E517ED" w:rsidRDefault="00512072" w:rsidP="00010B45">
      <w:pPr>
        <w:spacing w:after="0" w:line="240" w:lineRule="auto"/>
        <w:jc w:val="both"/>
        <w:rPr>
          <w:rFonts w:cstheme="minorHAnsi"/>
        </w:rPr>
      </w:pPr>
      <w:r w:rsidRPr="00E517ED">
        <w:rPr>
          <w:rFonts w:cstheme="minorHAnsi"/>
        </w:rPr>
        <w:t xml:space="preserve">Przedmiotowa ochrona dotyczy zakazu podejmowania działań odwetowych w związku z dokonanym zgłoszeniem, w tym także prób lub gróźb zastosowania takich działań. </w:t>
      </w:r>
    </w:p>
    <w:p w14:paraId="538A6EFC" w14:textId="77777777" w:rsidR="0044216F" w:rsidRPr="00E517ED" w:rsidRDefault="0044216F" w:rsidP="00010B45">
      <w:pPr>
        <w:spacing w:after="0" w:line="240" w:lineRule="auto"/>
        <w:jc w:val="both"/>
        <w:rPr>
          <w:rFonts w:cstheme="minorHAnsi"/>
        </w:rPr>
      </w:pPr>
    </w:p>
    <w:p w14:paraId="00D08DB2" w14:textId="77777777" w:rsidR="00512072" w:rsidRPr="00E517ED" w:rsidRDefault="00512072" w:rsidP="00010B45">
      <w:pPr>
        <w:spacing w:after="0" w:line="240" w:lineRule="auto"/>
        <w:jc w:val="both"/>
        <w:rPr>
          <w:rFonts w:cstheme="minorHAnsi"/>
        </w:rPr>
      </w:pPr>
      <w:r w:rsidRPr="00E517ED">
        <w:rPr>
          <w:rFonts w:cstheme="minorHAnsi"/>
        </w:rPr>
        <w:t>Niniejsze zaświadczenie wydane zostało na żądanie sygnalisty, zgodnie z art. 217 § 1 i 2 ustawy z dnia 14 czerwca 1960 r. – Kodeks postępowania administracyjnego (Dz. U. z 2024 r. poz. 572) w związku z art. 38 ustawy z dnia 14 czerwca 2024 r. o ochronie sygnalistów.</w:t>
      </w:r>
    </w:p>
    <w:p w14:paraId="5BD89877" w14:textId="77777777" w:rsidR="00690EE5" w:rsidRPr="00E517ED" w:rsidRDefault="00690EE5" w:rsidP="00010B45">
      <w:pPr>
        <w:spacing w:after="0" w:line="240" w:lineRule="auto"/>
        <w:jc w:val="both"/>
        <w:rPr>
          <w:rFonts w:cstheme="minorHAnsi"/>
        </w:rPr>
      </w:pPr>
    </w:p>
    <w:p w14:paraId="1F5DECEB" w14:textId="77777777" w:rsidR="00596ACC" w:rsidRPr="00E517ED" w:rsidRDefault="00596ACC" w:rsidP="00010B45">
      <w:pPr>
        <w:spacing w:after="0" w:line="240" w:lineRule="auto"/>
        <w:jc w:val="both"/>
        <w:rPr>
          <w:rFonts w:cstheme="minorHAnsi"/>
        </w:rPr>
      </w:pPr>
    </w:p>
    <w:p w14:paraId="7156B096" w14:textId="77777777" w:rsidR="00596ACC" w:rsidRPr="00E517ED" w:rsidRDefault="00596ACC" w:rsidP="00010B45">
      <w:pPr>
        <w:spacing w:after="0" w:line="240" w:lineRule="auto"/>
        <w:jc w:val="both"/>
        <w:rPr>
          <w:rFonts w:cstheme="minorHAnsi"/>
        </w:rPr>
      </w:pPr>
    </w:p>
    <w:p w14:paraId="25C153B2" w14:textId="77777777" w:rsidR="00690EE5" w:rsidRPr="00E517ED" w:rsidRDefault="00596ACC" w:rsidP="00596ACC">
      <w:pPr>
        <w:spacing w:after="0" w:line="240" w:lineRule="auto"/>
        <w:jc w:val="right"/>
        <w:rPr>
          <w:rFonts w:cstheme="minorHAnsi"/>
          <w:sz w:val="20"/>
        </w:rPr>
      </w:pPr>
      <w:r w:rsidRPr="00E517ED">
        <w:rPr>
          <w:rFonts w:cstheme="minorHAnsi"/>
          <w:sz w:val="20"/>
        </w:rPr>
        <w:t>(pieczęć i podpis Wojewódzkiego Inspektora)</w:t>
      </w:r>
    </w:p>
    <w:p w14:paraId="04B4880B" w14:textId="77777777" w:rsidR="00ED3071" w:rsidRPr="00E517ED" w:rsidRDefault="00ED3071" w:rsidP="00010B45">
      <w:pPr>
        <w:spacing w:after="0" w:line="240" w:lineRule="auto"/>
        <w:jc w:val="both"/>
        <w:rPr>
          <w:rFonts w:cstheme="minorHAnsi"/>
        </w:rPr>
      </w:pPr>
    </w:p>
    <w:p w14:paraId="1CD3C033" w14:textId="77777777" w:rsidR="00ED3071" w:rsidRPr="00E517ED" w:rsidRDefault="00ED3071" w:rsidP="00010B45">
      <w:pPr>
        <w:spacing w:after="0" w:line="240" w:lineRule="auto"/>
        <w:jc w:val="both"/>
        <w:rPr>
          <w:rFonts w:cstheme="minorHAnsi"/>
        </w:rPr>
      </w:pPr>
    </w:p>
    <w:p w14:paraId="028132D5" w14:textId="77777777" w:rsidR="008E6AE7" w:rsidRPr="00E517ED" w:rsidRDefault="008E6AE7" w:rsidP="00010B45">
      <w:pPr>
        <w:spacing w:after="0" w:line="240" w:lineRule="auto"/>
        <w:jc w:val="both"/>
        <w:rPr>
          <w:rFonts w:cstheme="minorHAnsi"/>
        </w:rPr>
      </w:pPr>
    </w:p>
    <w:p w14:paraId="3187C1BD" w14:textId="77777777" w:rsidR="008E6AE7" w:rsidRPr="00E517ED" w:rsidRDefault="008E6AE7" w:rsidP="00010B45">
      <w:pPr>
        <w:spacing w:after="0" w:line="240" w:lineRule="auto"/>
        <w:jc w:val="both"/>
        <w:rPr>
          <w:rFonts w:cstheme="minorHAnsi"/>
        </w:rPr>
      </w:pPr>
    </w:p>
    <w:p w14:paraId="40203785" w14:textId="77777777" w:rsidR="008E6AE7" w:rsidRPr="00E517ED" w:rsidRDefault="008E6AE7" w:rsidP="00010B45">
      <w:pPr>
        <w:spacing w:after="0" w:line="240" w:lineRule="auto"/>
        <w:jc w:val="both"/>
        <w:rPr>
          <w:rFonts w:cstheme="minorHAnsi"/>
        </w:rPr>
      </w:pPr>
    </w:p>
    <w:p w14:paraId="2EFEBB37" w14:textId="77777777" w:rsidR="008E6AE7" w:rsidRPr="00E517ED" w:rsidRDefault="008E6AE7" w:rsidP="00010B45">
      <w:pPr>
        <w:spacing w:after="0" w:line="240" w:lineRule="auto"/>
        <w:jc w:val="both"/>
        <w:rPr>
          <w:rFonts w:cstheme="minorHAnsi"/>
        </w:rPr>
      </w:pPr>
    </w:p>
    <w:p w14:paraId="7D60F4E9" w14:textId="77777777" w:rsidR="008E6AE7" w:rsidRPr="00E517ED" w:rsidRDefault="008E6AE7" w:rsidP="00010B45">
      <w:pPr>
        <w:spacing w:after="0" w:line="240" w:lineRule="auto"/>
        <w:jc w:val="both"/>
        <w:rPr>
          <w:rFonts w:cstheme="minorHAnsi"/>
        </w:rPr>
      </w:pPr>
    </w:p>
    <w:p w14:paraId="0BA076E0" w14:textId="77777777" w:rsidR="008E6AE7" w:rsidRPr="00E517ED" w:rsidRDefault="008E6AE7" w:rsidP="00010B45">
      <w:pPr>
        <w:spacing w:after="0" w:line="240" w:lineRule="auto"/>
        <w:jc w:val="both"/>
        <w:rPr>
          <w:rFonts w:cstheme="minorHAnsi"/>
        </w:rPr>
      </w:pPr>
    </w:p>
    <w:p w14:paraId="25FD15F7" w14:textId="77777777" w:rsidR="008E6AE7" w:rsidRPr="00E517ED" w:rsidRDefault="008E6AE7" w:rsidP="00010B45">
      <w:pPr>
        <w:spacing w:after="0" w:line="240" w:lineRule="auto"/>
        <w:jc w:val="both"/>
        <w:rPr>
          <w:rFonts w:cstheme="minorHAnsi"/>
        </w:rPr>
      </w:pPr>
    </w:p>
    <w:p w14:paraId="79406D1C" w14:textId="77777777" w:rsidR="008E6AE7" w:rsidRPr="00E517ED" w:rsidRDefault="008E6AE7" w:rsidP="00010B45">
      <w:pPr>
        <w:spacing w:after="0" w:line="240" w:lineRule="auto"/>
        <w:jc w:val="both"/>
        <w:rPr>
          <w:rFonts w:cstheme="minorHAnsi"/>
        </w:rPr>
      </w:pPr>
    </w:p>
    <w:p w14:paraId="37A6B6D8" w14:textId="77777777" w:rsidR="008E6AE7" w:rsidRPr="00E517ED" w:rsidRDefault="008E6AE7" w:rsidP="00010B45">
      <w:pPr>
        <w:spacing w:after="0" w:line="240" w:lineRule="auto"/>
        <w:jc w:val="both"/>
        <w:rPr>
          <w:rFonts w:cstheme="minorHAnsi"/>
        </w:rPr>
      </w:pPr>
    </w:p>
    <w:p w14:paraId="11C1570F" w14:textId="77777777" w:rsidR="008E6AE7" w:rsidRPr="00E517ED" w:rsidRDefault="008E6AE7" w:rsidP="00010B45">
      <w:pPr>
        <w:spacing w:after="0" w:line="240" w:lineRule="auto"/>
        <w:jc w:val="both"/>
        <w:rPr>
          <w:rFonts w:cstheme="minorHAnsi"/>
        </w:rPr>
      </w:pPr>
    </w:p>
    <w:p w14:paraId="4135A514" w14:textId="77777777" w:rsidR="008E6AE7" w:rsidRPr="00E517ED" w:rsidRDefault="008E6AE7" w:rsidP="00010B45">
      <w:pPr>
        <w:spacing w:after="0" w:line="240" w:lineRule="auto"/>
        <w:jc w:val="both"/>
        <w:rPr>
          <w:rFonts w:cstheme="minorHAnsi"/>
        </w:rPr>
      </w:pPr>
    </w:p>
    <w:p w14:paraId="420AC6CF" w14:textId="77777777" w:rsidR="008E6AE7" w:rsidRPr="00E517ED" w:rsidRDefault="008E6AE7" w:rsidP="00010B45">
      <w:pPr>
        <w:spacing w:after="0" w:line="240" w:lineRule="auto"/>
        <w:jc w:val="both"/>
        <w:rPr>
          <w:rFonts w:cstheme="minorHAnsi"/>
        </w:rPr>
      </w:pPr>
    </w:p>
    <w:p w14:paraId="3279C52C" w14:textId="77777777" w:rsidR="008E6AE7" w:rsidRPr="00E517ED" w:rsidRDefault="008E6AE7" w:rsidP="00010B45">
      <w:pPr>
        <w:spacing w:after="0" w:line="240" w:lineRule="auto"/>
        <w:jc w:val="both"/>
        <w:rPr>
          <w:rFonts w:cstheme="minorHAnsi"/>
        </w:rPr>
      </w:pPr>
    </w:p>
    <w:p w14:paraId="048DF7E3" w14:textId="77777777" w:rsidR="008E6AE7" w:rsidRPr="00E517ED" w:rsidRDefault="008E6AE7" w:rsidP="00010B45">
      <w:pPr>
        <w:spacing w:after="0" w:line="240" w:lineRule="auto"/>
        <w:jc w:val="both"/>
        <w:rPr>
          <w:rFonts w:cstheme="minorHAnsi"/>
        </w:rPr>
      </w:pPr>
    </w:p>
    <w:p w14:paraId="556B7D34" w14:textId="77777777" w:rsidR="008E6AE7" w:rsidRPr="00E517ED" w:rsidRDefault="008E6AE7" w:rsidP="00010B45">
      <w:pPr>
        <w:spacing w:after="0" w:line="240" w:lineRule="auto"/>
        <w:jc w:val="both"/>
        <w:rPr>
          <w:rFonts w:cstheme="minorHAnsi"/>
        </w:rPr>
      </w:pPr>
    </w:p>
    <w:p w14:paraId="17AF2782" w14:textId="77777777" w:rsidR="008E6AE7" w:rsidRPr="00E517ED" w:rsidRDefault="008E6AE7" w:rsidP="00010B45">
      <w:pPr>
        <w:spacing w:after="0" w:line="240" w:lineRule="auto"/>
        <w:jc w:val="both"/>
        <w:rPr>
          <w:rFonts w:cstheme="minorHAnsi"/>
        </w:rPr>
      </w:pPr>
    </w:p>
    <w:p w14:paraId="358B641E" w14:textId="77777777" w:rsidR="008E6AE7" w:rsidRPr="00E517ED" w:rsidRDefault="008E6AE7" w:rsidP="00010B45">
      <w:pPr>
        <w:spacing w:after="0" w:line="240" w:lineRule="auto"/>
        <w:jc w:val="both"/>
        <w:rPr>
          <w:rFonts w:cstheme="minorHAnsi"/>
        </w:rPr>
      </w:pPr>
    </w:p>
    <w:p w14:paraId="3F8CAE16" w14:textId="77777777" w:rsidR="008E6AE7" w:rsidRPr="00E517ED" w:rsidRDefault="008E6AE7" w:rsidP="00010B45">
      <w:pPr>
        <w:spacing w:after="0" w:line="240" w:lineRule="auto"/>
        <w:jc w:val="both"/>
        <w:rPr>
          <w:rFonts w:cstheme="minorHAnsi"/>
        </w:rPr>
      </w:pPr>
    </w:p>
    <w:p w14:paraId="12FF5E02" w14:textId="77777777" w:rsidR="008E6AE7" w:rsidRPr="00E517ED" w:rsidRDefault="008E6AE7" w:rsidP="00010B45">
      <w:pPr>
        <w:spacing w:after="0" w:line="240" w:lineRule="auto"/>
        <w:jc w:val="both"/>
        <w:rPr>
          <w:rFonts w:cstheme="minorHAnsi"/>
        </w:rPr>
      </w:pPr>
    </w:p>
    <w:p w14:paraId="69C6284C" w14:textId="77777777" w:rsidR="008E6AE7" w:rsidRPr="00E517ED" w:rsidRDefault="008E6AE7" w:rsidP="00010B45">
      <w:pPr>
        <w:spacing w:after="0" w:line="240" w:lineRule="auto"/>
        <w:jc w:val="both"/>
        <w:rPr>
          <w:rFonts w:cstheme="minorHAnsi"/>
        </w:rPr>
      </w:pPr>
    </w:p>
    <w:p w14:paraId="7204E6F0" w14:textId="77777777" w:rsidR="008E6AE7" w:rsidRPr="00E517ED" w:rsidRDefault="008E6AE7" w:rsidP="00010B45">
      <w:pPr>
        <w:spacing w:after="0" w:line="240" w:lineRule="auto"/>
        <w:jc w:val="both"/>
        <w:rPr>
          <w:rFonts w:cstheme="minorHAnsi"/>
        </w:rPr>
      </w:pPr>
    </w:p>
    <w:p w14:paraId="411C84A4" w14:textId="77777777" w:rsidR="008E6AE7" w:rsidRPr="00E517ED" w:rsidRDefault="008E6AE7" w:rsidP="00010B45">
      <w:pPr>
        <w:spacing w:after="0" w:line="240" w:lineRule="auto"/>
        <w:jc w:val="both"/>
        <w:rPr>
          <w:rFonts w:cstheme="minorHAnsi"/>
        </w:rPr>
      </w:pPr>
    </w:p>
    <w:p w14:paraId="7E19605D" w14:textId="77777777" w:rsidR="008E6AE7" w:rsidRPr="00E517ED" w:rsidRDefault="008E6AE7" w:rsidP="00010B45">
      <w:pPr>
        <w:spacing w:after="0" w:line="240" w:lineRule="auto"/>
        <w:jc w:val="both"/>
        <w:rPr>
          <w:rFonts w:cstheme="minorHAnsi"/>
        </w:rPr>
      </w:pPr>
    </w:p>
    <w:p w14:paraId="2E92D95B" w14:textId="77777777" w:rsidR="008E6AE7" w:rsidRPr="00E517ED" w:rsidRDefault="008E6AE7" w:rsidP="00010B45">
      <w:pPr>
        <w:spacing w:after="0" w:line="240" w:lineRule="auto"/>
        <w:jc w:val="both"/>
        <w:rPr>
          <w:rFonts w:cstheme="minorHAnsi"/>
        </w:rPr>
      </w:pPr>
    </w:p>
    <w:p w14:paraId="52A93E6A" w14:textId="77777777" w:rsidR="008E6AE7" w:rsidRPr="00E517ED" w:rsidRDefault="008E6AE7" w:rsidP="00010B45">
      <w:pPr>
        <w:spacing w:after="0" w:line="240" w:lineRule="auto"/>
        <w:jc w:val="both"/>
        <w:rPr>
          <w:rFonts w:cstheme="minorHAnsi"/>
        </w:rPr>
      </w:pPr>
    </w:p>
    <w:sectPr w:rsidR="008E6AE7" w:rsidRPr="00E517ED" w:rsidSect="008258D9">
      <w:pgSz w:w="11906" w:h="16838"/>
      <w:pgMar w:top="1418" w:right="1418" w:bottom="1247" w:left="1418" w:header="709" w:footer="709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Sybilla K" w:date="2025-01-23T23:38:00Z" w:initials="SK">
    <w:p w14:paraId="1334185E" w14:textId="52D379F6" w:rsidR="00BD02EB" w:rsidRDefault="00BD02EB">
      <w:pPr>
        <w:pStyle w:val="Tekstkomentarza"/>
      </w:pPr>
      <w:r>
        <w:rPr>
          <w:rStyle w:val="Odwoaniedokomentarza"/>
        </w:rPr>
        <w:annotationRef/>
      </w:r>
      <w:r>
        <w:t>Myślę, że przekazanie „osobom upoważnionym” jednocześnie może być kłopotliwe. Pracownik sekretariatu może ewentualnie wszystkie osoby upoważnione poinformować.</w:t>
      </w:r>
    </w:p>
  </w:comment>
  <w:comment w:id="1" w:author="Sybilla K" w:date="2025-01-16T22:43:00Z" w:initials="SK">
    <w:p w14:paraId="6A2BCE0F" w14:textId="2B37D6D6" w:rsidR="00DD146F" w:rsidRDefault="00DD146F">
      <w:pPr>
        <w:pStyle w:val="Tekstkomentarza"/>
      </w:pPr>
      <w:r>
        <w:rPr>
          <w:rStyle w:val="Odwoaniedokomentarza"/>
        </w:rPr>
        <w:annotationRef/>
      </w:r>
      <w:r w:rsidR="000F52D8">
        <w:t>Raczej należałoby zadbać, aby na kopercie nie pojawił się adres nadawcy.</w:t>
      </w:r>
    </w:p>
  </w:comment>
  <w:comment w:id="2" w:author="Wojewódzki Inspektor" w:date="2025-01-16T13:53:00Z" w:initials="WI">
    <w:p w14:paraId="09D669F2" w14:textId="77777777" w:rsidR="004444F1" w:rsidRDefault="004444F1" w:rsidP="004444F1">
      <w:pPr>
        <w:pStyle w:val="Tekstkomentarza"/>
      </w:pPr>
      <w:r>
        <w:rPr>
          <w:rStyle w:val="Odwoaniedokomentarza"/>
        </w:rPr>
        <w:annotationRef/>
      </w:r>
      <w:r>
        <w:t>Tu jest wyjaśnienie, które mówi, ze zespół ma stały skład. Tak się zastanawiam, co autor miał na myśli ile osób ma wchodzić w skład zespołu, jak to ma wyglądać?</w:t>
      </w:r>
    </w:p>
  </w:comment>
  <w:comment w:id="3" w:author="Sybilla K" w:date="2025-01-16T22:49:00Z" w:initials="SK">
    <w:p w14:paraId="4236200A" w14:textId="71EB5E54" w:rsidR="000F52D8" w:rsidRDefault="000F52D8">
      <w:pPr>
        <w:pStyle w:val="Tekstkomentarza"/>
      </w:pPr>
      <w:r>
        <w:rPr>
          <w:rStyle w:val="Odwoaniedokomentarza"/>
        </w:rPr>
        <w:annotationRef/>
      </w:r>
      <w:r>
        <w:t>To może dotyczyć także sytuacji, kiedy będą wyznaczeni upoważnieni pracownicy („na stałe”).</w:t>
      </w:r>
    </w:p>
  </w:comment>
  <w:comment w:id="4" w:author="Wojewódzki Inspektor" w:date="2025-01-16T13:56:00Z" w:initials="WI">
    <w:p w14:paraId="22E85EF4" w14:textId="77777777" w:rsidR="004444F1" w:rsidRDefault="004444F1" w:rsidP="004444F1">
      <w:pPr>
        <w:pStyle w:val="Tekstkomentarza"/>
      </w:pPr>
      <w:r>
        <w:rPr>
          <w:rStyle w:val="Odwoaniedokomentarza"/>
        </w:rPr>
        <w:annotationRef/>
      </w:r>
      <w:r>
        <w:t>Czy „Zespół” może sporządzić sprawozdanie? Jest to niejednoznaczne i tak naprawdę nie wiadomo do kogo należy ten obowiązek.</w:t>
      </w:r>
    </w:p>
  </w:comment>
  <w:comment w:id="5" w:author="Sybilla K" w:date="2025-01-16T22:51:00Z" w:initials="SK">
    <w:p w14:paraId="649A9D0A" w14:textId="66DC48F4" w:rsidR="000F52D8" w:rsidRDefault="000F52D8">
      <w:pPr>
        <w:pStyle w:val="Tekstkomentarza"/>
      </w:pPr>
      <w:r>
        <w:rPr>
          <w:rStyle w:val="Odwoaniedokomentarza"/>
        </w:rPr>
        <w:annotationRef/>
      </w:r>
      <w:r>
        <w:t>Uwagi jw. odnośnie rezygnacji z opcji Zespołu</w:t>
      </w:r>
    </w:p>
  </w:comment>
  <w:comment w:id="6" w:author="Sybilla K" w:date="2025-01-16T23:19:00Z" w:initials="SK">
    <w:p w14:paraId="0FD94948" w14:textId="6DBC73B1" w:rsidR="00E77201" w:rsidRDefault="00E77201">
      <w:pPr>
        <w:pStyle w:val="Tekstkomentarza"/>
      </w:pPr>
      <w:r>
        <w:rPr>
          <w:rStyle w:val="Odwoaniedokomentarza"/>
        </w:rPr>
        <w:annotationRef/>
      </w:r>
      <w:r>
        <w:t xml:space="preserve">Tu ewentualnie należy się zastanowić, czy dopuszczamy też możliwość podania adresu e-mail do korespondencji 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1334185E" w15:done="0"/>
  <w15:commentEx w15:paraId="6A2BCE0F" w15:done="0"/>
  <w15:commentEx w15:paraId="09D669F2" w15:done="0"/>
  <w15:commentEx w15:paraId="4236200A" w15:paraIdParent="09D669F2" w15:done="0"/>
  <w15:commentEx w15:paraId="22E85EF4" w15:done="0"/>
  <w15:commentEx w15:paraId="649A9D0A" w15:paraIdParent="22E85EF4" w15:done="0"/>
  <w15:commentEx w15:paraId="0FD94948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231ECD7E" w16cex:dateUtc="2025-01-23T22:38:00Z"/>
  <w16cex:commentExtensible w16cex:durableId="50B651B1" w16cex:dateUtc="2025-01-16T21:43:00Z"/>
  <w16cex:commentExtensible w16cex:durableId="795BF9A9" w16cex:dateUtc="2025-01-16T12:53:00Z"/>
  <w16cex:commentExtensible w16cex:durableId="3D6E9C3D" w16cex:dateUtc="2025-01-16T21:49:00Z"/>
  <w16cex:commentExtensible w16cex:durableId="416ED32E" w16cex:dateUtc="2025-01-16T12:56:00Z"/>
  <w16cex:commentExtensible w16cex:durableId="4507925D" w16cex:dateUtc="2025-01-16T21:51:00Z"/>
  <w16cex:commentExtensible w16cex:durableId="72E9DC63" w16cex:dateUtc="2025-01-16T22:1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1334185E" w16cid:durableId="231ECD7E"/>
  <w16cid:commentId w16cid:paraId="6A2BCE0F" w16cid:durableId="50B651B1"/>
  <w16cid:commentId w16cid:paraId="09D669F2" w16cid:durableId="795BF9A9"/>
  <w16cid:commentId w16cid:paraId="4236200A" w16cid:durableId="3D6E9C3D"/>
  <w16cid:commentId w16cid:paraId="22E85EF4" w16cid:durableId="416ED32E"/>
  <w16cid:commentId w16cid:paraId="649A9D0A" w16cid:durableId="4507925D"/>
  <w16cid:commentId w16cid:paraId="0FD94948" w16cid:durableId="72E9DC63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A788A7" w14:textId="77777777" w:rsidR="000D1A27" w:rsidRDefault="000D1A27" w:rsidP="004A2AB2">
      <w:pPr>
        <w:spacing w:after="0" w:line="240" w:lineRule="auto"/>
      </w:pPr>
      <w:r>
        <w:separator/>
      </w:r>
    </w:p>
  </w:endnote>
  <w:endnote w:type="continuationSeparator" w:id="0">
    <w:p w14:paraId="6EF453CA" w14:textId="77777777" w:rsidR="000D1A27" w:rsidRDefault="000D1A27" w:rsidP="004A2A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7FA723" w14:textId="77777777" w:rsidR="000D1A27" w:rsidRDefault="000D1A27" w:rsidP="004A2AB2">
      <w:pPr>
        <w:spacing w:after="0" w:line="240" w:lineRule="auto"/>
      </w:pPr>
      <w:r>
        <w:separator/>
      </w:r>
    </w:p>
  </w:footnote>
  <w:footnote w:type="continuationSeparator" w:id="0">
    <w:p w14:paraId="32DE91E2" w14:textId="77777777" w:rsidR="000D1A27" w:rsidRDefault="000D1A27" w:rsidP="004A2A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86E40"/>
    <w:multiLevelType w:val="hybridMultilevel"/>
    <w:tmpl w:val="9AD0C482"/>
    <w:lvl w:ilvl="0" w:tplc="0E5AE91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9BB5403"/>
    <w:multiLevelType w:val="hybridMultilevel"/>
    <w:tmpl w:val="D24C5566"/>
    <w:lvl w:ilvl="0" w:tplc="963E449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241670"/>
    <w:multiLevelType w:val="hybridMultilevel"/>
    <w:tmpl w:val="58D66F2E"/>
    <w:lvl w:ilvl="0" w:tplc="14A2FAA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ADC149D"/>
    <w:multiLevelType w:val="hybridMultilevel"/>
    <w:tmpl w:val="3C18D5B6"/>
    <w:lvl w:ilvl="0" w:tplc="F0C2037E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765FB0"/>
    <w:multiLevelType w:val="hybridMultilevel"/>
    <w:tmpl w:val="3FD67B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1020C3"/>
    <w:multiLevelType w:val="hybridMultilevel"/>
    <w:tmpl w:val="561826D0"/>
    <w:lvl w:ilvl="0" w:tplc="1CC4153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86432A9"/>
    <w:multiLevelType w:val="hybridMultilevel"/>
    <w:tmpl w:val="79ECC8A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9347257"/>
    <w:multiLevelType w:val="hybridMultilevel"/>
    <w:tmpl w:val="AA8C5674"/>
    <w:lvl w:ilvl="0" w:tplc="C8F4E2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EE2781"/>
    <w:multiLevelType w:val="hybridMultilevel"/>
    <w:tmpl w:val="94D8D0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8F2952"/>
    <w:multiLevelType w:val="hybridMultilevel"/>
    <w:tmpl w:val="70BC4C2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6064CD9"/>
    <w:multiLevelType w:val="hybridMultilevel"/>
    <w:tmpl w:val="697AC7AE"/>
    <w:lvl w:ilvl="0" w:tplc="CEF4E78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97044B0"/>
    <w:multiLevelType w:val="hybridMultilevel"/>
    <w:tmpl w:val="C01C739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A033CE1"/>
    <w:multiLevelType w:val="hybridMultilevel"/>
    <w:tmpl w:val="281876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8653C0"/>
    <w:multiLevelType w:val="hybridMultilevel"/>
    <w:tmpl w:val="8BDE3F2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127F84"/>
    <w:multiLevelType w:val="hybridMultilevel"/>
    <w:tmpl w:val="F1222E1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6BC62C6"/>
    <w:multiLevelType w:val="hybridMultilevel"/>
    <w:tmpl w:val="08C4C3E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B33E78"/>
    <w:multiLevelType w:val="hybridMultilevel"/>
    <w:tmpl w:val="F3720260"/>
    <w:lvl w:ilvl="0" w:tplc="5B809E4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D58709E"/>
    <w:multiLevelType w:val="hybridMultilevel"/>
    <w:tmpl w:val="6442A1E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A2D3214"/>
    <w:multiLevelType w:val="hybridMultilevel"/>
    <w:tmpl w:val="B8F4E92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A8E4646"/>
    <w:multiLevelType w:val="hybridMultilevel"/>
    <w:tmpl w:val="43E2C3C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DB12403"/>
    <w:multiLevelType w:val="hybridMultilevel"/>
    <w:tmpl w:val="95C41E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4306029"/>
    <w:multiLevelType w:val="hybridMultilevel"/>
    <w:tmpl w:val="B77CC308"/>
    <w:lvl w:ilvl="0" w:tplc="A8B2558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83F046A"/>
    <w:multiLevelType w:val="hybridMultilevel"/>
    <w:tmpl w:val="99B414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C6344F"/>
    <w:multiLevelType w:val="hybridMultilevel"/>
    <w:tmpl w:val="2EEC6C2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2503E70"/>
    <w:multiLevelType w:val="hybridMultilevel"/>
    <w:tmpl w:val="1F8C8F4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5464BAA"/>
    <w:multiLevelType w:val="hybridMultilevel"/>
    <w:tmpl w:val="F07A33B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9AC159C"/>
    <w:multiLevelType w:val="hybridMultilevel"/>
    <w:tmpl w:val="6A825A00"/>
    <w:lvl w:ilvl="0" w:tplc="49F6DA68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9FC095D"/>
    <w:multiLevelType w:val="hybridMultilevel"/>
    <w:tmpl w:val="4F5044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E844F59"/>
    <w:multiLevelType w:val="hybridMultilevel"/>
    <w:tmpl w:val="78ACEDF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29728951">
    <w:abstractNumId w:val="23"/>
  </w:num>
  <w:num w:numId="2" w16cid:durableId="451285858">
    <w:abstractNumId w:val="17"/>
  </w:num>
  <w:num w:numId="3" w16cid:durableId="84956090">
    <w:abstractNumId w:val="22"/>
  </w:num>
  <w:num w:numId="4" w16cid:durableId="1096629514">
    <w:abstractNumId w:val="4"/>
  </w:num>
  <w:num w:numId="5" w16cid:durableId="1152870094">
    <w:abstractNumId w:val="28"/>
  </w:num>
  <w:num w:numId="6" w16cid:durableId="780762907">
    <w:abstractNumId w:val="15"/>
  </w:num>
  <w:num w:numId="7" w16cid:durableId="198053911">
    <w:abstractNumId w:val="16"/>
  </w:num>
  <w:num w:numId="8" w16cid:durableId="108277791">
    <w:abstractNumId w:val="2"/>
  </w:num>
  <w:num w:numId="9" w16cid:durableId="2130197850">
    <w:abstractNumId w:val="10"/>
  </w:num>
  <w:num w:numId="10" w16cid:durableId="1494835682">
    <w:abstractNumId w:val="21"/>
  </w:num>
  <w:num w:numId="11" w16cid:durableId="729423090">
    <w:abstractNumId w:val="24"/>
  </w:num>
  <w:num w:numId="12" w16cid:durableId="1613628187">
    <w:abstractNumId w:val="13"/>
  </w:num>
  <w:num w:numId="13" w16cid:durableId="770708555">
    <w:abstractNumId w:val="5"/>
  </w:num>
  <w:num w:numId="14" w16cid:durableId="835464067">
    <w:abstractNumId w:val="25"/>
  </w:num>
  <w:num w:numId="15" w16cid:durableId="471562946">
    <w:abstractNumId w:val="27"/>
  </w:num>
  <w:num w:numId="16" w16cid:durableId="1790784094">
    <w:abstractNumId w:val="11"/>
  </w:num>
  <w:num w:numId="17" w16cid:durableId="2009139929">
    <w:abstractNumId w:val="12"/>
  </w:num>
  <w:num w:numId="18" w16cid:durableId="1287346683">
    <w:abstractNumId w:val="19"/>
  </w:num>
  <w:num w:numId="19" w16cid:durableId="2067336028">
    <w:abstractNumId w:val="8"/>
  </w:num>
  <w:num w:numId="20" w16cid:durableId="997149288">
    <w:abstractNumId w:val="9"/>
  </w:num>
  <w:num w:numId="21" w16cid:durableId="2109306881">
    <w:abstractNumId w:val="26"/>
  </w:num>
  <w:num w:numId="22" w16cid:durableId="591940590">
    <w:abstractNumId w:val="6"/>
  </w:num>
  <w:num w:numId="23" w16cid:durableId="112091983">
    <w:abstractNumId w:val="20"/>
  </w:num>
  <w:num w:numId="24" w16cid:durableId="1560022170">
    <w:abstractNumId w:val="14"/>
  </w:num>
  <w:num w:numId="25" w16cid:durableId="81076259">
    <w:abstractNumId w:val="1"/>
  </w:num>
  <w:num w:numId="26" w16cid:durableId="600845565">
    <w:abstractNumId w:val="3"/>
  </w:num>
  <w:num w:numId="27" w16cid:durableId="1766804436">
    <w:abstractNumId w:val="7"/>
  </w:num>
  <w:num w:numId="28" w16cid:durableId="1344014305">
    <w:abstractNumId w:val="18"/>
  </w:num>
  <w:num w:numId="29" w16cid:durableId="796217082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Sybilla K">
    <w15:presenceInfo w15:providerId="None" w15:userId="Sybilla K"/>
  </w15:person>
  <w15:person w15:author="Wojewódzki Inspektor">
    <w15:presenceInfo w15:providerId="None" w15:userId="Wojewódzki Inspekto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2276"/>
    <w:rsid w:val="00010B45"/>
    <w:rsid w:val="00031BD5"/>
    <w:rsid w:val="00046EC6"/>
    <w:rsid w:val="000525B5"/>
    <w:rsid w:val="000B3F85"/>
    <w:rsid w:val="000C503D"/>
    <w:rsid w:val="000D1A27"/>
    <w:rsid w:val="000D3907"/>
    <w:rsid w:val="000F0D31"/>
    <w:rsid w:val="000F4651"/>
    <w:rsid w:val="000F52D8"/>
    <w:rsid w:val="00111187"/>
    <w:rsid w:val="00125D1F"/>
    <w:rsid w:val="00147A13"/>
    <w:rsid w:val="00147F16"/>
    <w:rsid w:val="001D4972"/>
    <w:rsid w:val="001E4982"/>
    <w:rsid w:val="001F53AB"/>
    <w:rsid w:val="00286E6F"/>
    <w:rsid w:val="002D1821"/>
    <w:rsid w:val="002D1ADB"/>
    <w:rsid w:val="002E3FD5"/>
    <w:rsid w:val="002E4C0B"/>
    <w:rsid w:val="003432AE"/>
    <w:rsid w:val="00351ACE"/>
    <w:rsid w:val="003970DA"/>
    <w:rsid w:val="004077A5"/>
    <w:rsid w:val="00421124"/>
    <w:rsid w:val="004259B0"/>
    <w:rsid w:val="00433388"/>
    <w:rsid w:val="0044216F"/>
    <w:rsid w:val="004444F1"/>
    <w:rsid w:val="00483AD7"/>
    <w:rsid w:val="00486205"/>
    <w:rsid w:val="004A2AB2"/>
    <w:rsid w:val="004F6FEF"/>
    <w:rsid w:val="00512072"/>
    <w:rsid w:val="00515F60"/>
    <w:rsid w:val="00550605"/>
    <w:rsid w:val="00596ACC"/>
    <w:rsid w:val="005A7DD6"/>
    <w:rsid w:val="005C4C99"/>
    <w:rsid w:val="0067564B"/>
    <w:rsid w:val="00682276"/>
    <w:rsid w:val="00684201"/>
    <w:rsid w:val="00690EE5"/>
    <w:rsid w:val="006950C5"/>
    <w:rsid w:val="006A6DFD"/>
    <w:rsid w:val="007058A6"/>
    <w:rsid w:val="00745B64"/>
    <w:rsid w:val="0079713F"/>
    <w:rsid w:val="007B1871"/>
    <w:rsid w:val="008258D9"/>
    <w:rsid w:val="00842CDE"/>
    <w:rsid w:val="0086465A"/>
    <w:rsid w:val="00867EE2"/>
    <w:rsid w:val="00873801"/>
    <w:rsid w:val="0089077C"/>
    <w:rsid w:val="00891D7D"/>
    <w:rsid w:val="008A3DA9"/>
    <w:rsid w:val="008B39A5"/>
    <w:rsid w:val="008B5E69"/>
    <w:rsid w:val="008D6CB5"/>
    <w:rsid w:val="008E6AE7"/>
    <w:rsid w:val="008E75E2"/>
    <w:rsid w:val="00950D28"/>
    <w:rsid w:val="00951CA9"/>
    <w:rsid w:val="00996CA0"/>
    <w:rsid w:val="00997737"/>
    <w:rsid w:val="009A1461"/>
    <w:rsid w:val="009B08A1"/>
    <w:rsid w:val="009C2251"/>
    <w:rsid w:val="009D36A7"/>
    <w:rsid w:val="00A10D3B"/>
    <w:rsid w:val="00AB6AE0"/>
    <w:rsid w:val="00AE77D0"/>
    <w:rsid w:val="00BD02EB"/>
    <w:rsid w:val="00BF658B"/>
    <w:rsid w:val="00C10EE8"/>
    <w:rsid w:val="00C4432F"/>
    <w:rsid w:val="00C66FC4"/>
    <w:rsid w:val="00D21D3C"/>
    <w:rsid w:val="00D33507"/>
    <w:rsid w:val="00DB6262"/>
    <w:rsid w:val="00DD146F"/>
    <w:rsid w:val="00E31EBC"/>
    <w:rsid w:val="00E50147"/>
    <w:rsid w:val="00E517ED"/>
    <w:rsid w:val="00E75246"/>
    <w:rsid w:val="00E77201"/>
    <w:rsid w:val="00E77BE2"/>
    <w:rsid w:val="00ED3071"/>
    <w:rsid w:val="00ED3689"/>
    <w:rsid w:val="00EE187B"/>
    <w:rsid w:val="00F40DCE"/>
    <w:rsid w:val="00F41A8F"/>
    <w:rsid w:val="00F54A1D"/>
    <w:rsid w:val="00F94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5BAF7A"/>
  <w15:docId w15:val="{1EE90594-C627-42C1-82D8-3B77F74F25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4216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6822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8D6CB5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A2AB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A2AB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A2AB2"/>
    <w:rPr>
      <w:vertAlign w:val="superscript"/>
    </w:rPr>
  </w:style>
  <w:style w:type="table" w:styleId="Tabela-Siatka">
    <w:name w:val="Table Grid"/>
    <w:basedOn w:val="Standardowy"/>
    <w:uiPriority w:val="59"/>
    <w:rsid w:val="00ED30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9A146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A146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A146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A146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A1461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3432A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279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62695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364566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987588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06037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41974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924665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26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44055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79693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214455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577399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842669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632425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8/08/relationships/commentsExtensible" Target="commentsExtensible.xml"/><Relationship Id="rId5" Type="http://schemas.openxmlformats.org/officeDocument/2006/relationships/webSettings" Target="webSettings.xml"/><Relationship Id="rId10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microsoft.com/office/2011/relationships/commentsExtended" Target="commentsExtended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7E8521-C6DB-458C-A879-9666A180C3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3350</Words>
  <Characters>20105</Characters>
  <Application>Microsoft Office Word</Application>
  <DocSecurity>0</DocSecurity>
  <Lines>167</Lines>
  <Paragraphs>46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</dc:creator>
  <cp:keywords/>
  <dc:description/>
  <cp:lastModifiedBy>Sekretariat</cp:lastModifiedBy>
  <cp:revision>2</cp:revision>
  <cp:lastPrinted>2025-01-24T12:33:00Z</cp:lastPrinted>
  <dcterms:created xsi:type="dcterms:W3CDTF">2025-01-27T11:39:00Z</dcterms:created>
  <dcterms:modified xsi:type="dcterms:W3CDTF">2025-01-27T11:39:00Z</dcterms:modified>
</cp:coreProperties>
</file>