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6BB33DB7" w:rsidR="00A82F78" w:rsidRPr="00EF3DFB" w:rsidRDefault="000E4724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15278638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DLI-II.7621.</w:t>
      </w:r>
      <w:r w:rsidR="000776F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26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5A5E07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KM.</w:t>
      </w:r>
      <w:r w:rsidR="000776F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14</w:t>
      </w:r>
    </w:p>
    <w:p w14:paraId="71CC50D1" w14:textId="77777777" w:rsidR="00345B93" w:rsidRPr="00345B93" w:rsidRDefault="00345B93" w:rsidP="00345B93">
      <w:pPr>
        <w:spacing w:after="0" w:line="240" w:lineRule="exact"/>
        <w:rPr>
          <w:rFonts w:ascii="Lato" w:hAnsi="Lato"/>
          <w:sz w:val="20"/>
        </w:rPr>
      </w:pPr>
    </w:p>
    <w:p w14:paraId="2C1CE735" w14:textId="77777777" w:rsidR="00DD46D3" w:rsidRDefault="00DD46D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5F8AEE2" w14:textId="77777777" w:rsidR="005F4F13" w:rsidRDefault="005F4F1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0A8641BD" w14:textId="77777777" w:rsidR="00B75583" w:rsidRPr="00E34A9C" w:rsidRDefault="00B75583" w:rsidP="00B75583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1" w:name="_Hlk114122246"/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B949C64" w14:textId="77777777" w:rsidR="00B75583" w:rsidRPr="00A660ED" w:rsidRDefault="00B75583" w:rsidP="00B7558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2" w:name="_Hlk213067134"/>
      <w:r w:rsidRPr="00A660ED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A660ED">
        <w:rPr>
          <w:rFonts w:ascii="Lato" w:hAnsi="Lato" w:cs="Arial"/>
          <w:spacing w:val="4"/>
          <w:sz w:val="20"/>
          <w:szCs w:val="20"/>
        </w:rPr>
        <w:t xml:space="preserve"> r. poz.</w:t>
      </w:r>
      <w:r>
        <w:rPr>
          <w:rFonts w:ascii="Lato" w:hAnsi="Lato" w:cs="Arial"/>
          <w:spacing w:val="4"/>
          <w:sz w:val="20"/>
          <w:szCs w:val="20"/>
        </w:rPr>
        <w:t xml:space="preserve"> 1691</w:t>
      </w:r>
      <w:r w:rsidRPr="00A660ED">
        <w:rPr>
          <w:rFonts w:ascii="Lato" w:hAnsi="Lato" w:cs="Arial"/>
          <w:spacing w:val="4"/>
          <w:sz w:val="20"/>
          <w:szCs w:val="20"/>
        </w:rPr>
        <w:t>), oraz art. 11f ust. 3 i 6 ustawy z dnia 10 kwietnia 2003 r. o szczególnych zasadach przygotowania i realizacji inwestycji w zakresie dróg publicznych (</w:t>
      </w:r>
      <w:hyperlink r:id="rId8" w:history="1">
        <w:r w:rsidRPr="00A660ED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2024 r. poz. 311</w:t>
        </w:r>
      </w:hyperlink>
      <w:r w:rsidRPr="00A660ED">
        <w:rPr>
          <w:rFonts w:ascii="Lato" w:hAnsi="Lato" w:cs="Arial"/>
          <w:spacing w:val="4"/>
          <w:sz w:val="20"/>
          <w:szCs w:val="20"/>
        </w:rPr>
        <w:t>)</w:t>
      </w:r>
      <w:r>
        <w:rPr>
          <w:rFonts w:ascii="Lato" w:hAnsi="Lato" w:cs="Arial"/>
          <w:spacing w:val="4"/>
          <w:sz w:val="20"/>
          <w:szCs w:val="20"/>
        </w:rPr>
        <w:t>,</w:t>
      </w:r>
    </w:p>
    <w:p w14:paraId="6F409306" w14:textId="77777777" w:rsidR="00B75583" w:rsidRPr="00A660ED" w:rsidRDefault="00B75583" w:rsidP="00B75583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1B554032" w14:textId="50ED1EB5" w:rsidR="00B75583" w:rsidRPr="0092434E" w:rsidRDefault="00B75583" w:rsidP="00B7558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3" w:name="_Hlk210199380"/>
      <w:r w:rsidRPr="008A6927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0776FF">
        <w:rPr>
          <w:rFonts w:ascii="Lato" w:hAnsi="Lato" w:cs="Arial"/>
          <w:spacing w:val="4"/>
          <w:sz w:val="20"/>
          <w:szCs w:val="20"/>
        </w:rPr>
        <w:t>4</w:t>
      </w:r>
      <w:r w:rsidR="000776FF" w:rsidRPr="00C9518B">
        <w:rPr>
          <w:rFonts w:ascii="Lato" w:hAnsi="Lato" w:cs="Arial"/>
          <w:spacing w:val="4"/>
          <w:sz w:val="20"/>
          <w:szCs w:val="20"/>
        </w:rPr>
        <w:t xml:space="preserve"> </w:t>
      </w:r>
      <w:r w:rsidR="000776FF">
        <w:rPr>
          <w:rFonts w:ascii="Lato" w:hAnsi="Lato" w:cs="Arial"/>
          <w:spacing w:val="4"/>
          <w:sz w:val="20"/>
          <w:szCs w:val="20"/>
        </w:rPr>
        <w:t>lutego</w:t>
      </w:r>
      <w:r w:rsidR="000776FF" w:rsidRPr="00C9518B">
        <w:rPr>
          <w:rFonts w:ascii="Lato" w:hAnsi="Lato" w:cs="Arial"/>
          <w:spacing w:val="4"/>
          <w:sz w:val="20"/>
          <w:szCs w:val="20"/>
        </w:rPr>
        <w:t xml:space="preserve"> 2026 r., znak:</w:t>
      </w:r>
      <w:r w:rsidR="005D4838">
        <w:rPr>
          <w:rFonts w:ascii="Lato" w:hAnsi="Lato" w:cs="Arial"/>
          <w:spacing w:val="4"/>
          <w:sz w:val="20"/>
          <w:szCs w:val="20"/>
        </w:rPr>
        <w:t xml:space="preserve"> </w:t>
      </w:r>
      <w:r w:rsidR="000776FF" w:rsidRPr="00C9518B">
        <w:rPr>
          <w:rFonts w:ascii="Lato" w:hAnsi="Lato" w:cs="Arial"/>
          <w:spacing w:val="4"/>
          <w:sz w:val="20"/>
          <w:szCs w:val="20"/>
        </w:rPr>
        <w:t>DLI-II.7621.</w:t>
      </w:r>
      <w:r w:rsidR="000776FF">
        <w:rPr>
          <w:rFonts w:ascii="Lato" w:hAnsi="Lato" w:cs="Arial"/>
          <w:spacing w:val="4"/>
          <w:sz w:val="20"/>
          <w:szCs w:val="20"/>
        </w:rPr>
        <w:t>26</w:t>
      </w:r>
      <w:r w:rsidR="000776FF" w:rsidRPr="00C9518B">
        <w:rPr>
          <w:rFonts w:ascii="Lato" w:hAnsi="Lato" w:cs="Arial"/>
          <w:spacing w:val="4"/>
          <w:sz w:val="20"/>
          <w:szCs w:val="20"/>
        </w:rPr>
        <w:t>.202</w:t>
      </w:r>
      <w:r w:rsidR="000776FF">
        <w:rPr>
          <w:rFonts w:ascii="Lato" w:hAnsi="Lato" w:cs="Arial"/>
          <w:spacing w:val="4"/>
          <w:sz w:val="20"/>
          <w:szCs w:val="20"/>
        </w:rPr>
        <w:t>4</w:t>
      </w:r>
      <w:r w:rsidR="000776FF" w:rsidRPr="00C9518B">
        <w:rPr>
          <w:rFonts w:ascii="Lato" w:hAnsi="Lato" w:cs="Arial"/>
          <w:spacing w:val="4"/>
          <w:sz w:val="20"/>
          <w:szCs w:val="20"/>
        </w:rPr>
        <w:t>.KM.</w:t>
      </w:r>
      <w:r w:rsidR="000776FF">
        <w:rPr>
          <w:rFonts w:ascii="Lato" w:hAnsi="Lato" w:cs="Arial"/>
          <w:spacing w:val="4"/>
          <w:sz w:val="20"/>
          <w:szCs w:val="20"/>
        </w:rPr>
        <w:t>13</w:t>
      </w:r>
      <w:r w:rsidR="000776FF" w:rsidRPr="00C9518B">
        <w:rPr>
          <w:rFonts w:ascii="Lato" w:hAnsi="Lato" w:cs="Arial"/>
          <w:spacing w:val="4"/>
          <w:sz w:val="20"/>
          <w:szCs w:val="20"/>
        </w:rPr>
        <w:t xml:space="preserve">, uchylającą w części i </w:t>
      </w:r>
      <w:r w:rsidR="000776FF" w:rsidRPr="00C9518B">
        <w:rPr>
          <w:rFonts w:ascii="Lato" w:hAnsi="Lato" w:cs="Arial"/>
          <w:bCs/>
          <w:spacing w:val="4"/>
          <w:sz w:val="20"/>
          <w:szCs w:val="20"/>
        </w:rPr>
        <w:t>orzekającą w tym zakresie co do istoty sprawy, a w pozostałej części utrzymującą w mocy</w:t>
      </w:r>
      <w:r w:rsidR="000776FF" w:rsidRPr="00C9518B">
        <w:rPr>
          <w:rFonts w:ascii="Lato" w:hAnsi="Lato" w:cs="Arial"/>
          <w:spacing w:val="4"/>
          <w:sz w:val="20"/>
          <w:szCs w:val="20"/>
        </w:rPr>
        <w:t xml:space="preserve"> decyzję </w:t>
      </w:r>
      <w:r w:rsidR="000776FF" w:rsidRPr="00C9518B">
        <w:rPr>
          <w:rFonts w:ascii="Lato" w:hAnsi="Lato" w:cs="Arial"/>
          <w:bCs/>
          <w:spacing w:val="4"/>
          <w:sz w:val="20"/>
          <w:szCs w:val="20"/>
        </w:rPr>
        <w:t xml:space="preserve">Wojewody </w:t>
      </w:r>
      <w:r w:rsidR="000776FF" w:rsidRPr="005A27E2">
        <w:rPr>
          <w:rFonts w:ascii="Lato" w:hAnsi="Lato" w:cs="Arial"/>
          <w:bCs/>
          <w:spacing w:val="4"/>
          <w:sz w:val="20"/>
          <w:szCs w:val="20"/>
        </w:rPr>
        <w:t xml:space="preserve">Pomorskiego Nr 7zrid/2024/MKH z dnia 29 marca </w:t>
      </w:r>
      <w:r w:rsidR="00923CB9">
        <w:rPr>
          <w:rFonts w:ascii="Lato" w:hAnsi="Lato" w:cs="Arial"/>
          <w:bCs/>
          <w:spacing w:val="4"/>
          <w:sz w:val="20"/>
          <w:szCs w:val="20"/>
        </w:rPr>
        <w:br/>
      </w:r>
      <w:r w:rsidR="000776FF" w:rsidRPr="005A27E2">
        <w:rPr>
          <w:rFonts w:ascii="Lato" w:hAnsi="Lato" w:cs="Arial"/>
          <w:bCs/>
          <w:spacing w:val="4"/>
          <w:sz w:val="20"/>
          <w:szCs w:val="20"/>
        </w:rPr>
        <w:t>2024 r., znak: WI-III.7820.9.2023.MKH, o zezwoleniu na realizację inwestycji drogowej pn.:</w:t>
      </w:r>
      <w:r w:rsidR="0081563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0776FF" w:rsidRPr="005A27E2">
        <w:rPr>
          <w:rFonts w:ascii="Lato" w:hAnsi="Lato" w:cs="Arial"/>
          <w:bCs/>
          <w:spacing w:val="4"/>
          <w:sz w:val="20"/>
          <w:szCs w:val="20"/>
        </w:rPr>
        <w:t xml:space="preserve">„Rozbudowa drogi wojewódzkiej nr 214 w zakresie ścieżki pieszo – rowerowej </w:t>
      </w:r>
      <w:r w:rsidR="000776FF">
        <w:rPr>
          <w:rFonts w:ascii="Lato" w:hAnsi="Lato" w:cs="Arial"/>
          <w:bCs/>
          <w:spacing w:val="4"/>
          <w:sz w:val="20"/>
          <w:szCs w:val="20"/>
        </w:rPr>
        <w:br/>
      </w:r>
      <w:r w:rsidR="000776FF" w:rsidRPr="005A27E2">
        <w:rPr>
          <w:rFonts w:ascii="Lato" w:hAnsi="Lato" w:cs="Arial"/>
          <w:bCs/>
          <w:spacing w:val="4"/>
          <w:sz w:val="20"/>
          <w:szCs w:val="20"/>
        </w:rPr>
        <w:t>i chodnika wzdłuż ul. Kossaka w Lęborku</w:t>
      </w:r>
      <w:r w:rsidR="000776FF" w:rsidRPr="00C9518B">
        <w:rPr>
          <w:rFonts w:ascii="Lato" w:hAnsi="Lato" w:cs="Arial"/>
          <w:spacing w:val="4"/>
          <w:sz w:val="20"/>
          <w:szCs w:val="20"/>
        </w:rPr>
        <w:t>”</w:t>
      </w:r>
      <w:r w:rsidR="000776FF">
        <w:rPr>
          <w:rFonts w:ascii="Lato" w:hAnsi="Lato" w:cs="Arial"/>
          <w:spacing w:val="4"/>
          <w:sz w:val="20"/>
          <w:szCs w:val="20"/>
        </w:rPr>
        <w:t>.</w:t>
      </w:r>
    </w:p>
    <w:p w14:paraId="1C6E9414" w14:textId="77777777" w:rsidR="000776FF" w:rsidRDefault="00B75583" w:rsidP="000776F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Z</w:t>
      </w:r>
      <w:r w:rsidRPr="00A660ED">
        <w:rPr>
          <w:rFonts w:ascii="Lato" w:hAnsi="Lato" w:cs="Arial"/>
          <w:spacing w:val="4"/>
          <w:sz w:val="20"/>
          <w:szCs w:val="20"/>
        </w:rPr>
        <w:t xml:space="preserve"> treścią ww. decyzji z dnia </w:t>
      </w:r>
      <w:r w:rsidR="000776FF">
        <w:rPr>
          <w:rFonts w:ascii="Lato" w:hAnsi="Lato" w:cs="Arial"/>
          <w:spacing w:val="4"/>
          <w:sz w:val="20"/>
          <w:szCs w:val="20"/>
        </w:rPr>
        <w:t>4</w:t>
      </w:r>
      <w:r w:rsidR="000776FF" w:rsidRPr="00C9518B">
        <w:rPr>
          <w:rFonts w:ascii="Lato" w:hAnsi="Lato" w:cs="Arial"/>
          <w:spacing w:val="4"/>
          <w:sz w:val="20"/>
          <w:szCs w:val="20"/>
        </w:rPr>
        <w:t xml:space="preserve"> </w:t>
      </w:r>
      <w:r w:rsidR="000776FF">
        <w:rPr>
          <w:rFonts w:ascii="Lato" w:hAnsi="Lato" w:cs="Arial"/>
          <w:spacing w:val="4"/>
          <w:sz w:val="20"/>
          <w:szCs w:val="20"/>
        </w:rPr>
        <w:t>lutego</w:t>
      </w:r>
      <w:r w:rsidR="000776FF" w:rsidRPr="00C9518B">
        <w:rPr>
          <w:rFonts w:ascii="Lato" w:hAnsi="Lato" w:cs="Arial"/>
          <w:spacing w:val="4"/>
          <w:sz w:val="20"/>
          <w:szCs w:val="20"/>
        </w:rPr>
        <w:t xml:space="preserve"> 2026 </w:t>
      </w:r>
      <w:r w:rsidRPr="00A660ED">
        <w:rPr>
          <w:rFonts w:ascii="Lato" w:hAnsi="Lato" w:cs="Arial"/>
          <w:spacing w:val="4"/>
          <w:sz w:val="20"/>
          <w:szCs w:val="20"/>
        </w:rPr>
        <w:t xml:space="preserve">r. oraz aktami sprawy </w:t>
      </w:r>
      <w:r>
        <w:rPr>
          <w:rFonts w:ascii="Lato" w:hAnsi="Lato" w:cs="Arial"/>
          <w:spacing w:val="4"/>
          <w:sz w:val="20"/>
          <w:szCs w:val="20"/>
        </w:rPr>
        <w:t>można</w:t>
      </w:r>
      <w:r w:rsidRPr="00A660ED">
        <w:rPr>
          <w:rFonts w:ascii="Lato" w:hAnsi="Lato" w:cs="Arial"/>
          <w:spacing w:val="4"/>
          <w:sz w:val="20"/>
          <w:szCs w:val="20"/>
        </w:rPr>
        <w:t xml:space="preserve"> zapoznać się </w:t>
      </w:r>
      <w:r>
        <w:rPr>
          <w:rFonts w:ascii="Lato" w:hAnsi="Lato" w:cs="Arial"/>
          <w:spacing w:val="4"/>
          <w:sz w:val="20"/>
          <w:szCs w:val="20"/>
        </w:rPr>
        <w:br/>
      </w:r>
      <w:r w:rsidRPr="00A660ED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Pr="00A660ED">
        <w:rPr>
          <w:rFonts w:ascii="Lato" w:hAnsi="Lato" w:cs="Arial"/>
          <w:bCs/>
          <w:spacing w:val="4"/>
          <w:sz w:val="20"/>
          <w:szCs w:val="20"/>
        </w:rPr>
        <w:t>10:00 do 14:30</w:t>
      </w:r>
      <w:r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>
        <w:rPr>
          <w:rFonts w:ascii="Lato" w:hAnsi="Lato" w:cs="Arial"/>
          <w:spacing w:val="4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>jak również z treścią ww. decyzji – w urzęd</w:t>
      </w:r>
      <w:r>
        <w:rPr>
          <w:rFonts w:ascii="Lato" w:hAnsi="Lato" w:cs="Arial"/>
          <w:spacing w:val="4"/>
          <w:sz w:val="20"/>
          <w:szCs w:val="20"/>
        </w:rPr>
        <w:t>zie</w:t>
      </w:r>
      <w:r w:rsidRPr="005878F8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gminy</w:t>
      </w:r>
      <w:r w:rsidRPr="005878F8">
        <w:rPr>
          <w:rFonts w:ascii="Lato" w:hAnsi="Lato" w:cs="Arial"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spacing w:val="4"/>
          <w:sz w:val="20"/>
          <w:szCs w:val="20"/>
        </w:rPr>
        <w:t>ej</w:t>
      </w:r>
      <w:r w:rsidRPr="005878F8">
        <w:rPr>
          <w:rFonts w:ascii="Lato" w:hAnsi="Lato" w:cs="Arial"/>
          <w:spacing w:val="4"/>
          <w:sz w:val="20"/>
          <w:szCs w:val="20"/>
        </w:rPr>
        <w:t xml:space="preserve"> ze względu na przebieg drogi, </w:t>
      </w:r>
      <w:r>
        <w:rPr>
          <w:rFonts w:ascii="Lato" w:hAnsi="Lato" w:cs="Arial"/>
          <w:spacing w:val="4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 xml:space="preserve">tj. </w:t>
      </w:r>
      <w:bookmarkStart w:id="4" w:name="_Hlk120797517"/>
      <w:r w:rsidRPr="00A660ED">
        <w:rPr>
          <w:rFonts w:ascii="Lato" w:hAnsi="Lato" w:cs="Arial"/>
          <w:spacing w:val="4"/>
          <w:sz w:val="20"/>
          <w:szCs w:val="20"/>
        </w:rPr>
        <w:t xml:space="preserve">w Urzędzie </w:t>
      </w:r>
      <w:bookmarkEnd w:id="1"/>
      <w:bookmarkEnd w:id="4"/>
      <w:r w:rsidR="000776FF">
        <w:rPr>
          <w:rFonts w:ascii="Lato" w:hAnsi="Lato" w:cs="Arial"/>
          <w:spacing w:val="4"/>
          <w:sz w:val="20"/>
          <w:szCs w:val="20"/>
        </w:rPr>
        <w:t>Miejskim w</w:t>
      </w:r>
      <w:r w:rsidR="000776FF" w:rsidRPr="00C9518B">
        <w:rPr>
          <w:rFonts w:ascii="Lato" w:hAnsi="Lato" w:cs="Arial"/>
          <w:spacing w:val="4"/>
          <w:sz w:val="20"/>
          <w:szCs w:val="20"/>
        </w:rPr>
        <w:t xml:space="preserve"> </w:t>
      </w:r>
      <w:r w:rsidR="000776FF">
        <w:rPr>
          <w:rFonts w:ascii="Lato" w:hAnsi="Lato" w:cs="Arial"/>
          <w:spacing w:val="4"/>
          <w:sz w:val="20"/>
          <w:szCs w:val="20"/>
        </w:rPr>
        <w:t>Lęborku</w:t>
      </w:r>
      <w:r w:rsidR="000776FF" w:rsidRPr="00C9518B">
        <w:rPr>
          <w:rFonts w:ascii="Lato" w:hAnsi="Lato" w:cs="Arial"/>
          <w:spacing w:val="4"/>
          <w:sz w:val="20"/>
          <w:szCs w:val="20"/>
        </w:rPr>
        <w:t>.</w:t>
      </w:r>
    </w:p>
    <w:p w14:paraId="1BA7BBF0" w14:textId="4649E8A3" w:rsidR="00B75583" w:rsidRPr="003A6B2B" w:rsidRDefault="00B75583" w:rsidP="000776F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2B0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D82B0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właściwym w przedmiotowej sprawie – stosownie do treści rozporządzenia Prezesa Rady Ministrów z dnia 25 lipca 2025 r. w sprawie szczegółowego zakresu działania Ministra Finansów i Gospodarki (Dz.U. z 2025 r. poz. 997) – jest obecnie Minister Finansów i Gospodarki. Natomiast zgodnie z § 1 ust. 4 pkt 1 lit. a i b ww. rozporządzenia Prezesa Rady Ministrów z dnia 25 lipca 2025 r. obsługę Ministra Finansów i Gospodarki zapewnia Ministerstwo Rozwoju i Technologii w zakresie działów administracji rządowej: budownictwo, planowanie i zagospodarowanie przestrzenne oraz mieszkalnictwo; gospodarka.</w:t>
      </w:r>
    </w:p>
    <w:p w14:paraId="0CE194B9" w14:textId="0315CD83" w:rsidR="00B75583" w:rsidRPr="00614642" w:rsidRDefault="00B75583" w:rsidP="00B75583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obwieszczenia:</w:t>
      </w:r>
      <w:r w:rsidR="005D48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18 </w:t>
      </w:r>
      <w:r w:rsidR="00E25BD6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lutego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6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  <w:bookmarkEnd w:id="2"/>
    </w:p>
    <w:bookmarkEnd w:id="3"/>
    <w:p w14:paraId="32F05275" w14:textId="7679CC44" w:rsidR="005F4F13" w:rsidRPr="005D4838" w:rsidRDefault="00B75583" w:rsidP="005631F2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2005D77D" w14:textId="77777777" w:rsidR="00D9007C" w:rsidRPr="000941D1" w:rsidRDefault="00D9007C" w:rsidP="00D9007C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1B289295" w14:textId="4B8B1483" w:rsidR="00D9007C" w:rsidRPr="000941D1" w:rsidRDefault="00FC5D17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4782E1AC" w14:textId="18B824A4" w:rsidR="00FC5D17" w:rsidRDefault="00FC5D17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bookmarkStart w:id="5" w:name="ezdPracownikWydzialNazwa"/>
      <w:r>
        <w:rPr>
          <w:rFonts w:ascii="Lato" w:hAnsi="Lato"/>
          <w:sz w:val="20"/>
          <w:szCs w:val="20"/>
        </w:rPr>
        <w:t>naczelnik wydziału</w:t>
      </w:r>
    </w:p>
    <w:bookmarkEnd w:id="5"/>
    <w:p w14:paraId="5DBA626B" w14:textId="082C2AF3" w:rsidR="00D9007C" w:rsidRPr="000941D1" w:rsidRDefault="00FC5D17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525E9CA1" w14:textId="0020FC15" w:rsidR="00D9007C" w:rsidRPr="000941D1" w:rsidRDefault="00FC5D17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5897CF5" w14:textId="5CB08B11" w:rsidR="00846FEE" w:rsidRPr="005631F2" w:rsidRDefault="00D9007C" w:rsidP="005631F2">
      <w:pPr>
        <w:spacing w:after="120" w:line="260" w:lineRule="exact"/>
        <w:ind w:left="4536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02E4612E" w14:textId="77777777" w:rsidR="00973D51" w:rsidRDefault="00973D51" w:rsidP="00846FEE">
      <w:pPr>
        <w:spacing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0D1E130" w14:textId="77777777" w:rsidR="00973D51" w:rsidRDefault="00973D51" w:rsidP="005631F2">
      <w:pPr>
        <w:spacing w:after="12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119AEFB" w14:textId="77777777" w:rsidR="004973E9" w:rsidRDefault="004973E9" w:rsidP="004973E9">
      <w:pPr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34462A9" w14:textId="77777777" w:rsidR="004973E9" w:rsidRPr="0018161D" w:rsidRDefault="004973E9" w:rsidP="004973E9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5189CFD9" w14:textId="77777777" w:rsidR="004973E9" w:rsidRPr="0018161D" w:rsidRDefault="004973E9" w:rsidP="004973E9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EF7AB99" w14:textId="77777777" w:rsidR="004973E9" w:rsidRPr="0018161D" w:rsidRDefault="004973E9" w:rsidP="004973E9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E7ED868" w14:textId="77777777" w:rsidR="004973E9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3410718" w14:textId="77777777" w:rsidR="004973E9" w:rsidRPr="00BF47FA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9408DF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40B9DA31" w14:textId="6C2A2D05" w:rsidR="004973E9" w:rsidRPr="009408DF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z 202</w:t>
      </w:r>
      <w:r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5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1691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</w:t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oraz </w:t>
      </w:r>
      <w:r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9408DF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10 kwietnia 2003 r. o szczególnych zasadach przygotowania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br/>
        <w:t xml:space="preserve">i realizacji inwestycji w zakresie dróg publicznych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(t.j. </w:t>
      </w:r>
      <w:r w:rsidRPr="009408DF">
        <w:rPr>
          <w:rFonts w:ascii="Lato" w:eastAsia="Times New Roman" w:hAnsi="Lato" w:cs="Arial"/>
          <w:bCs/>
          <w:iCs/>
          <w:spacing w:val="-2"/>
          <w:sz w:val="20"/>
          <w:szCs w:val="24"/>
          <w:lang w:eastAsia="pl-PL"/>
        </w:rPr>
        <w:t xml:space="preserve">Dz. U.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202</w:t>
      </w:r>
      <w:r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5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 r. poz. </w:t>
      </w:r>
      <w:r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1961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>).</w:t>
      </w:r>
    </w:p>
    <w:p w14:paraId="34F465AA" w14:textId="77777777" w:rsidR="004973E9" w:rsidRPr="00BF47FA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1EECF8C3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41007B1" w14:textId="77777777" w:rsidR="004973E9" w:rsidRPr="0018161D" w:rsidRDefault="004973E9" w:rsidP="004973E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7603C346" w14:textId="77777777" w:rsidR="004973E9" w:rsidRPr="0018161D" w:rsidRDefault="004973E9" w:rsidP="004973E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9675A8E" w14:textId="77777777" w:rsidR="004973E9" w:rsidRPr="0018161D" w:rsidRDefault="004973E9" w:rsidP="004973E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5D09B274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810072C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79F00690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0838AB84" w14:textId="77777777" w:rsidR="004973E9" w:rsidRPr="0018161D" w:rsidRDefault="004973E9" w:rsidP="004973E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1189B55" w14:textId="77777777" w:rsidR="004973E9" w:rsidRPr="0018161D" w:rsidRDefault="004973E9" w:rsidP="004973E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0BBE15" w14:textId="77777777" w:rsidR="004973E9" w:rsidRPr="0018161D" w:rsidRDefault="004973E9" w:rsidP="004973E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587F9EE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C8BFDAF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9880C16" w14:textId="095EDA02" w:rsidR="004973E9" w:rsidRPr="00930444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973E9" w:rsidRPr="00930444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8D75A" w14:textId="77777777" w:rsidR="000457C7" w:rsidRDefault="000457C7">
      <w:pPr>
        <w:spacing w:after="0" w:line="240" w:lineRule="auto"/>
      </w:pPr>
      <w:r>
        <w:separator/>
      </w:r>
    </w:p>
  </w:endnote>
  <w:endnote w:type="continuationSeparator" w:id="0">
    <w:p w14:paraId="1DF3EC22" w14:textId="77777777" w:rsidR="000457C7" w:rsidRDefault="00045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35054619-94C2-4597-A7D2-7E6A6310E42B}"/>
    <w:embedBold r:id="rId2" w:fontKey="{7A4E3E6E-F3A7-463E-B82F-9ECBE857A386}"/>
    <w:embedItalic r:id="rId3" w:fontKey="{35181220-974E-4727-8EB6-5D9DE2BA992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6E02DE9-5886-48C8-81FB-834A63A56EDA}"/>
    <w:embedBold r:id="rId5" w:fontKey="{65A95362-EAFC-4CE0-9291-F12AB43C5D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A5ECF3F8-7E59-4B02-8730-A71EEA91255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4518D8E-D88B-4C5D-B64C-805D93104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A90488C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A148E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768D3" w14:textId="77777777" w:rsidR="000457C7" w:rsidRDefault="000457C7">
      <w:pPr>
        <w:spacing w:after="0" w:line="240" w:lineRule="auto"/>
      </w:pPr>
      <w:r>
        <w:separator/>
      </w:r>
    </w:p>
  </w:footnote>
  <w:footnote w:type="continuationSeparator" w:id="0">
    <w:p w14:paraId="5B3E01EE" w14:textId="77777777" w:rsidR="000457C7" w:rsidRDefault="00045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20BC8" w14:textId="77777777" w:rsidR="004973E9" w:rsidRDefault="004973E9" w:rsidP="004973E9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455DE5F6" w14:textId="77777777" w:rsidR="004973E9" w:rsidRDefault="004973E9" w:rsidP="004973E9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A1B99BB" w14:textId="77777777" w:rsidR="00930444" w:rsidRDefault="00930444" w:rsidP="004973E9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E472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3D0C"/>
    <w:rsid w:val="00003FA4"/>
    <w:rsid w:val="00013C74"/>
    <w:rsid w:val="0003306A"/>
    <w:rsid w:val="00044094"/>
    <w:rsid w:val="000457C7"/>
    <w:rsid w:val="00061D97"/>
    <w:rsid w:val="000776FF"/>
    <w:rsid w:val="000945F8"/>
    <w:rsid w:val="000A6B0D"/>
    <w:rsid w:val="000C3AB3"/>
    <w:rsid w:val="000D21F7"/>
    <w:rsid w:val="000E4724"/>
    <w:rsid w:val="001247A7"/>
    <w:rsid w:val="00141761"/>
    <w:rsid w:val="00152028"/>
    <w:rsid w:val="00166598"/>
    <w:rsid w:val="00166822"/>
    <w:rsid w:val="001731ED"/>
    <w:rsid w:val="00176D6A"/>
    <w:rsid w:val="001C65D3"/>
    <w:rsid w:val="001E1912"/>
    <w:rsid w:val="002617D1"/>
    <w:rsid w:val="0026606C"/>
    <w:rsid w:val="002A148E"/>
    <w:rsid w:val="002C2AA8"/>
    <w:rsid w:val="002E0637"/>
    <w:rsid w:val="002E2EA7"/>
    <w:rsid w:val="002E58B9"/>
    <w:rsid w:val="00304A36"/>
    <w:rsid w:val="00345B93"/>
    <w:rsid w:val="0035146D"/>
    <w:rsid w:val="003B2B91"/>
    <w:rsid w:val="003C05A3"/>
    <w:rsid w:val="003C7C0F"/>
    <w:rsid w:val="003E14BC"/>
    <w:rsid w:val="003E3C42"/>
    <w:rsid w:val="004110D9"/>
    <w:rsid w:val="00425B89"/>
    <w:rsid w:val="00433A0F"/>
    <w:rsid w:val="00447586"/>
    <w:rsid w:val="00456BF9"/>
    <w:rsid w:val="0048078C"/>
    <w:rsid w:val="004973E9"/>
    <w:rsid w:val="004B36F3"/>
    <w:rsid w:val="004B54B5"/>
    <w:rsid w:val="004F3A33"/>
    <w:rsid w:val="004F3FC0"/>
    <w:rsid w:val="00525764"/>
    <w:rsid w:val="0053644A"/>
    <w:rsid w:val="005520B6"/>
    <w:rsid w:val="005631F2"/>
    <w:rsid w:val="005A5E07"/>
    <w:rsid w:val="005B379C"/>
    <w:rsid w:val="005D4838"/>
    <w:rsid w:val="005E35AE"/>
    <w:rsid w:val="005F4F13"/>
    <w:rsid w:val="00611DC3"/>
    <w:rsid w:val="00645EB2"/>
    <w:rsid w:val="00646E61"/>
    <w:rsid w:val="00652C02"/>
    <w:rsid w:val="00655354"/>
    <w:rsid w:val="00675FC8"/>
    <w:rsid w:val="006C06BE"/>
    <w:rsid w:val="007124D1"/>
    <w:rsid w:val="00753140"/>
    <w:rsid w:val="007547D1"/>
    <w:rsid w:val="0076138C"/>
    <w:rsid w:val="00767191"/>
    <w:rsid w:val="007672E0"/>
    <w:rsid w:val="007A270A"/>
    <w:rsid w:val="007C0F6F"/>
    <w:rsid w:val="007E65A6"/>
    <w:rsid w:val="007F0C6A"/>
    <w:rsid w:val="007F2AFD"/>
    <w:rsid w:val="0081563C"/>
    <w:rsid w:val="008221C7"/>
    <w:rsid w:val="0084576C"/>
    <w:rsid w:val="00846FEE"/>
    <w:rsid w:val="00855149"/>
    <w:rsid w:val="00867F87"/>
    <w:rsid w:val="00877FD3"/>
    <w:rsid w:val="0088162D"/>
    <w:rsid w:val="008A15E8"/>
    <w:rsid w:val="008B039D"/>
    <w:rsid w:val="008F4323"/>
    <w:rsid w:val="008F4F5F"/>
    <w:rsid w:val="009216D4"/>
    <w:rsid w:val="00923CB9"/>
    <w:rsid w:val="00930444"/>
    <w:rsid w:val="00931EED"/>
    <w:rsid w:val="00932D3B"/>
    <w:rsid w:val="00944E7A"/>
    <w:rsid w:val="00954BFE"/>
    <w:rsid w:val="009607B8"/>
    <w:rsid w:val="00973D51"/>
    <w:rsid w:val="00974747"/>
    <w:rsid w:val="00984047"/>
    <w:rsid w:val="00995DE1"/>
    <w:rsid w:val="009A3032"/>
    <w:rsid w:val="00A15BFB"/>
    <w:rsid w:val="00A450E2"/>
    <w:rsid w:val="00A5383A"/>
    <w:rsid w:val="00A57C2F"/>
    <w:rsid w:val="00A82F78"/>
    <w:rsid w:val="00AA4264"/>
    <w:rsid w:val="00AA5CE5"/>
    <w:rsid w:val="00AB73CC"/>
    <w:rsid w:val="00AF2D0C"/>
    <w:rsid w:val="00B6725D"/>
    <w:rsid w:val="00B75583"/>
    <w:rsid w:val="00B944B6"/>
    <w:rsid w:val="00BC60B4"/>
    <w:rsid w:val="00BD53DB"/>
    <w:rsid w:val="00BE32FF"/>
    <w:rsid w:val="00C204C1"/>
    <w:rsid w:val="00C27C35"/>
    <w:rsid w:val="00C54396"/>
    <w:rsid w:val="00C63D43"/>
    <w:rsid w:val="00C75893"/>
    <w:rsid w:val="00C849FA"/>
    <w:rsid w:val="00C86E89"/>
    <w:rsid w:val="00CC1BE9"/>
    <w:rsid w:val="00CC3584"/>
    <w:rsid w:val="00CE05FF"/>
    <w:rsid w:val="00CE4592"/>
    <w:rsid w:val="00CE525F"/>
    <w:rsid w:val="00D01F62"/>
    <w:rsid w:val="00D17830"/>
    <w:rsid w:val="00D24276"/>
    <w:rsid w:val="00D33088"/>
    <w:rsid w:val="00D338FC"/>
    <w:rsid w:val="00D418BB"/>
    <w:rsid w:val="00D47E9C"/>
    <w:rsid w:val="00D634EC"/>
    <w:rsid w:val="00D77C95"/>
    <w:rsid w:val="00D9007C"/>
    <w:rsid w:val="00DB55F4"/>
    <w:rsid w:val="00DD46D3"/>
    <w:rsid w:val="00DD6C08"/>
    <w:rsid w:val="00DF770F"/>
    <w:rsid w:val="00E05941"/>
    <w:rsid w:val="00E15A05"/>
    <w:rsid w:val="00E245C2"/>
    <w:rsid w:val="00E25BD6"/>
    <w:rsid w:val="00E32115"/>
    <w:rsid w:val="00E3702A"/>
    <w:rsid w:val="00E477E1"/>
    <w:rsid w:val="00E6568C"/>
    <w:rsid w:val="00E65B23"/>
    <w:rsid w:val="00E744D4"/>
    <w:rsid w:val="00EA18C1"/>
    <w:rsid w:val="00EB3B44"/>
    <w:rsid w:val="00EF3DFB"/>
    <w:rsid w:val="00EF6668"/>
    <w:rsid w:val="00F12FC3"/>
    <w:rsid w:val="00F20038"/>
    <w:rsid w:val="00F3770F"/>
    <w:rsid w:val="00F71824"/>
    <w:rsid w:val="00F77F08"/>
    <w:rsid w:val="00F85CCA"/>
    <w:rsid w:val="00F9667A"/>
    <w:rsid w:val="00F97D9A"/>
    <w:rsid w:val="00FA1ED0"/>
    <w:rsid w:val="00FB3DDF"/>
    <w:rsid w:val="00FC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2A1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854</Words>
  <Characters>5126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3</cp:revision>
  <cp:lastPrinted>2022-09-08T13:34:00Z</cp:lastPrinted>
  <dcterms:created xsi:type="dcterms:W3CDTF">2026-02-11T10:46:00Z</dcterms:created>
  <dcterms:modified xsi:type="dcterms:W3CDTF">2026-02-11T14:46:00Z</dcterms:modified>
</cp:coreProperties>
</file>