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7572591C" w:rsidR="00227FB5" w:rsidRPr="00AC3C55" w:rsidRDefault="007870C9" w:rsidP="00AC3C55">
      <w:pPr>
        <w:pStyle w:val="Nagwek1"/>
      </w:pPr>
      <w:r>
        <w:t>HK.903.16.</w:t>
      </w:r>
      <w:r w:rsidR="00D4076C">
        <w:t>8</w:t>
      </w:r>
      <w:r>
        <w:t>.2026</w:t>
      </w:r>
    </w:p>
    <w:p w14:paraId="0FEFA1F7" w14:textId="13C107E6" w:rsidR="00844E08" w:rsidRDefault="007870C9" w:rsidP="00844E08">
      <w:pPr>
        <w:pStyle w:val="Nagwek2"/>
        <w:spacing w:after="0"/>
        <w:rPr>
          <w:sz w:val="4"/>
          <w:szCs w:val="4"/>
        </w:rPr>
      </w:pPr>
      <w:r>
        <w:t xml:space="preserve">Żuromin, dn. </w:t>
      </w:r>
      <w:r w:rsidR="00D4076C">
        <w:t>23</w:t>
      </w:r>
      <w:r w:rsidR="00093083">
        <w:t>.04</w:t>
      </w:r>
      <w:r>
        <w:t>.2026 r.</w:t>
      </w:r>
    </w:p>
    <w:p w14:paraId="0598C1B4" w14:textId="77777777" w:rsidR="00844E08" w:rsidRPr="00844E08" w:rsidRDefault="00844E08" w:rsidP="00844E08">
      <w:pPr>
        <w:spacing w:before="0"/>
      </w:pPr>
    </w:p>
    <w:p w14:paraId="0F1FFFF7" w14:textId="77777777" w:rsidR="00D4076C" w:rsidRPr="00D4076C" w:rsidRDefault="00D4076C" w:rsidP="00D4076C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Zakład Usług Wodnych</w:t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</w:p>
    <w:p w14:paraId="59AB5329" w14:textId="77777777" w:rsidR="00D4076C" w:rsidRPr="00D4076C" w:rsidRDefault="00D4076C" w:rsidP="00D4076C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dla Potrzeb Rolnictwa w Mławie</w:t>
      </w:r>
      <w:r w:rsidRPr="00D4076C">
        <w:rPr>
          <w:b/>
          <w:bCs/>
          <w:iCs/>
        </w:rPr>
        <w:tab/>
      </w:r>
    </w:p>
    <w:p w14:paraId="1CA24116" w14:textId="77777777" w:rsidR="00D4076C" w:rsidRPr="00D4076C" w:rsidRDefault="00D4076C" w:rsidP="00D4076C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ul. Nowa 40</w:t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  <w:r w:rsidRPr="00D4076C">
        <w:rPr>
          <w:b/>
          <w:bCs/>
          <w:iCs/>
        </w:rPr>
        <w:tab/>
      </w:r>
    </w:p>
    <w:p w14:paraId="17A79FC4" w14:textId="77777777" w:rsidR="00D4076C" w:rsidRPr="00D4076C" w:rsidRDefault="00D4076C" w:rsidP="00D4076C">
      <w:pPr>
        <w:spacing w:before="0" w:after="0" w:line="240" w:lineRule="auto"/>
        <w:rPr>
          <w:b/>
          <w:bCs/>
          <w:iCs/>
        </w:rPr>
      </w:pPr>
      <w:r w:rsidRPr="00D4076C">
        <w:rPr>
          <w:b/>
          <w:bCs/>
          <w:iCs/>
        </w:rPr>
        <w:t>06-500 Mława</w:t>
      </w:r>
    </w:p>
    <w:p w14:paraId="2B687E4C" w14:textId="77777777" w:rsidR="00054E88" w:rsidRPr="00E96EF6" w:rsidRDefault="00054E88" w:rsidP="00054E88">
      <w:pPr>
        <w:spacing w:before="0" w:after="0" w:line="240" w:lineRule="auto"/>
        <w:rPr>
          <w:b/>
          <w:bCs/>
        </w:rPr>
      </w:pPr>
    </w:p>
    <w:p w14:paraId="0D4A7FE5" w14:textId="77777777" w:rsidR="00054E88" w:rsidRDefault="00054E88" w:rsidP="00054E88">
      <w:pPr>
        <w:pStyle w:val="Nagwek4"/>
        <w:spacing w:before="0" w:after="0" w:line="360" w:lineRule="auto"/>
      </w:pPr>
      <w:r>
        <w:t>D</w:t>
      </w:r>
      <w:r w:rsidR="00337AB8" w:rsidRPr="00077CC1">
        <w:t xml:space="preserve">otyczy: </w:t>
      </w:r>
      <w:r w:rsidR="007870C9">
        <w:t>Ocena jakości wody</w:t>
      </w:r>
    </w:p>
    <w:p w14:paraId="6FD1FD84" w14:textId="63C8113F" w:rsidR="00227FB5" w:rsidRPr="006A38B1" w:rsidRDefault="00227FB5" w:rsidP="00054E88">
      <w:pPr>
        <w:pStyle w:val="Nagwek4"/>
        <w:spacing w:before="0" w:after="0" w:line="360" w:lineRule="auto"/>
      </w:pPr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844E08">
      <w:pPr>
        <w:tabs>
          <w:tab w:val="num" w:pos="397"/>
        </w:tabs>
        <w:spacing w:before="0" w:after="0" w:line="360" w:lineRule="auto"/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51B6E188" w14:textId="5F6555E7" w:rsidR="007870C9" w:rsidRPr="007870C9" w:rsidRDefault="007870C9" w:rsidP="00844E08">
      <w:pPr>
        <w:spacing w:before="0" w:after="0" w:line="360" w:lineRule="auto"/>
      </w:pPr>
      <w:bookmarkStart w:id="1" w:name="_Hlk154129000"/>
      <w:r w:rsidRPr="007870C9">
        <w:t>po rozpatrzeniu danych zawartych w protokole Nr HK.903.</w:t>
      </w:r>
      <w:r>
        <w:t>14.</w:t>
      </w:r>
      <w:r w:rsidR="00093083">
        <w:t>1</w:t>
      </w:r>
      <w:r w:rsidR="00D4076C">
        <w:t>3</w:t>
      </w:r>
      <w:r>
        <w:t>.2026</w:t>
      </w:r>
      <w:r w:rsidRPr="007870C9">
        <w:t xml:space="preserve"> z poboru próbki wody, dokonanego w dniu </w:t>
      </w:r>
      <w:r w:rsidR="00D4076C">
        <w:t>20</w:t>
      </w:r>
      <w:r w:rsidR="00093083">
        <w:t>.04</w:t>
      </w:r>
      <w:r>
        <w:t>.2026</w:t>
      </w:r>
      <w:r w:rsidRPr="007870C9">
        <w:t xml:space="preserve"> r. z </w:t>
      </w:r>
      <w:r w:rsidRPr="007870C9">
        <w:rPr>
          <w:b/>
        </w:rPr>
        <w:t xml:space="preserve">wodociągu publicznego </w:t>
      </w:r>
      <w:r w:rsidR="00D4076C">
        <w:rPr>
          <w:b/>
        </w:rPr>
        <w:t>Lutocin</w:t>
      </w:r>
      <w:r w:rsidRPr="007870C9">
        <w:t xml:space="preserve"> w sieci u konsumenta </w:t>
      </w:r>
      <w:r>
        <w:t xml:space="preserve">– </w:t>
      </w:r>
      <w:r w:rsidR="00D4076C">
        <w:t>Samorządowa Szkoła Podstawowa w Lutocinie, ul. Szkolna 14, 09-317 Lutocin</w:t>
      </w:r>
      <w:r w:rsidRPr="007870C9">
        <w:t xml:space="preserve"> i na podstawie uz</w:t>
      </w:r>
      <w:r w:rsidRPr="00BA2D80">
        <w:t>yskanych wyników badań ww. prób</w:t>
      </w:r>
      <w:r w:rsidR="00184C39">
        <w:t>ki</w:t>
      </w:r>
      <w:r w:rsidRPr="00BA2D80">
        <w:t>: Sprawozdanie Nr</w:t>
      </w:r>
      <w:r w:rsidRPr="00687B53">
        <w:t xml:space="preserve"> HKL.9051-1-</w:t>
      </w:r>
      <w:r w:rsidR="00D4076C">
        <w:t>198/436</w:t>
      </w:r>
      <w:r w:rsidRPr="00687B53">
        <w:t xml:space="preserve">/2026 </w:t>
      </w:r>
      <w:r w:rsidRPr="007870C9">
        <w:t xml:space="preserve">z dnia </w:t>
      </w:r>
      <w:r w:rsidR="00D4076C">
        <w:t>23</w:t>
      </w:r>
      <w:r w:rsidR="00093083">
        <w:t>.04</w:t>
      </w:r>
      <w:r w:rsidR="00054E88">
        <w:t>.2026</w:t>
      </w:r>
      <w:r w:rsidRPr="007870C9">
        <w:t xml:space="preserve"> r.</w:t>
      </w:r>
      <w:r w:rsidRPr="007870C9">
        <w:rPr>
          <w:bCs/>
        </w:rPr>
        <w:t xml:space="preserve"> </w:t>
      </w:r>
      <w:r w:rsidRPr="007870C9">
        <w:t>wykonanych zgodnie z wymaganiami załącznika nr 6 do ww. rozporządzenia,</w:t>
      </w:r>
      <w:bookmarkEnd w:id="1"/>
    </w:p>
    <w:p w14:paraId="50F83E7F" w14:textId="5023D91B" w:rsidR="007870C9" w:rsidRDefault="007870C9" w:rsidP="00844E08">
      <w:pPr>
        <w:spacing w:line="360" w:lineRule="auto"/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</w:rPr>
        <w:t xml:space="preserve"> </w:t>
      </w:r>
      <w:r w:rsidRPr="007870C9">
        <w:rPr>
          <w:b/>
          <w:u w:val="single"/>
        </w:rPr>
        <w:t xml:space="preserve">warunkową przydatność wody do spożycia przez ludzi z wodociągu publicznego </w:t>
      </w:r>
      <w:r w:rsidR="00D4076C">
        <w:rPr>
          <w:b/>
          <w:u w:val="single"/>
        </w:rPr>
        <w:t>Lutocin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</w:t>
      </w:r>
      <w:r w:rsidRPr="006A072A">
        <w:rPr>
          <w:bCs/>
        </w:rPr>
        <w:t>0</w:t>
      </w:r>
      <w:r w:rsidRPr="007870C9">
        <w:rPr>
          <w:bCs/>
        </w:rPr>
        <w:t>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</w:t>
      </w:r>
      <w:r w:rsidR="00093083">
        <w:rPr>
          <w:bCs/>
        </w:rPr>
        <w:t xml:space="preserve">Zakład </w:t>
      </w:r>
      <w:r w:rsidR="00D4076C">
        <w:rPr>
          <w:bCs/>
        </w:rPr>
        <w:t>Usług Wodnych dla Potrzeb Rolnictwa w Mławie</w:t>
      </w:r>
    </w:p>
    <w:p w14:paraId="14C7C904" w14:textId="77777777" w:rsidR="00054E88" w:rsidRPr="00054E88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do celów konsumpcyjnych, tj. do picia, przygotowania posiłków i potraw, do mycia i płukania warzyw oraz owoców, do produkcji żywności, mycia naczyń i powierzchni mających kontakt z żywnością, a także do kąpieli noworodków powinna być używana po przegotowaniu.</w:t>
      </w:r>
    </w:p>
    <w:p w14:paraId="5C34FEB3" w14:textId="2E3E9844" w:rsidR="00054E88" w:rsidRPr="007870C9" w:rsidRDefault="00054E88" w:rsidP="00844E08">
      <w:pPr>
        <w:spacing w:before="0" w:after="0" w:line="360" w:lineRule="auto"/>
        <w:rPr>
          <w:b/>
        </w:rPr>
      </w:pPr>
      <w:r w:rsidRPr="00054E88">
        <w:rPr>
          <w:b/>
        </w:rPr>
        <w:t>Woda może być wykorzystywana do innych celów socjalno-bytowych, higienicznych i domowych, a także do urządzeń sanitarnych (WC).</w:t>
      </w:r>
    </w:p>
    <w:p w14:paraId="4DD59CBB" w14:textId="2AD54F6D" w:rsidR="007870C9" w:rsidRPr="007870C9" w:rsidRDefault="007870C9" w:rsidP="00844E08">
      <w:pPr>
        <w:spacing w:line="360" w:lineRule="auto"/>
        <w:rPr>
          <w:b/>
        </w:rPr>
      </w:pPr>
      <w:r w:rsidRPr="007870C9">
        <w:rPr>
          <w:b/>
        </w:rPr>
        <w:t>Uzasadnienie</w:t>
      </w:r>
    </w:p>
    <w:p w14:paraId="3CBC1131" w14:textId="3173D295" w:rsidR="00077CC1" w:rsidRPr="00054E88" w:rsidRDefault="00054E88" w:rsidP="00844E08">
      <w:pPr>
        <w:suppressAutoHyphens/>
        <w:spacing w:before="0" w:after="0" w:line="360" w:lineRule="auto"/>
        <w:rPr>
          <w:rFonts w:eastAsia="Times New Roman" w:cs="Times New Roman"/>
          <w:kern w:val="0"/>
          <w:lang w:eastAsia="ar-SA"/>
          <w14:ligatures w14:val="none"/>
        </w:rPr>
      </w:pPr>
      <w:r w:rsidRPr="00054E88">
        <w:rPr>
          <w:rFonts w:eastAsia="Times New Roman" w:cs="Times New Roman"/>
          <w:kern w:val="0"/>
          <w:lang w:eastAsia="ar-SA"/>
          <w14:ligatures w14:val="none"/>
        </w:rPr>
        <w:t>Na podstawie Sprawozdania z badań prób</w:t>
      </w:r>
      <w:r w:rsidR="00184C39">
        <w:rPr>
          <w:rFonts w:eastAsia="Times New Roman" w:cs="Times New Roman"/>
          <w:kern w:val="0"/>
          <w:lang w:eastAsia="ar-SA"/>
          <w14:ligatures w14:val="none"/>
        </w:rPr>
        <w:t>ki</w:t>
      </w:r>
      <w:r w:rsidRPr="00054E88">
        <w:rPr>
          <w:rFonts w:eastAsia="Times New Roman" w:cs="Times New Roman"/>
          <w:kern w:val="0"/>
          <w:lang w:eastAsia="ar-SA"/>
          <w14:ligatures w14:val="none"/>
        </w:rPr>
        <w:t xml:space="preserve"> wody z wodociągu publicznego </w:t>
      </w:r>
      <w:r w:rsidR="00D4076C">
        <w:rPr>
          <w:rFonts w:eastAsia="Times New Roman" w:cs="Times New Roman"/>
          <w:kern w:val="0"/>
          <w:lang w:eastAsia="ar-SA"/>
          <w14:ligatures w14:val="none"/>
        </w:rPr>
        <w:t>Lutocin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stwierdzono, że woda w zakresie przebadanych parametrów spełnia wymagania określone </w:t>
      </w:r>
      <w:r w:rsidRPr="00054E88">
        <w:rPr>
          <w:rFonts w:eastAsia="Calibri" w:cs="Times New Roman"/>
          <w:kern w:val="0"/>
          <w:lang w:eastAsia="zh-CN"/>
          <w14:ligatures w14:val="none"/>
        </w:rPr>
        <w:lastRenderedPageBreak/>
        <w:t xml:space="preserve">w załączniku nr 1 rozporządzenia Ministra Zdrowia z dnia 7 grudnia 2017 r. w sprawie jakości wody przeznaczonej do spożycia przez ludzi. W próbce stwierdzono </w:t>
      </w:r>
      <w:r w:rsidR="00D4076C">
        <w:rPr>
          <w:rFonts w:eastAsia="Calibri" w:cs="Times New Roman"/>
          <w:kern w:val="0"/>
          <w:lang w:eastAsia="zh-CN"/>
          <w14:ligatures w14:val="none"/>
        </w:rPr>
        <w:t>podwyższoną wartość parametru: ogólna liczba mikroorganizmów w 22</w:t>
      </w:r>
      <w:r w:rsidR="00D4076C">
        <w:rPr>
          <w:rFonts w:eastAsia="Calibri" w:cs="Times New Roman"/>
          <w:kern w:val="0"/>
          <w:vertAlign w:val="superscript"/>
          <w:lang w:eastAsia="zh-CN"/>
          <w14:ligatures w14:val="none"/>
        </w:rPr>
        <w:t>o</w:t>
      </w:r>
      <w:r w:rsidR="00D4076C">
        <w:rPr>
          <w:rFonts w:eastAsia="Calibri" w:cs="Times New Roman"/>
          <w:kern w:val="0"/>
          <w:lang w:eastAsia="zh-CN"/>
          <w14:ligatures w14:val="none"/>
        </w:rPr>
        <w:t>C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przy jednoczesnym braku obecności bakterii Escherichia coli oraz enterokoków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51F42EC9" w14:textId="38D0D123" w:rsidR="00837319" w:rsidRDefault="001370B1" w:rsidP="00A27930">
      <w:r>
        <w:t>Z wyrazami szacunku</w:t>
      </w:r>
    </w:p>
    <w:p w14:paraId="04C5EFA7" w14:textId="77777777" w:rsidR="00D4076C" w:rsidRDefault="00D4076C" w:rsidP="00A27930"/>
    <w:p w14:paraId="3FFECC1B" w14:textId="77777777" w:rsidR="00D4076C" w:rsidRPr="00D4076C" w:rsidRDefault="00D4076C" w:rsidP="00D4076C">
      <w:pPr>
        <w:spacing w:line="240" w:lineRule="auto"/>
      </w:pPr>
      <w:r w:rsidRPr="00D4076C">
        <w:t>z up. Państwowego Powiatowego Inspektora Sanitarnego w Żurominie</w:t>
      </w:r>
    </w:p>
    <w:p w14:paraId="2CE91129" w14:textId="77777777" w:rsidR="00D4076C" w:rsidRPr="00D4076C" w:rsidRDefault="00D4076C" w:rsidP="00D4076C">
      <w:pPr>
        <w:spacing w:line="240" w:lineRule="auto"/>
      </w:pPr>
      <w:r w:rsidRPr="00D4076C">
        <w:t>Agata Karasiewicz</w:t>
      </w:r>
    </w:p>
    <w:p w14:paraId="04441436" w14:textId="77777777" w:rsidR="00D4076C" w:rsidRPr="00D4076C" w:rsidRDefault="00D4076C" w:rsidP="00D4076C">
      <w:pPr>
        <w:spacing w:line="240" w:lineRule="auto"/>
      </w:pPr>
      <w:r w:rsidRPr="00D4076C">
        <w:t>/dokument podpisany elektronicznie/</w:t>
      </w:r>
    </w:p>
    <w:p w14:paraId="0BA953B7" w14:textId="1B3AF612" w:rsidR="001370B1" w:rsidRPr="00837319" w:rsidRDefault="001370B1" w:rsidP="00D4076C">
      <w:pPr>
        <w:spacing w:line="240" w:lineRule="auto"/>
      </w:pP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65AE" w14:textId="77777777" w:rsidR="005F3BD7" w:rsidRDefault="005F3BD7" w:rsidP="007D0359">
      <w:r>
        <w:separator/>
      </w:r>
    </w:p>
  </w:endnote>
  <w:endnote w:type="continuationSeparator" w:id="0">
    <w:p w14:paraId="665C0E75" w14:textId="77777777" w:rsidR="005F3BD7" w:rsidRDefault="005F3BD7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4"/>
                  <w:bookmarkEnd w:id="5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EA21" w14:textId="77777777" w:rsidR="005F3BD7" w:rsidRDefault="005F3BD7" w:rsidP="007D0359">
      <w:r>
        <w:separator/>
      </w:r>
    </w:p>
  </w:footnote>
  <w:footnote w:type="continuationSeparator" w:id="0">
    <w:p w14:paraId="271763B8" w14:textId="77777777" w:rsidR="005F3BD7" w:rsidRDefault="005F3BD7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6038"/>
    <w:rsid w:val="00045FAB"/>
    <w:rsid w:val="00054E88"/>
    <w:rsid w:val="00077CC1"/>
    <w:rsid w:val="00083CDC"/>
    <w:rsid w:val="0008403A"/>
    <w:rsid w:val="00093083"/>
    <w:rsid w:val="000A1919"/>
    <w:rsid w:val="000B7498"/>
    <w:rsid w:val="000D7F92"/>
    <w:rsid w:val="00121026"/>
    <w:rsid w:val="0012147B"/>
    <w:rsid w:val="0013336A"/>
    <w:rsid w:val="00134538"/>
    <w:rsid w:val="001370B1"/>
    <w:rsid w:val="00184C39"/>
    <w:rsid w:val="001A5CB5"/>
    <w:rsid w:val="001B0BCD"/>
    <w:rsid w:val="001B4BFE"/>
    <w:rsid w:val="001C73FA"/>
    <w:rsid w:val="001D4C8E"/>
    <w:rsid w:val="00220275"/>
    <w:rsid w:val="00227FB5"/>
    <w:rsid w:val="002516F5"/>
    <w:rsid w:val="00255795"/>
    <w:rsid w:val="00282C3F"/>
    <w:rsid w:val="002B2C29"/>
    <w:rsid w:val="002D1E02"/>
    <w:rsid w:val="002D208B"/>
    <w:rsid w:val="002E039A"/>
    <w:rsid w:val="002E3F6D"/>
    <w:rsid w:val="00336035"/>
    <w:rsid w:val="00337AB8"/>
    <w:rsid w:val="003A2863"/>
    <w:rsid w:val="003A3EB6"/>
    <w:rsid w:val="003B2CE7"/>
    <w:rsid w:val="003D4251"/>
    <w:rsid w:val="003D4DE0"/>
    <w:rsid w:val="003E091F"/>
    <w:rsid w:val="0042134F"/>
    <w:rsid w:val="004371D7"/>
    <w:rsid w:val="004424D5"/>
    <w:rsid w:val="004723E6"/>
    <w:rsid w:val="004778DD"/>
    <w:rsid w:val="00491921"/>
    <w:rsid w:val="004B0FCC"/>
    <w:rsid w:val="00503715"/>
    <w:rsid w:val="005132D2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5F3BD7"/>
    <w:rsid w:val="005F4EB1"/>
    <w:rsid w:val="0063435C"/>
    <w:rsid w:val="006569A3"/>
    <w:rsid w:val="00680BD2"/>
    <w:rsid w:val="00687B53"/>
    <w:rsid w:val="006A072A"/>
    <w:rsid w:val="006D3A27"/>
    <w:rsid w:val="006E6FE8"/>
    <w:rsid w:val="006F6A5F"/>
    <w:rsid w:val="00741E87"/>
    <w:rsid w:val="007522E6"/>
    <w:rsid w:val="0075696A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E08"/>
    <w:rsid w:val="00846EBF"/>
    <w:rsid w:val="0085627B"/>
    <w:rsid w:val="00860D1F"/>
    <w:rsid w:val="00882556"/>
    <w:rsid w:val="00884E78"/>
    <w:rsid w:val="00896E1D"/>
    <w:rsid w:val="008B4D3F"/>
    <w:rsid w:val="008B64AA"/>
    <w:rsid w:val="008C1A9D"/>
    <w:rsid w:val="008C5DEF"/>
    <w:rsid w:val="008D32DC"/>
    <w:rsid w:val="00904225"/>
    <w:rsid w:val="009312A8"/>
    <w:rsid w:val="00933959"/>
    <w:rsid w:val="009408A5"/>
    <w:rsid w:val="009440A7"/>
    <w:rsid w:val="00951CB1"/>
    <w:rsid w:val="0096696A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AF5F1E"/>
    <w:rsid w:val="00B21227"/>
    <w:rsid w:val="00B67090"/>
    <w:rsid w:val="00B72E4B"/>
    <w:rsid w:val="00B743BD"/>
    <w:rsid w:val="00B779BB"/>
    <w:rsid w:val="00B81ADC"/>
    <w:rsid w:val="00B9397D"/>
    <w:rsid w:val="00BA2D80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CE78CE"/>
    <w:rsid w:val="00D16154"/>
    <w:rsid w:val="00D24D95"/>
    <w:rsid w:val="00D24DB8"/>
    <w:rsid w:val="00D4076C"/>
    <w:rsid w:val="00D50D18"/>
    <w:rsid w:val="00D9735A"/>
    <w:rsid w:val="00DB1EA4"/>
    <w:rsid w:val="00DC4DB3"/>
    <w:rsid w:val="00DD009E"/>
    <w:rsid w:val="00DF0540"/>
    <w:rsid w:val="00E11867"/>
    <w:rsid w:val="00E252AC"/>
    <w:rsid w:val="00E54B3F"/>
    <w:rsid w:val="00E66AD4"/>
    <w:rsid w:val="00E7274B"/>
    <w:rsid w:val="00E819F2"/>
    <w:rsid w:val="00E95E70"/>
    <w:rsid w:val="00ED425C"/>
    <w:rsid w:val="00F033BF"/>
    <w:rsid w:val="00F053FA"/>
    <w:rsid w:val="00F202CD"/>
    <w:rsid w:val="00F41DC7"/>
    <w:rsid w:val="00F53F58"/>
    <w:rsid w:val="00F66716"/>
    <w:rsid w:val="00F701D7"/>
    <w:rsid w:val="00F8321E"/>
    <w:rsid w:val="00FF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dcterms:created xsi:type="dcterms:W3CDTF">2026-04-23T10:27:00Z</dcterms:created>
  <dcterms:modified xsi:type="dcterms:W3CDTF">2026-04-23T10:37:00Z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