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21B" w:rsidRDefault="00D4386F" w:rsidP="009876BC">
      <w:pPr>
        <w:rPr>
          <w:sz w:val="20"/>
          <w:szCs w:val="20"/>
        </w:rPr>
      </w:pPr>
      <w:r>
        <w:rPr>
          <w:b/>
          <w:sz w:val="22"/>
          <w:szCs w:val="22"/>
        </w:rPr>
        <w:t>Nr sprawy: 3012-7.262.8.2022</w:t>
      </w:r>
      <w:r w:rsidR="00E4421B">
        <w:rPr>
          <w:sz w:val="20"/>
          <w:szCs w:val="20"/>
        </w:rPr>
        <w:tab/>
      </w:r>
      <w:r w:rsidR="00E4421B">
        <w:rPr>
          <w:sz w:val="20"/>
          <w:szCs w:val="20"/>
        </w:rPr>
        <w:tab/>
      </w:r>
      <w:r w:rsidR="00E4421B"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 w:rsidR="00A425B1" w:rsidRPr="00584766">
        <w:rPr>
          <w:sz w:val="20"/>
          <w:szCs w:val="20"/>
        </w:rPr>
        <w:t xml:space="preserve">Załącznik nr </w:t>
      </w:r>
      <w:r w:rsidR="00730551">
        <w:rPr>
          <w:sz w:val="20"/>
          <w:szCs w:val="20"/>
        </w:rPr>
        <w:t xml:space="preserve">1 </w:t>
      </w:r>
      <w:r w:rsidR="00584766">
        <w:rPr>
          <w:sz w:val="20"/>
          <w:szCs w:val="20"/>
        </w:rPr>
        <w:t xml:space="preserve"> </w:t>
      </w:r>
    </w:p>
    <w:p w:rsidR="00FD415A" w:rsidRDefault="00FD415A" w:rsidP="00D4386F">
      <w:pPr>
        <w:ind w:left="10620"/>
        <w:jc w:val="right"/>
        <w:rPr>
          <w:sz w:val="20"/>
          <w:szCs w:val="20"/>
        </w:rPr>
      </w:pPr>
    </w:p>
    <w:p w:rsidR="00D4386F" w:rsidRDefault="00D4386F" w:rsidP="00D4386F">
      <w:pPr>
        <w:ind w:left="10620"/>
        <w:jc w:val="right"/>
        <w:rPr>
          <w:sz w:val="20"/>
          <w:szCs w:val="20"/>
        </w:rPr>
      </w:pPr>
    </w:p>
    <w:p w:rsidR="009876BC" w:rsidRPr="00D4386F" w:rsidRDefault="009876BC" w:rsidP="00D4386F">
      <w:pPr>
        <w:ind w:left="10620"/>
        <w:jc w:val="right"/>
        <w:rPr>
          <w:sz w:val="20"/>
          <w:szCs w:val="20"/>
        </w:rPr>
      </w:pPr>
    </w:p>
    <w:p w:rsidR="00584766" w:rsidRPr="00D4386F" w:rsidRDefault="00584766" w:rsidP="00584766">
      <w:pPr>
        <w:tabs>
          <w:tab w:val="left" w:pos="2760"/>
          <w:tab w:val="center" w:pos="7001"/>
          <w:tab w:val="left" w:pos="12495"/>
        </w:tabs>
        <w:jc w:val="center"/>
        <w:rPr>
          <w:i/>
          <w:sz w:val="28"/>
          <w:szCs w:val="28"/>
        </w:rPr>
      </w:pPr>
      <w:r w:rsidRPr="00D4386F">
        <w:rPr>
          <w:b/>
          <w:sz w:val="28"/>
          <w:szCs w:val="28"/>
        </w:rPr>
        <w:t>FORMULARZ CENOWY</w:t>
      </w:r>
      <w:bookmarkStart w:id="0" w:name="_GoBack"/>
      <w:bookmarkEnd w:id="0"/>
    </w:p>
    <w:p w:rsidR="00FD25AF" w:rsidRDefault="00FD25AF" w:rsidP="00FD25AF">
      <w:pPr>
        <w:spacing w:line="360" w:lineRule="auto"/>
        <w:rPr>
          <w:sz w:val="22"/>
          <w:szCs w:val="22"/>
        </w:rPr>
      </w:pPr>
    </w:p>
    <w:p w:rsidR="0079052F" w:rsidRDefault="00FD25AF" w:rsidP="00D4386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Nazwa i adres </w:t>
      </w:r>
      <w:r w:rsidR="000E75DC">
        <w:rPr>
          <w:sz w:val="22"/>
          <w:szCs w:val="22"/>
        </w:rPr>
        <w:t>Wykonawcy</w:t>
      </w:r>
      <w:r w:rsidR="00B55D35">
        <w:rPr>
          <w:sz w:val="22"/>
          <w:szCs w:val="22"/>
        </w:rPr>
        <w:t>:</w:t>
      </w:r>
      <w:r w:rsidR="00D4386F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……………………………………………………</w:t>
      </w:r>
      <w:r w:rsidR="008C23C1">
        <w:rPr>
          <w:sz w:val="22"/>
          <w:szCs w:val="22"/>
        </w:rPr>
        <w:t>……………………</w:t>
      </w:r>
      <w:r>
        <w:rPr>
          <w:sz w:val="22"/>
          <w:szCs w:val="22"/>
        </w:rPr>
        <w:t>……………………………</w:t>
      </w:r>
      <w:r w:rsidR="009D37FC">
        <w:rPr>
          <w:sz w:val="22"/>
          <w:szCs w:val="22"/>
        </w:rPr>
        <w:t>.</w:t>
      </w:r>
      <w:r w:rsidR="00D4386F">
        <w:rPr>
          <w:sz w:val="22"/>
          <w:szCs w:val="22"/>
        </w:rPr>
        <w:t>…..…………………………….</w:t>
      </w:r>
    </w:p>
    <w:p w:rsidR="00D4386F" w:rsidRDefault="00D4386F" w:rsidP="00D4386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NIP: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…………………………………………………………………………………………………………………………………………</w:t>
      </w:r>
    </w:p>
    <w:p w:rsidR="00D4386F" w:rsidRDefault="00D4386F" w:rsidP="00D4386F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REGON: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…………………………………………………………………………………………………………………………………………</w:t>
      </w:r>
    </w:p>
    <w:p w:rsidR="009D37FC" w:rsidRDefault="009D37FC" w:rsidP="00FD25A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 telefoniczny: </w:t>
      </w:r>
      <w:r>
        <w:rPr>
          <w:sz w:val="22"/>
          <w:szCs w:val="22"/>
        </w:rPr>
        <w:tab/>
        <w:t xml:space="preserve">     </w:t>
      </w:r>
      <w:r w:rsidR="00D4386F">
        <w:rPr>
          <w:sz w:val="22"/>
          <w:szCs w:val="22"/>
        </w:rPr>
        <w:t xml:space="preserve">  </w:t>
      </w:r>
      <w:r>
        <w:rPr>
          <w:sz w:val="22"/>
          <w:szCs w:val="22"/>
        </w:rPr>
        <w:t>…………………………………………………</w:t>
      </w:r>
      <w:r w:rsidR="00940274">
        <w:rPr>
          <w:sz w:val="22"/>
          <w:szCs w:val="22"/>
        </w:rPr>
        <w:t>.</w:t>
      </w:r>
      <w:r>
        <w:rPr>
          <w:sz w:val="22"/>
          <w:szCs w:val="22"/>
        </w:rPr>
        <w:t>……</w:t>
      </w:r>
      <w:r w:rsidR="00D4386F">
        <w:rPr>
          <w:sz w:val="22"/>
          <w:szCs w:val="22"/>
        </w:rPr>
        <w:t>…………………………………………………………………...…………..</w:t>
      </w:r>
      <w:r w:rsidR="00940274">
        <w:rPr>
          <w:sz w:val="22"/>
          <w:szCs w:val="22"/>
        </w:rPr>
        <w:t>..</w:t>
      </w:r>
    </w:p>
    <w:p w:rsidR="009D37FC" w:rsidRDefault="009D37FC" w:rsidP="00FD25A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 e-mailowy:               </w:t>
      </w:r>
      <w:r w:rsidR="00D4386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………………………………………………</w:t>
      </w:r>
      <w:r w:rsidR="00940274">
        <w:rPr>
          <w:sz w:val="22"/>
          <w:szCs w:val="22"/>
        </w:rPr>
        <w:t>…</w:t>
      </w:r>
      <w:r w:rsidR="00D4386F">
        <w:rPr>
          <w:sz w:val="22"/>
          <w:szCs w:val="22"/>
        </w:rPr>
        <w:t>………………………………………………………………………………</w:t>
      </w:r>
      <w:r>
        <w:rPr>
          <w:sz w:val="22"/>
          <w:szCs w:val="22"/>
        </w:rPr>
        <w:t>………</w:t>
      </w:r>
    </w:p>
    <w:p w:rsidR="007F754B" w:rsidRDefault="007F754B" w:rsidP="000E75DC"/>
    <w:p w:rsidR="00255228" w:rsidRDefault="00255228" w:rsidP="005169F1">
      <w:pPr>
        <w:jc w:val="both"/>
        <w:rPr>
          <w:sz w:val="22"/>
          <w:szCs w:val="22"/>
        </w:rPr>
      </w:pPr>
    </w:p>
    <w:p w:rsidR="000E75DC" w:rsidRDefault="00E4421B" w:rsidP="005169F1">
      <w:pPr>
        <w:jc w:val="both"/>
      </w:pPr>
      <w:r w:rsidRPr="007E4266">
        <w:rPr>
          <w:sz w:val="22"/>
          <w:szCs w:val="22"/>
        </w:rPr>
        <w:t xml:space="preserve">W nawiązaniu do ogłoszenia </w:t>
      </w:r>
      <w:r w:rsidR="00FA4BFD" w:rsidRPr="007E4266">
        <w:rPr>
          <w:sz w:val="22"/>
          <w:szCs w:val="22"/>
        </w:rPr>
        <w:t xml:space="preserve">dotyczącego </w:t>
      </w:r>
      <w:r w:rsidR="00FD415A" w:rsidRPr="00FD415A">
        <w:rPr>
          <w:sz w:val="22"/>
          <w:szCs w:val="22"/>
        </w:rPr>
        <w:t>zakupu usług przeglądu i serwisu konserwacyjnego klimatyzacji w budynkach prokuratur okręgu bielskiego oraz przeglądu, serwisu i kalibracji detektorów czynnika chłodniczego</w:t>
      </w:r>
      <w:r w:rsidR="00B21BB6">
        <w:rPr>
          <w:sz w:val="22"/>
          <w:szCs w:val="22"/>
        </w:rPr>
        <w:t xml:space="preserve"> w systemie klimatyzacji</w:t>
      </w:r>
      <w:r w:rsidR="00FD415A" w:rsidRPr="00FD415A">
        <w:rPr>
          <w:sz w:val="22"/>
          <w:szCs w:val="22"/>
        </w:rPr>
        <w:t xml:space="preserve"> w budynku Prokura</w:t>
      </w:r>
      <w:r w:rsidR="00FD415A">
        <w:rPr>
          <w:sz w:val="22"/>
          <w:szCs w:val="22"/>
        </w:rPr>
        <w:t>tury Okręgowej w Bielsku-Białej</w:t>
      </w:r>
      <w:r w:rsidR="00FA4BFD" w:rsidRPr="007E4266">
        <w:rPr>
          <w:sz w:val="22"/>
          <w:szCs w:val="22"/>
        </w:rPr>
        <w:t>, poniżej przedstawiamy ceny dla poszczególnych czynności</w:t>
      </w:r>
      <w:r w:rsidR="00FA4BFD">
        <w:t>:</w:t>
      </w:r>
    </w:p>
    <w:p w:rsidR="005169F1" w:rsidRDefault="005169F1" w:rsidP="007C0782">
      <w:pPr>
        <w:jc w:val="both"/>
        <w:rPr>
          <w:b/>
        </w:rPr>
      </w:pPr>
    </w:p>
    <w:p w:rsidR="00C27E73" w:rsidRDefault="00FD415A" w:rsidP="007C0782">
      <w:pPr>
        <w:jc w:val="both"/>
        <w:rPr>
          <w:b/>
        </w:rPr>
      </w:pPr>
      <w:r>
        <w:rPr>
          <w:b/>
        </w:rPr>
        <w:t>UWAGA</w:t>
      </w:r>
      <w:r w:rsidR="00E34669" w:rsidRPr="007C0782">
        <w:rPr>
          <w:b/>
        </w:rPr>
        <w:t xml:space="preserve">: </w:t>
      </w:r>
    </w:p>
    <w:p w:rsidR="00FD415A" w:rsidRPr="00FD415A" w:rsidRDefault="007C0782" w:rsidP="00FD415A">
      <w:pPr>
        <w:pStyle w:val="Akapitzlist"/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pl-PL"/>
        </w:rPr>
      </w:pPr>
      <w:r w:rsidRPr="00FD415A">
        <w:rPr>
          <w:rFonts w:ascii="Times New Roman" w:hAnsi="Times New Roman"/>
        </w:rPr>
        <w:t xml:space="preserve">wyceniając przegląd </w:t>
      </w:r>
      <w:r w:rsidR="0079052F" w:rsidRPr="00FD415A">
        <w:rPr>
          <w:rFonts w:ascii="Times New Roman" w:hAnsi="Times New Roman"/>
        </w:rPr>
        <w:t xml:space="preserve">i serwis </w:t>
      </w:r>
      <w:r w:rsidRPr="00FD415A">
        <w:rPr>
          <w:rFonts w:ascii="Times New Roman" w:hAnsi="Times New Roman"/>
        </w:rPr>
        <w:t xml:space="preserve">klimatyzacji w pomieszczeniach serwerowni i UPS należy uwzględnić czynności wykonywane </w:t>
      </w:r>
      <w:r w:rsidRPr="00FD415A">
        <w:rPr>
          <w:rFonts w:ascii="Times New Roman" w:hAnsi="Times New Roman"/>
          <w:u w:val="single"/>
        </w:rPr>
        <w:t>dwa razy w roku w kwietniu i</w:t>
      </w:r>
      <w:r w:rsidR="00FD415A">
        <w:rPr>
          <w:rFonts w:ascii="Times New Roman" w:hAnsi="Times New Roman"/>
          <w:u w:val="single"/>
        </w:rPr>
        <w:t> </w:t>
      </w:r>
      <w:r w:rsidRPr="00FD415A">
        <w:rPr>
          <w:rFonts w:ascii="Times New Roman" w:hAnsi="Times New Roman"/>
          <w:u w:val="single"/>
        </w:rPr>
        <w:t>wrześniu</w:t>
      </w:r>
      <w:r w:rsidRPr="00FD415A">
        <w:rPr>
          <w:rFonts w:ascii="Times New Roman" w:hAnsi="Times New Roman"/>
        </w:rPr>
        <w:t>,  w</w:t>
      </w:r>
      <w:r w:rsidR="00FD415A" w:rsidRPr="00FD415A">
        <w:rPr>
          <w:rFonts w:ascii="Times New Roman" w:hAnsi="Times New Roman"/>
        </w:rPr>
        <w:t> </w:t>
      </w:r>
      <w:r w:rsidRPr="00FD415A">
        <w:rPr>
          <w:rFonts w:ascii="Times New Roman" w:hAnsi="Times New Roman"/>
        </w:rPr>
        <w:t xml:space="preserve">pozostałych pomieszczeniach - </w:t>
      </w:r>
      <w:r w:rsidRPr="00FD415A">
        <w:rPr>
          <w:rFonts w:ascii="Times New Roman" w:hAnsi="Times New Roman"/>
          <w:u w:val="single"/>
        </w:rPr>
        <w:t>jeden raz w roku w kwietniu</w:t>
      </w:r>
      <w:r w:rsidR="00FD415A">
        <w:rPr>
          <w:rFonts w:ascii="Times New Roman" w:hAnsi="Times New Roman"/>
          <w:sz w:val="20"/>
          <w:szCs w:val="20"/>
        </w:rPr>
        <w:t>.</w:t>
      </w:r>
    </w:p>
    <w:p w:rsidR="00FD415A" w:rsidRPr="00FD415A" w:rsidRDefault="00FD415A" w:rsidP="00FD415A">
      <w:pPr>
        <w:pStyle w:val="Akapitzlist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</w:p>
    <w:p w:rsidR="00B46CAC" w:rsidRDefault="00B60DAD" w:rsidP="005D6C0D">
      <w:pPr>
        <w:pStyle w:val="Akapitzlist"/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pl-PL"/>
        </w:rPr>
      </w:pPr>
      <w:r w:rsidRPr="00FD415A">
        <w:rPr>
          <w:rFonts w:ascii="Times New Roman" w:eastAsia="Times New Roman" w:hAnsi="Times New Roman"/>
          <w:lang w:eastAsia="pl-PL"/>
        </w:rPr>
        <w:t>w budynku P</w:t>
      </w:r>
      <w:r w:rsidR="00FD415A">
        <w:rPr>
          <w:rFonts w:ascii="Times New Roman" w:eastAsia="Times New Roman" w:hAnsi="Times New Roman"/>
          <w:lang w:eastAsia="pl-PL"/>
        </w:rPr>
        <w:t xml:space="preserve">rokuratury </w:t>
      </w:r>
      <w:r w:rsidRPr="00FD415A">
        <w:rPr>
          <w:rFonts w:ascii="Times New Roman" w:eastAsia="Times New Roman" w:hAnsi="Times New Roman"/>
          <w:lang w:eastAsia="pl-PL"/>
        </w:rPr>
        <w:t>O</w:t>
      </w:r>
      <w:r w:rsidR="00FD415A">
        <w:rPr>
          <w:rFonts w:ascii="Times New Roman" w:eastAsia="Times New Roman" w:hAnsi="Times New Roman"/>
          <w:lang w:eastAsia="pl-PL"/>
        </w:rPr>
        <w:t>kręgowej</w:t>
      </w:r>
      <w:r w:rsidRPr="00FD415A">
        <w:rPr>
          <w:rFonts w:ascii="Times New Roman" w:eastAsia="Times New Roman" w:hAnsi="Times New Roman"/>
          <w:lang w:eastAsia="pl-PL"/>
        </w:rPr>
        <w:t xml:space="preserve"> w Bielsku –</w:t>
      </w:r>
      <w:r w:rsidR="00FD415A">
        <w:rPr>
          <w:rFonts w:ascii="Times New Roman" w:eastAsia="Times New Roman" w:hAnsi="Times New Roman"/>
          <w:lang w:eastAsia="pl-PL"/>
        </w:rPr>
        <w:t xml:space="preserve"> </w:t>
      </w:r>
      <w:r w:rsidRPr="00FD415A">
        <w:rPr>
          <w:rFonts w:ascii="Times New Roman" w:eastAsia="Times New Roman" w:hAnsi="Times New Roman"/>
          <w:lang w:eastAsia="pl-PL"/>
        </w:rPr>
        <w:t>Białej przy ul. Legionów 79 należy przeprowadzi</w:t>
      </w:r>
      <w:r w:rsidR="00FD415A">
        <w:rPr>
          <w:rFonts w:ascii="Times New Roman" w:eastAsia="Times New Roman" w:hAnsi="Times New Roman"/>
          <w:lang w:eastAsia="pl-PL"/>
        </w:rPr>
        <w:t>ć  kontrolę szczelności systemu</w:t>
      </w:r>
      <w:r w:rsidRPr="00FD415A">
        <w:rPr>
          <w:rFonts w:ascii="Times New Roman" w:eastAsia="Times New Roman" w:hAnsi="Times New Roman"/>
          <w:lang w:eastAsia="pl-PL"/>
        </w:rPr>
        <w:t xml:space="preserve"> klimatyzacji dodatkowo </w:t>
      </w:r>
      <w:r w:rsidRPr="00B21BB6">
        <w:rPr>
          <w:rFonts w:ascii="Times New Roman" w:eastAsia="Times New Roman" w:hAnsi="Times New Roman"/>
          <w:u w:val="single"/>
          <w:lang w:eastAsia="pl-PL"/>
        </w:rPr>
        <w:t>drugi raz w roku (wrzesień</w:t>
      </w:r>
      <w:r w:rsidR="00FD415A" w:rsidRPr="00B21BB6">
        <w:rPr>
          <w:rFonts w:ascii="Times New Roman" w:eastAsia="Times New Roman" w:hAnsi="Times New Roman"/>
          <w:u w:val="single"/>
          <w:lang w:eastAsia="pl-PL"/>
        </w:rPr>
        <w:t>)</w:t>
      </w:r>
      <w:r w:rsidR="00FD415A">
        <w:rPr>
          <w:rFonts w:ascii="Times New Roman" w:eastAsia="Times New Roman" w:hAnsi="Times New Roman"/>
          <w:lang w:eastAsia="pl-PL"/>
        </w:rPr>
        <w:t xml:space="preserve"> wraz z</w:t>
      </w:r>
      <w:r w:rsidR="00B21BB6">
        <w:rPr>
          <w:rFonts w:ascii="Times New Roman" w:eastAsia="Times New Roman" w:hAnsi="Times New Roman"/>
          <w:lang w:eastAsia="pl-PL"/>
        </w:rPr>
        <w:t xml:space="preserve"> przekazaniem protokołu z danymi umożliwiającymi wpis</w:t>
      </w:r>
      <w:r w:rsidRPr="00FD415A">
        <w:rPr>
          <w:rFonts w:ascii="Times New Roman" w:eastAsia="Times New Roman" w:hAnsi="Times New Roman"/>
          <w:lang w:eastAsia="pl-PL"/>
        </w:rPr>
        <w:t xml:space="preserve"> do Centralnego Rejestru Operatorów Urządzeń i Systemów Oc</w:t>
      </w:r>
      <w:r w:rsidR="00B21BB6">
        <w:rPr>
          <w:rFonts w:ascii="Times New Roman" w:eastAsia="Times New Roman" w:hAnsi="Times New Roman"/>
          <w:lang w:eastAsia="pl-PL"/>
        </w:rPr>
        <w:t>hrony Przeciwpożarowej (CRO) z przeprowadzonej kontroli szczelności</w:t>
      </w:r>
      <w:r w:rsidR="00FD415A">
        <w:rPr>
          <w:rFonts w:ascii="Times New Roman" w:eastAsia="Times New Roman" w:hAnsi="Times New Roman"/>
          <w:lang w:eastAsia="pl-PL"/>
        </w:rPr>
        <w:t>.</w:t>
      </w:r>
    </w:p>
    <w:p w:rsidR="00FD415A" w:rsidRPr="00FD415A" w:rsidRDefault="00FD415A" w:rsidP="00FD415A">
      <w:pPr>
        <w:pStyle w:val="Akapitzlist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</w:p>
    <w:p w:rsidR="008B48E2" w:rsidRPr="00FD415A" w:rsidRDefault="009C4206" w:rsidP="005D6C0D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FD415A">
        <w:rPr>
          <w:rFonts w:ascii="Times New Roman" w:hAnsi="Times New Roman"/>
        </w:rPr>
        <w:t xml:space="preserve">przegląd detektorów czynników chłodniczych wykonywany będzie </w:t>
      </w:r>
      <w:r w:rsidRPr="00FD415A">
        <w:rPr>
          <w:rFonts w:ascii="Times New Roman" w:hAnsi="Times New Roman"/>
          <w:u w:val="single"/>
        </w:rPr>
        <w:t>jeden raz w roku</w:t>
      </w:r>
      <w:r w:rsidR="00B21BB6">
        <w:rPr>
          <w:rFonts w:ascii="Times New Roman" w:hAnsi="Times New Roman"/>
          <w:u w:val="single"/>
        </w:rPr>
        <w:t xml:space="preserve"> (kwiecień)</w:t>
      </w:r>
      <w:r w:rsidRPr="00FD415A">
        <w:rPr>
          <w:rFonts w:ascii="Times New Roman" w:hAnsi="Times New Roman"/>
        </w:rPr>
        <w:t xml:space="preserve">, natomiast </w:t>
      </w:r>
      <w:r w:rsidRPr="00FD415A">
        <w:rPr>
          <w:rFonts w:ascii="Times New Roman" w:hAnsi="Times New Roman"/>
          <w:u w:val="single"/>
        </w:rPr>
        <w:t>kalibracja jeden raz na 3 lata</w:t>
      </w:r>
      <w:r w:rsidR="00FD415A">
        <w:rPr>
          <w:rFonts w:ascii="Times New Roman" w:hAnsi="Times New Roman"/>
        </w:rPr>
        <w:t xml:space="preserve"> w </w:t>
      </w:r>
      <w:r w:rsidR="00B21BB6">
        <w:rPr>
          <w:rFonts w:ascii="Times New Roman" w:hAnsi="Times New Roman"/>
        </w:rPr>
        <w:t xml:space="preserve">kwietniu </w:t>
      </w:r>
      <w:r w:rsidR="00FD415A">
        <w:rPr>
          <w:rFonts w:ascii="Times New Roman" w:hAnsi="Times New Roman"/>
        </w:rPr>
        <w:t>2022</w:t>
      </w:r>
      <w:r w:rsidRPr="00FD415A">
        <w:rPr>
          <w:rFonts w:ascii="Times New Roman" w:hAnsi="Times New Roman"/>
        </w:rPr>
        <w:t xml:space="preserve"> roku</w:t>
      </w:r>
      <w:r w:rsidR="00FD415A">
        <w:rPr>
          <w:rFonts w:ascii="Times New Roman" w:hAnsi="Times New Roman"/>
        </w:rPr>
        <w:t>.</w:t>
      </w:r>
    </w:p>
    <w:p w:rsidR="00FD415A" w:rsidRPr="00FD415A" w:rsidRDefault="00FD415A" w:rsidP="00FD415A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</w:p>
    <w:p w:rsidR="00FD415A" w:rsidRDefault="00C27E73" w:rsidP="007C0782">
      <w:pPr>
        <w:numPr>
          <w:ilvl w:val="0"/>
          <w:numId w:val="31"/>
        </w:numPr>
        <w:jc w:val="both"/>
        <w:rPr>
          <w:sz w:val="22"/>
          <w:szCs w:val="22"/>
        </w:rPr>
      </w:pPr>
      <w:r w:rsidRPr="00FD415A">
        <w:rPr>
          <w:sz w:val="22"/>
          <w:szCs w:val="22"/>
        </w:rPr>
        <w:t>szacując cenę brutto poszczególnej usługi należy uwzględnić</w:t>
      </w:r>
      <w:r w:rsidR="00CB7DB1" w:rsidRPr="00FD415A">
        <w:rPr>
          <w:sz w:val="22"/>
          <w:szCs w:val="22"/>
        </w:rPr>
        <w:t xml:space="preserve"> wszelkie koszty</w:t>
      </w:r>
      <w:r w:rsidR="00A15119" w:rsidRPr="00FD415A">
        <w:rPr>
          <w:sz w:val="22"/>
          <w:szCs w:val="22"/>
        </w:rPr>
        <w:t>,</w:t>
      </w:r>
      <w:r w:rsidR="00CB7DB1" w:rsidRPr="00FD415A">
        <w:rPr>
          <w:sz w:val="22"/>
          <w:szCs w:val="22"/>
        </w:rPr>
        <w:t xml:space="preserve"> w tym m.in. koszty dojazdu do wskazan</w:t>
      </w:r>
      <w:r w:rsidR="00A15119" w:rsidRPr="00FD415A">
        <w:rPr>
          <w:sz w:val="22"/>
          <w:szCs w:val="22"/>
        </w:rPr>
        <w:t>ej w opisie przedmiotu zamówienia jednostki</w:t>
      </w:r>
      <w:r w:rsidR="00CB7DB1" w:rsidRPr="00FD415A">
        <w:rPr>
          <w:sz w:val="22"/>
          <w:szCs w:val="22"/>
        </w:rPr>
        <w:t xml:space="preserve"> </w:t>
      </w:r>
      <w:r w:rsidR="00A15119" w:rsidRPr="00FD415A">
        <w:rPr>
          <w:sz w:val="22"/>
          <w:szCs w:val="22"/>
        </w:rPr>
        <w:t xml:space="preserve">oraz inne </w:t>
      </w:r>
      <w:r w:rsidR="00CB7DB1" w:rsidRPr="00FD415A">
        <w:rPr>
          <w:sz w:val="22"/>
          <w:szCs w:val="22"/>
        </w:rPr>
        <w:t>koszty związan</w:t>
      </w:r>
      <w:r w:rsidR="00A15119" w:rsidRPr="00FD415A">
        <w:rPr>
          <w:sz w:val="22"/>
          <w:szCs w:val="22"/>
        </w:rPr>
        <w:t>e</w:t>
      </w:r>
      <w:r w:rsidR="00CB7DB1" w:rsidRPr="00FD415A">
        <w:rPr>
          <w:sz w:val="22"/>
          <w:szCs w:val="22"/>
        </w:rPr>
        <w:t xml:space="preserve"> z wykonaniem przeglądu</w:t>
      </w:r>
      <w:r w:rsidR="006945DD" w:rsidRPr="00FD415A">
        <w:rPr>
          <w:sz w:val="22"/>
          <w:szCs w:val="22"/>
        </w:rPr>
        <w:t>.</w:t>
      </w:r>
    </w:p>
    <w:p w:rsidR="00FD415A" w:rsidRPr="007C0782" w:rsidRDefault="00FD415A" w:rsidP="007C0782">
      <w:pPr>
        <w:jc w:val="both"/>
        <w:rPr>
          <w:b/>
          <w:sz w:val="20"/>
          <w:szCs w:val="20"/>
        </w:rPr>
      </w:pPr>
    </w:p>
    <w:tbl>
      <w:tblPr>
        <w:tblW w:w="139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4678"/>
        <w:gridCol w:w="2126"/>
        <w:gridCol w:w="2268"/>
        <w:gridCol w:w="2268"/>
        <w:gridCol w:w="2127"/>
      </w:tblGrid>
      <w:tr w:rsidR="00C17E08" w:rsidTr="00F67EA1">
        <w:tc>
          <w:tcPr>
            <w:tcW w:w="454" w:type="dxa"/>
          </w:tcPr>
          <w:p w:rsidR="00C17E08" w:rsidRDefault="00C17E08" w:rsidP="00C17E08">
            <w:pPr>
              <w:rPr>
                <w:b/>
                <w:sz w:val="16"/>
                <w:szCs w:val="16"/>
              </w:rPr>
            </w:pPr>
          </w:p>
          <w:p w:rsidR="00C17E08" w:rsidRDefault="00C17E08" w:rsidP="00552B91">
            <w:pPr>
              <w:jc w:val="center"/>
              <w:rPr>
                <w:b/>
                <w:sz w:val="16"/>
                <w:szCs w:val="16"/>
              </w:rPr>
            </w:pPr>
          </w:p>
          <w:p w:rsidR="00C17E08" w:rsidRPr="00D97972" w:rsidRDefault="00C17E08" w:rsidP="00552B91">
            <w:pPr>
              <w:jc w:val="center"/>
              <w:rPr>
                <w:b/>
                <w:sz w:val="16"/>
                <w:szCs w:val="16"/>
              </w:rPr>
            </w:pPr>
            <w:r w:rsidRPr="00D97972">
              <w:rPr>
                <w:b/>
                <w:sz w:val="16"/>
                <w:szCs w:val="16"/>
              </w:rPr>
              <w:t>Lp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C17E08" w:rsidRDefault="00C17E08" w:rsidP="00C92E1C">
            <w:pPr>
              <w:jc w:val="center"/>
              <w:rPr>
                <w:b/>
                <w:sz w:val="22"/>
                <w:szCs w:val="22"/>
              </w:rPr>
            </w:pPr>
          </w:p>
          <w:p w:rsidR="00C17E08" w:rsidRPr="00552B91" w:rsidRDefault="00C17E08" w:rsidP="00C92E1C">
            <w:pPr>
              <w:jc w:val="center"/>
              <w:rPr>
                <w:b/>
                <w:sz w:val="22"/>
                <w:szCs w:val="22"/>
              </w:rPr>
            </w:pPr>
            <w:r w:rsidRPr="00552B91">
              <w:rPr>
                <w:b/>
                <w:sz w:val="22"/>
                <w:szCs w:val="22"/>
              </w:rPr>
              <w:t>Rodzaj czynności</w:t>
            </w:r>
          </w:p>
        </w:tc>
        <w:tc>
          <w:tcPr>
            <w:tcW w:w="2126" w:type="dxa"/>
            <w:shd w:val="clear" w:color="auto" w:fill="auto"/>
          </w:tcPr>
          <w:p w:rsidR="00C17E08" w:rsidRDefault="00C17E08" w:rsidP="00FF79C6">
            <w:pPr>
              <w:jc w:val="center"/>
              <w:rPr>
                <w:b/>
                <w:sz w:val="22"/>
                <w:szCs w:val="22"/>
              </w:rPr>
            </w:pPr>
          </w:p>
          <w:p w:rsidR="00C17E08" w:rsidRPr="00C17E08" w:rsidRDefault="00C17E08" w:rsidP="00FF79C6">
            <w:pPr>
              <w:jc w:val="center"/>
              <w:rPr>
                <w:b/>
                <w:sz w:val="22"/>
                <w:szCs w:val="22"/>
              </w:rPr>
            </w:pPr>
            <w:r w:rsidRPr="00C17E08">
              <w:rPr>
                <w:b/>
                <w:sz w:val="22"/>
                <w:szCs w:val="22"/>
              </w:rPr>
              <w:t xml:space="preserve">Jednostkowa cena </w:t>
            </w:r>
          </w:p>
          <w:p w:rsidR="00C17E08" w:rsidRPr="00C17E08" w:rsidRDefault="00C17E08" w:rsidP="00FF79C6">
            <w:pPr>
              <w:jc w:val="center"/>
              <w:rPr>
                <w:b/>
                <w:sz w:val="22"/>
                <w:szCs w:val="22"/>
              </w:rPr>
            </w:pPr>
            <w:r w:rsidRPr="00C17E08">
              <w:rPr>
                <w:b/>
                <w:sz w:val="22"/>
                <w:szCs w:val="22"/>
              </w:rPr>
              <w:t xml:space="preserve">brutto </w:t>
            </w:r>
            <w:r w:rsidR="00E840D0">
              <w:rPr>
                <w:b/>
                <w:sz w:val="22"/>
                <w:szCs w:val="22"/>
              </w:rPr>
              <w:t xml:space="preserve">pojedynczej </w:t>
            </w:r>
            <w:r w:rsidRPr="00C17E08">
              <w:rPr>
                <w:b/>
                <w:sz w:val="22"/>
                <w:szCs w:val="22"/>
              </w:rPr>
              <w:t xml:space="preserve">usługi </w:t>
            </w:r>
          </w:p>
          <w:p w:rsidR="00C17E08" w:rsidRPr="00724F11" w:rsidRDefault="00C17E08" w:rsidP="00C17E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AE13C2" w:rsidRDefault="00AE13C2" w:rsidP="00F01719">
            <w:pPr>
              <w:jc w:val="center"/>
              <w:rPr>
                <w:b/>
                <w:sz w:val="22"/>
                <w:szCs w:val="22"/>
              </w:rPr>
            </w:pPr>
          </w:p>
          <w:p w:rsidR="00F01719" w:rsidRDefault="00F01719" w:rsidP="00F017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Łączna c</w:t>
            </w:r>
            <w:r w:rsidR="00C17E08" w:rsidRPr="00C92E1C">
              <w:rPr>
                <w:b/>
                <w:sz w:val="22"/>
                <w:szCs w:val="22"/>
              </w:rPr>
              <w:t xml:space="preserve">ena </w:t>
            </w:r>
          </w:p>
          <w:p w:rsidR="00C17E08" w:rsidRPr="00C92E1C" w:rsidRDefault="00C17E08" w:rsidP="00F01719">
            <w:pPr>
              <w:jc w:val="center"/>
              <w:rPr>
                <w:b/>
                <w:sz w:val="22"/>
                <w:szCs w:val="22"/>
              </w:rPr>
            </w:pPr>
            <w:r w:rsidRPr="00C92E1C">
              <w:rPr>
                <w:b/>
                <w:sz w:val="22"/>
                <w:szCs w:val="22"/>
              </w:rPr>
              <w:t>brutto usług</w:t>
            </w:r>
          </w:p>
          <w:p w:rsidR="00C17E08" w:rsidRPr="00C92E1C" w:rsidRDefault="00C17E08" w:rsidP="00F01719">
            <w:pPr>
              <w:jc w:val="center"/>
              <w:rPr>
                <w:b/>
                <w:sz w:val="22"/>
                <w:szCs w:val="22"/>
              </w:rPr>
            </w:pPr>
            <w:r w:rsidRPr="00C92E1C">
              <w:rPr>
                <w:b/>
                <w:sz w:val="22"/>
                <w:szCs w:val="22"/>
              </w:rPr>
              <w:t>w 2022 roku</w:t>
            </w:r>
          </w:p>
        </w:tc>
        <w:tc>
          <w:tcPr>
            <w:tcW w:w="2268" w:type="dxa"/>
          </w:tcPr>
          <w:p w:rsidR="00AE13C2" w:rsidRDefault="00AE13C2" w:rsidP="00C1089C">
            <w:pPr>
              <w:jc w:val="center"/>
              <w:rPr>
                <w:b/>
                <w:sz w:val="22"/>
                <w:szCs w:val="22"/>
              </w:rPr>
            </w:pPr>
          </w:p>
          <w:p w:rsidR="00C1089C" w:rsidRDefault="00C1089C" w:rsidP="00C108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Łączna c</w:t>
            </w:r>
            <w:r w:rsidRPr="00C92E1C">
              <w:rPr>
                <w:b/>
                <w:sz w:val="22"/>
                <w:szCs w:val="22"/>
              </w:rPr>
              <w:t>ena</w:t>
            </w:r>
          </w:p>
          <w:p w:rsidR="00C1089C" w:rsidRPr="00C92E1C" w:rsidRDefault="00C1089C" w:rsidP="00C1089C">
            <w:pPr>
              <w:jc w:val="center"/>
              <w:rPr>
                <w:b/>
                <w:sz w:val="22"/>
                <w:szCs w:val="22"/>
              </w:rPr>
            </w:pPr>
            <w:r w:rsidRPr="00C92E1C">
              <w:rPr>
                <w:b/>
                <w:sz w:val="22"/>
                <w:szCs w:val="22"/>
              </w:rPr>
              <w:t>brutto usług</w:t>
            </w:r>
          </w:p>
          <w:p w:rsidR="00C17E08" w:rsidRPr="00C92E1C" w:rsidRDefault="00C1089C" w:rsidP="00C108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 2023</w:t>
            </w:r>
            <w:r w:rsidRPr="00C92E1C">
              <w:rPr>
                <w:b/>
                <w:sz w:val="22"/>
                <w:szCs w:val="22"/>
              </w:rPr>
              <w:t xml:space="preserve"> roku</w:t>
            </w:r>
          </w:p>
        </w:tc>
        <w:tc>
          <w:tcPr>
            <w:tcW w:w="2127" w:type="dxa"/>
          </w:tcPr>
          <w:p w:rsidR="00AE13C2" w:rsidRDefault="00AE13C2" w:rsidP="00C1089C">
            <w:pPr>
              <w:jc w:val="center"/>
              <w:rPr>
                <w:b/>
                <w:sz w:val="22"/>
                <w:szCs w:val="22"/>
              </w:rPr>
            </w:pPr>
          </w:p>
          <w:p w:rsidR="00C1089C" w:rsidRDefault="00C1089C" w:rsidP="00C108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Łączna c</w:t>
            </w:r>
            <w:r w:rsidRPr="00C92E1C">
              <w:rPr>
                <w:b/>
                <w:sz w:val="22"/>
                <w:szCs w:val="22"/>
              </w:rPr>
              <w:t>ena</w:t>
            </w:r>
          </w:p>
          <w:p w:rsidR="00C1089C" w:rsidRPr="00C92E1C" w:rsidRDefault="00C1089C" w:rsidP="00C1089C">
            <w:pPr>
              <w:jc w:val="center"/>
              <w:rPr>
                <w:b/>
                <w:sz w:val="22"/>
                <w:szCs w:val="22"/>
              </w:rPr>
            </w:pPr>
            <w:r w:rsidRPr="00C92E1C">
              <w:rPr>
                <w:b/>
                <w:sz w:val="22"/>
                <w:szCs w:val="22"/>
              </w:rPr>
              <w:t>brutto usług</w:t>
            </w:r>
          </w:p>
          <w:p w:rsidR="00C17E08" w:rsidRPr="00C92E1C" w:rsidRDefault="00C1089C" w:rsidP="00C1089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 2024</w:t>
            </w:r>
            <w:r w:rsidRPr="00C92E1C">
              <w:rPr>
                <w:b/>
                <w:sz w:val="22"/>
                <w:szCs w:val="22"/>
              </w:rPr>
              <w:t xml:space="preserve"> roku</w:t>
            </w:r>
          </w:p>
        </w:tc>
      </w:tr>
      <w:tr w:rsidR="00C17E08" w:rsidTr="00F67EA1">
        <w:tc>
          <w:tcPr>
            <w:tcW w:w="454" w:type="dxa"/>
          </w:tcPr>
          <w:p w:rsidR="00C17E08" w:rsidRPr="00C17E08" w:rsidRDefault="00C17E08" w:rsidP="00C17E08">
            <w:pPr>
              <w:jc w:val="center"/>
              <w:rPr>
                <w:sz w:val="16"/>
                <w:szCs w:val="16"/>
              </w:rPr>
            </w:pPr>
            <w:r w:rsidRPr="00C17E08">
              <w:rPr>
                <w:sz w:val="16"/>
                <w:szCs w:val="16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C17E08" w:rsidRPr="00C17E08" w:rsidRDefault="00C17E08" w:rsidP="00C17E08">
            <w:pPr>
              <w:jc w:val="center"/>
              <w:rPr>
                <w:sz w:val="16"/>
                <w:szCs w:val="16"/>
              </w:rPr>
            </w:pPr>
            <w:r w:rsidRPr="00C17E08">
              <w:rPr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C17E08" w:rsidRPr="00C17E08" w:rsidRDefault="00C17E08" w:rsidP="00C17E08">
            <w:pPr>
              <w:jc w:val="center"/>
              <w:rPr>
                <w:sz w:val="16"/>
                <w:szCs w:val="16"/>
              </w:rPr>
            </w:pPr>
            <w:r w:rsidRPr="00C17E08"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C17E08" w:rsidRPr="00C17E08" w:rsidRDefault="00C17E08" w:rsidP="00C17E08">
            <w:pPr>
              <w:jc w:val="center"/>
              <w:rPr>
                <w:sz w:val="16"/>
                <w:szCs w:val="16"/>
              </w:rPr>
            </w:pPr>
            <w:r w:rsidRPr="00C17E08"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</w:tcPr>
          <w:p w:rsidR="00C17E08" w:rsidRPr="00C17E08" w:rsidRDefault="00C17E08" w:rsidP="00C17E08">
            <w:pPr>
              <w:jc w:val="center"/>
              <w:rPr>
                <w:sz w:val="16"/>
                <w:szCs w:val="16"/>
              </w:rPr>
            </w:pPr>
            <w:r w:rsidRPr="00C17E08">
              <w:rPr>
                <w:sz w:val="16"/>
                <w:szCs w:val="16"/>
              </w:rPr>
              <w:t>5</w:t>
            </w:r>
          </w:p>
        </w:tc>
        <w:tc>
          <w:tcPr>
            <w:tcW w:w="2127" w:type="dxa"/>
          </w:tcPr>
          <w:p w:rsidR="00C17E08" w:rsidRPr="00C17E08" w:rsidRDefault="00C17E08" w:rsidP="00C17E08">
            <w:pPr>
              <w:jc w:val="center"/>
              <w:rPr>
                <w:sz w:val="16"/>
                <w:szCs w:val="16"/>
              </w:rPr>
            </w:pPr>
            <w:r w:rsidRPr="00C17E08">
              <w:rPr>
                <w:sz w:val="16"/>
                <w:szCs w:val="16"/>
              </w:rPr>
              <w:t>6</w:t>
            </w:r>
          </w:p>
        </w:tc>
      </w:tr>
      <w:tr w:rsidR="00F67EA1" w:rsidTr="00F67EA1">
        <w:trPr>
          <w:trHeight w:val="611"/>
        </w:trPr>
        <w:tc>
          <w:tcPr>
            <w:tcW w:w="454" w:type="dxa"/>
            <w:vMerge w:val="restart"/>
          </w:tcPr>
          <w:p w:rsidR="00F67EA1" w:rsidRPr="00C17E08" w:rsidRDefault="00F67EA1" w:rsidP="00850347">
            <w:pPr>
              <w:rPr>
                <w:sz w:val="22"/>
                <w:szCs w:val="22"/>
              </w:rPr>
            </w:pPr>
            <w:r w:rsidRPr="00C17E08">
              <w:rPr>
                <w:sz w:val="22"/>
                <w:szCs w:val="22"/>
              </w:rPr>
              <w:t>1.</w:t>
            </w:r>
          </w:p>
        </w:tc>
        <w:tc>
          <w:tcPr>
            <w:tcW w:w="4678" w:type="dxa"/>
            <w:shd w:val="clear" w:color="auto" w:fill="auto"/>
          </w:tcPr>
          <w:p w:rsidR="00F67EA1" w:rsidRDefault="00F67EA1" w:rsidP="00850347">
            <w:pPr>
              <w:rPr>
                <w:sz w:val="22"/>
                <w:szCs w:val="22"/>
              </w:rPr>
            </w:pPr>
            <w:r w:rsidRPr="007E4266">
              <w:rPr>
                <w:sz w:val="22"/>
                <w:szCs w:val="22"/>
              </w:rPr>
              <w:t>Przegląd</w:t>
            </w:r>
            <w:r>
              <w:rPr>
                <w:sz w:val="22"/>
                <w:szCs w:val="22"/>
              </w:rPr>
              <w:t xml:space="preserve"> i serwis</w:t>
            </w:r>
            <w:r w:rsidRPr="007E4266">
              <w:rPr>
                <w:sz w:val="22"/>
                <w:szCs w:val="22"/>
              </w:rPr>
              <w:t xml:space="preserve"> klimatyzacji w budynku przy </w:t>
            </w:r>
          </w:p>
          <w:p w:rsidR="00F67EA1" w:rsidRPr="007E4266" w:rsidRDefault="00F67EA1" w:rsidP="00BC010D">
            <w:pPr>
              <w:rPr>
                <w:sz w:val="22"/>
                <w:szCs w:val="22"/>
              </w:rPr>
            </w:pPr>
            <w:r w:rsidRPr="00C92E1C">
              <w:rPr>
                <w:b/>
                <w:sz w:val="22"/>
                <w:szCs w:val="22"/>
                <w:u w:val="single"/>
              </w:rPr>
              <w:t>ul. Legionów 79 w Bielsku-Białej</w:t>
            </w:r>
            <w:r w:rsidRPr="007E4266">
              <w:rPr>
                <w:sz w:val="22"/>
                <w:szCs w:val="22"/>
              </w:rPr>
              <w:t xml:space="preserve"> obejmując</w:t>
            </w:r>
            <w:r>
              <w:rPr>
                <w:sz w:val="22"/>
                <w:szCs w:val="22"/>
              </w:rPr>
              <w:t>y</w:t>
            </w:r>
            <w:r w:rsidRPr="007E4266">
              <w:rPr>
                <w:sz w:val="22"/>
                <w:szCs w:val="22"/>
              </w:rPr>
              <w:t xml:space="preserve">:                                       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67EA1" w:rsidRPr="00F67EA1" w:rsidRDefault="00F67EA1" w:rsidP="00C92E1C">
            <w:pPr>
              <w:jc w:val="center"/>
              <w:rPr>
                <w:sz w:val="20"/>
                <w:szCs w:val="20"/>
              </w:rPr>
            </w:pPr>
          </w:p>
          <w:p w:rsidR="00F67EA1" w:rsidRPr="00F67EA1" w:rsidRDefault="00F67EA1" w:rsidP="00C92E1C">
            <w:pPr>
              <w:jc w:val="center"/>
              <w:rPr>
                <w:sz w:val="20"/>
                <w:szCs w:val="20"/>
              </w:rPr>
            </w:pPr>
          </w:p>
          <w:p w:rsidR="00F67EA1" w:rsidRPr="00F67EA1" w:rsidRDefault="00F67EA1" w:rsidP="00C92E1C">
            <w:pPr>
              <w:jc w:val="center"/>
              <w:rPr>
                <w:sz w:val="20"/>
                <w:szCs w:val="20"/>
              </w:rPr>
            </w:pPr>
          </w:p>
          <w:p w:rsidR="00F67EA1" w:rsidRPr="00F67EA1" w:rsidRDefault="00F67EA1" w:rsidP="00C92E1C">
            <w:pPr>
              <w:jc w:val="center"/>
              <w:rPr>
                <w:sz w:val="20"/>
                <w:szCs w:val="20"/>
              </w:rPr>
            </w:pPr>
          </w:p>
          <w:p w:rsidR="00F67EA1" w:rsidRPr="00F67EA1" w:rsidRDefault="00F67EA1" w:rsidP="00C92E1C">
            <w:pPr>
              <w:jc w:val="center"/>
              <w:rPr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……………………….</w:t>
            </w:r>
          </w:p>
          <w:p w:rsidR="00F67EA1" w:rsidRPr="00F67EA1" w:rsidRDefault="00F67EA1" w:rsidP="00C92E1C">
            <w:pPr>
              <w:jc w:val="center"/>
              <w:rPr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 xml:space="preserve">złotych dla lp. 1a 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67EA1" w:rsidRPr="00F67EA1" w:rsidRDefault="00F67EA1" w:rsidP="00C92E1C">
            <w:pPr>
              <w:rPr>
                <w:b/>
                <w:sz w:val="20"/>
                <w:szCs w:val="20"/>
              </w:rPr>
            </w:pPr>
          </w:p>
          <w:p w:rsidR="00F67EA1" w:rsidRPr="00F67EA1" w:rsidRDefault="00F67EA1" w:rsidP="00C92E1C">
            <w:pPr>
              <w:rPr>
                <w:sz w:val="20"/>
                <w:szCs w:val="20"/>
              </w:rPr>
            </w:pPr>
          </w:p>
          <w:p w:rsidR="00F67EA1" w:rsidRPr="00F67EA1" w:rsidRDefault="00F67EA1" w:rsidP="00F01719">
            <w:pPr>
              <w:jc w:val="center"/>
              <w:rPr>
                <w:sz w:val="20"/>
                <w:szCs w:val="20"/>
              </w:rPr>
            </w:pPr>
          </w:p>
          <w:p w:rsidR="00F67EA1" w:rsidRPr="00F67EA1" w:rsidRDefault="00F67EA1" w:rsidP="00F01719">
            <w:pPr>
              <w:jc w:val="center"/>
              <w:rPr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……………………</w:t>
            </w:r>
          </w:p>
          <w:p w:rsidR="00F67EA1" w:rsidRPr="00F67EA1" w:rsidRDefault="00F67EA1" w:rsidP="00F01719">
            <w:pPr>
              <w:jc w:val="center"/>
              <w:rPr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złotych dla lp. 1a</w:t>
            </w:r>
          </w:p>
          <w:p w:rsidR="00F67EA1" w:rsidRPr="00F67EA1" w:rsidRDefault="00F67EA1" w:rsidP="00F01719">
            <w:pPr>
              <w:jc w:val="center"/>
              <w:rPr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(kol. 3 x 1 raz w roku)</w:t>
            </w:r>
          </w:p>
        </w:tc>
        <w:tc>
          <w:tcPr>
            <w:tcW w:w="2268" w:type="dxa"/>
            <w:vMerge w:val="restart"/>
          </w:tcPr>
          <w:p w:rsidR="00F67EA1" w:rsidRPr="00F67EA1" w:rsidRDefault="00F67EA1" w:rsidP="00F67EA1">
            <w:pPr>
              <w:jc w:val="center"/>
              <w:rPr>
                <w:sz w:val="20"/>
                <w:szCs w:val="20"/>
              </w:rPr>
            </w:pPr>
          </w:p>
          <w:p w:rsidR="00F67EA1" w:rsidRPr="00F67EA1" w:rsidRDefault="00F67EA1" w:rsidP="00F67EA1">
            <w:pPr>
              <w:jc w:val="center"/>
              <w:rPr>
                <w:sz w:val="20"/>
                <w:szCs w:val="20"/>
              </w:rPr>
            </w:pPr>
          </w:p>
          <w:p w:rsidR="00F67EA1" w:rsidRPr="00F67EA1" w:rsidRDefault="00F67EA1" w:rsidP="00F67EA1">
            <w:pPr>
              <w:jc w:val="center"/>
              <w:rPr>
                <w:sz w:val="20"/>
                <w:szCs w:val="20"/>
              </w:rPr>
            </w:pPr>
          </w:p>
          <w:p w:rsidR="00F67EA1" w:rsidRPr="00F67EA1" w:rsidRDefault="00F67EA1" w:rsidP="00F67EA1">
            <w:pPr>
              <w:jc w:val="center"/>
              <w:rPr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……………………</w:t>
            </w:r>
          </w:p>
          <w:p w:rsidR="00F67EA1" w:rsidRPr="00F67EA1" w:rsidRDefault="00F67EA1" w:rsidP="00F67EA1">
            <w:pPr>
              <w:jc w:val="center"/>
              <w:rPr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złotych dla lp. 1a</w:t>
            </w:r>
          </w:p>
          <w:p w:rsidR="00F67EA1" w:rsidRPr="00F67EA1" w:rsidRDefault="00F67EA1" w:rsidP="00F67EA1">
            <w:pPr>
              <w:jc w:val="center"/>
              <w:rPr>
                <w:b/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(kol. 3 x 1 raz w roku)</w:t>
            </w:r>
          </w:p>
        </w:tc>
        <w:tc>
          <w:tcPr>
            <w:tcW w:w="2127" w:type="dxa"/>
            <w:vMerge w:val="restart"/>
          </w:tcPr>
          <w:p w:rsidR="00F67EA1" w:rsidRPr="00F67EA1" w:rsidRDefault="00F67EA1" w:rsidP="00F67EA1">
            <w:pPr>
              <w:jc w:val="center"/>
              <w:rPr>
                <w:sz w:val="20"/>
                <w:szCs w:val="20"/>
              </w:rPr>
            </w:pPr>
          </w:p>
          <w:p w:rsidR="00F67EA1" w:rsidRPr="00F67EA1" w:rsidRDefault="00F67EA1" w:rsidP="00F67EA1">
            <w:pPr>
              <w:jc w:val="center"/>
              <w:rPr>
                <w:sz w:val="20"/>
                <w:szCs w:val="20"/>
              </w:rPr>
            </w:pPr>
          </w:p>
          <w:p w:rsidR="00F67EA1" w:rsidRPr="00F67EA1" w:rsidRDefault="00F67EA1" w:rsidP="00F67EA1">
            <w:pPr>
              <w:jc w:val="center"/>
              <w:rPr>
                <w:sz w:val="20"/>
                <w:szCs w:val="20"/>
              </w:rPr>
            </w:pPr>
          </w:p>
          <w:p w:rsidR="00F67EA1" w:rsidRPr="00F67EA1" w:rsidRDefault="00F67EA1" w:rsidP="00F67EA1">
            <w:pPr>
              <w:jc w:val="center"/>
              <w:rPr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……………………</w:t>
            </w:r>
          </w:p>
          <w:p w:rsidR="00F67EA1" w:rsidRPr="00F67EA1" w:rsidRDefault="00F67EA1" w:rsidP="00F67EA1">
            <w:pPr>
              <w:jc w:val="center"/>
              <w:rPr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złotych dla lp. 1a</w:t>
            </w:r>
          </w:p>
          <w:p w:rsidR="00F67EA1" w:rsidRPr="00F67EA1" w:rsidRDefault="00F67EA1" w:rsidP="00F67EA1">
            <w:pPr>
              <w:jc w:val="center"/>
              <w:rPr>
                <w:b/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(kol. 3 x 1 raz w roku)</w:t>
            </w:r>
          </w:p>
        </w:tc>
      </w:tr>
      <w:tr w:rsidR="00F67EA1" w:rsidTr="00F67EA1">
        <w:trPr>
          <w:trHeight w:val="562"/>
        </w:trPr>
        <w:tc>
          <w:tcPr>
            <w:tcW w:w="454" w:type="dxa"/>
            <w:vMerge/>
          </w:tcPr>
          <w:p w:rsidR="00F67EA1" w:rsidRPr="00C17E08" w:rsidRDefault="00F67EA1" w:rsidP="00850347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F67EA1" w:rsidRPr="007E4266" w:rsidRDefault="00F67EA1" w:rsidP="00850347">
            <w:pPr>
              <w:rPr>
                <w:sz w:val="22"/>
                <w:szCs w:val="22"/>
              </w:rPr>
            </w:pPr>
            <w:r w:rsidRPr="000176C3">
              <w:rPr>
                <w:b/>
                <w:sz w:val="22"/>
                <w:szCs w:val="22"/>
              </w:rPr>
              <w:t>a.</w:t>
            </w:r>
            <w:r>
              <w:rPr>
                <w:sz w:val="22"/>
                <w:szCs w:val="22"/>
              </w:rPr>
              <w:t xml:space="preserve"> </w:t>
            </w:r>
            <w:r w:rsidRPr="007E4266">
              <w:rPr>
                <w:sz w:val="22"/>
                <w:szCs w:val="22"/>
              </w:rPr>
              <w:t>System VRF składający się z 54 jednostek wewnętrznych i 2 jednostek zewnętrznych</w:t>
            </w:r>
            <w:r>
              <w:rPr>
                <w:sz w:val="22"/>
                <w:szCs w:val="22"/>
              </w:rPr>
              <w:t xml:space="preserve"> (kwiecień) </w:t>
            </w:r>
            <w:r w:rsidRPr="007E426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  <w:shd w:val="clear" w:color="auto" w:fill="auto"/>
          </w:tcPr>
          <w:p w:rsidR="00F67EA1" w:rsidRPr="00F67EA1" w:rsidRDefault="00F67EA1" w:rsidP="00BC01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67EA1" w:rsidRPr="00F67EA1" w:rsidRDefault="00F67EA1" w:rsidP="00C92E1C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67EA1" w:rsidRPr="00F67EA1" w:rsidRDefault="00F67EA1" w:rsidP="00C17E08">
            <w:pPr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67EA1" w:rsidRPr="00F67EA1" w:rsidRDefault="00F67EA1" w:rsidP="00C17E08">
            <w:pPr>
              <w:rPr>
                <w:b/>
                <w:sz w:val="20"/>
                <w:szCs w:val="20"/>
              </w:rPr>
            </w:pPr>
          </w:p>
        </w:tc>
      </w:tr>
      <w:tr w:rsidR="00C92E1C" w:rsidTr="00F67EA1">
        <w:trPr>
          <w:trHeight w:val="883"/>
        </w:trPr>
        <w:tc>
          <w:tcPr>
            <w:tcW w:w="454" w:type="dxa"/>
            <w:vMerge/>
          </w:tcPr>
          <w:p w:rsidR="00C92E1C" w:rsidRPr="00C17E08" w:rsidRDefault="00C92E1C" w:rsidP="00850347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C92E1C" w:rsidRDefault="00C92E1C" w:rsidP="00C92E1C">
            <w:pPr>
              <w:rPr>
                <w:b/>
                <w:sz w:val="22"/>
                <w:szCs w:val="22"/>
              </w:rPr>
            </w:pPr>
          </w:p>
          <w:p w:rsidR="00C92E1C" w:rsidRDefault="00C92E1C" w:rsidP="00C92E1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  <w:r w:rsidRPr="000176C3">
              <w:rPr>
                <w:b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4 </w:t>
            </w:r>
            <w:r w:rsidRPr="007E4266">
              <w:rPr>
                <w:sz w:val="22"/>
                <w:szCs w:val="22"/>
              </w:rPr>
              <w:t xml:space="preserve">jednostki </w:t>
            </w:r>
            <w:r>
              <w:rPr>
                <w:sz w:val="22"/>
                <w:szCs w:val="22"/>
              </w:rPr>
              <w:t xml:space="preserve">wewnętrzne </w:t>
            </w:r>
            <w:r w:rsidRPr="007E4266">
              <w:rPr>
                <w:sz w:val="22"/>
                <w:szCs w:val="22"/>
              </w:rPr>
              <w:t xml:space="preserve">typu Split </w:t>
            </w:r>
          </w:p>
          <w:p w:rsidR="00C92E1C" w:rsidRDefault="00C92E1C" w:rsidP="00850347">
            <w:pPr>
              <w:rPr>
                <w:sz w:val="22"/>
                <w:szCs w:val="22"/>
              </w:rPr>
            </w:pPr>
            <w:r w:rsidRPr="00C92E1C">
              <w:rPr>
                <w:sz w:val="22"/>
                <w:szCs w:val="22"/>
              </w:rPr>
              <w:t>serwerownia i UPS</w:t>
            </w:r>
            <w:r>
              <w:rPr>
                <w:sz w:val="22"/>
                <w:szCs w:val="22"/>
              </w:rPr>
              <w:t xml:space="preserve"> (2 jednostki + 2 zapasowe</w:t>
            </w:r>
            <w:r w:rsidRPr="007E4266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  <w:p w:rsidR="00F01719" w:rsidRPr="007E4266" w:rsidRDefault="00C1089C" w:rsidP="008503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(kwiecień, wrzesień)</w:t>
            </w:r>
          </w:p>
        </w:tc>
        <w:tc>
          <w:tcPr>
            <w:tcW w:w="2126" w:type="dxa"/>
            <w:shd w:val="clear" w:color="auto" w:fill="auto"/>
          </w:tcPr>
          <w:p w:rsidR="00C92E1C" w:rsidRPr="00F67EA1" w:rsidRDefault="00C92E1C" w:rsidP="00C92E1C">
            <w:pPr>
              <w:jc w:val="center"/>
              <w:rPr>
                <w:sz w:val="20"/>
                <w:szCs w:val="20"/>
              </w:rPr>
            </w:pPr>
          </w:p>
          <w:p w:rsidR="00F01719" w:rsidRPr="00F67EA1" w:rsidRDefault="00F01719" w:rsidP="00C92E1C">
            <w:pPr>
              <w:jc w:val="center"/>
              <w:rPr>
                <w:sz w:val="20"/>
                <w:szCs w:val="20"/>
              </w:rPr>
            </w:pPr>
          </w:p>
          <w:p w:rsidR="00C92E1C" w:rsidRPr="00F67EA1" w:rsidRDefault="00C92E1C" w:rsidP="00C92E1C">
            <w:pPr>
              <w:rPr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…………………</w:t>
            </w:r>
            <w:r w:rsidR="00F01719" w:rsidRPr="00F67EA1">
              <w:rPr>
                <w:sz w:val="20"/>
                <w:szCs w:val="20"/>
              </w:rPr>
              <w:t>…….</w:t>
            </w:r>
          </w:p>
          <w:p w:rsidR="00C92E1C" w:rsidRPr="00F67EA1" w:rsidRDefault="00C92E1C" w:rsidP="00C92E1C">
            <w:pPr>
              <w:jc w:val="center"/>
              <w:rPr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złotych dla lp. 1b</w:t>
            </w:r>
          </w:p>
        </w:tc>
        <w:tc>
          <w:tcPr>
            <w:tcW w:w="2268" w:type="dxa"/>
            <w:shd w:val="clear" w:color="auto" w:fill="auto"/>
          </w:tcPr>
          <w:p w:rsidR="002B2599" w:rsidRPr="00F67EA1" w:rsidRDefault="002B2599" w:rsidP="002B2599">
            <w:pPr>
              <w:jc w:val="center"/>
              <w:rPr>
                <w:sz w:val="20"/>
                <w:szCs w:val="20"/>
              </w:rPr>
            </w:pPr>
          </w:p>
          <w:p w:rsidR="002B2599" w:rsidRPr="00F67EA1" w:rsidRDefault="002B2599" w:rsidP="002B2599">
            <w:pPr>
              <w:jc w:val="center"/>
              <w:rPr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……………………….</w:t>
            </w:r>
          </w:p>
          <w:p w:rsidR="00C92E1C" w:rsidRPr="00F67EA1" w:rsidRDefault="002B2599" w:rsidP="002B2599">
            <w:pPr>
              <w:jc w:val="center"/>
              <w:rPr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złotych dla lp. 1b</w:t>
            </w:r>
          </w:p>
          <w:p w:rsidR="002B2599" w:rsidRPr="00F67EA1" w:rsidRDefault="002B2599" w:rsidP="002B2599">
            <w:pPr>
              <w:jc w:val="center"/>
              <w:rPr>
                <w:b/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(kol. 3 x 2 razy w roku)</w:t>
            </w:r>
          </w:p>
        </w:tc>
        <w:tc>
          <w:tcPr>
            <w:tcW w:w="2268" w:type="dxa"/>
          </w:tcPr>
          <w:p w:rsidR="00F67EA1" w:rsidRPr="00F67EA1" w:rsidRDefault="00F67EA1" w:rsidP="00F67EA1">
            <w:pPr>
              <w:jc w:val="center"/>
              <w:rPr>
                <w:sz w:val="20"/>
                <w:szCs w:val="20"/>
              </w:rPr>
            </w:pPr>
          </w:p>
          <w:p w:rsidR="00F67EA1" w:rsidRPr="00F67EA1" w:rsidRDefault="00F67EA1" w:rsidP="00F67EA1">
            <w:pPr>
              <w:jc w:val="center"/>
              <w:rPr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……………………….</w:t>
            </w:r>
          </w:p>
          <w:p w:rsidR="00F67EA1" w:rsidRPr="00F67EA1" w:rsidRDefault="00F67EA1" w:rsidP="00F67EA1">
            <w:pPr>
              <w:jc w:val="center"/>
              <w:rPr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złotych dla lp. 1b</w:t>
            </w:r>
          </w:p>
          <w:p w:rsidR="00C92E1C" w:rsidRPr="00F67EA1" w:rsidRDefault="00F67EA1" w:rsidP="00F67EA1">
            <w:pPr>
              <w:rPr>
                <w:b/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(kol. 3 x 2 razy w roku)</w:t>
            </w:r>
          </w:p>
        </w:tc>
        <w:tc>
          <w:tcPr>
            <w:tcW w:w="2127" w:type="dxa"/>
          </w:tcPr>
          <w:p w:rsidR="00F67EA1" w:rsidRPr="00F67EA1" w:rsidRDefault="00F67EA1" w:rsidP="00F67EA1">
            <w:pPr>
              <w:jc w:val="center"/>
              <w:rPr>
                <w:sz w:val="20"/>
                <w:szCs w:val="20"/>
              </w:rPr>
            </w:pPr>
          </w:p>
          <w:p w:rsidR="00F67EA1" w:rsidRPr="00F67EA1" w:rsidRDefault="00F67EA1" w:rsidP="00F67EA1">
            <w:pPr>
              <w:jc w:val="center"/>
              <w:rPr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……………………….</w:t>
            </w:r>
          </w:p>
          <w:p w:rsidR="00F67EA1" w:rsidRPr="00F67EA1" w:rsidRDefault="00F67EA1" w:rsidP="00F67EA1">
            <w:pPr>
              <w:jc w:val="center"/>
              <w:rPr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złotych dla lp. 1b</w:t>
            </w:r>
          </w:p>
          <w:p w:rsidR="00C92E1C" w:rsidRPr="00F67EA1" w:rsidRDefault="00F67EA1" w:rsidP="00F67EA1">
            <w:pPr>
              <w:rPr>
                <w:b/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(kol. 3 x 2 razy w roku)</w:t>
            </w:r>
          </w:p>
        </w:tc>
      </w:tr>
      <w:tr w:rsidR="00C92E1C" w:rsidTr="00F67EA1">
        <w:trPr>
          <w:trHeight w:val="883"/>
        </w:trPr>
        <w:tc>
          <w:tcPr>
            <w:tcW w:w="454" w:type="dxa"/>
            <w:vMerge/>
          </w:tcPr>
          <w:p w:rsidR="00C92E1C" w:rsidRPr="00C17E08" w:rsidRDefault="00C92E1C" w:rsidP="00850347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F01719" w:rsidRDefault="00F01719" w:rsidP="00C92E1C">
            <w:pPr>
              <w:rPr>
                <w:b/>
                <w:sz w:val="22"/>
                <w:szCs w:val="22"/>
              </w:rPr>
            </w:pPr>
          </w:p>
          <w:p w:rsidR="00C92E1C" w:rsidRPr="00E70E45" w:rsidRDefault="00C92E1C" w:rsidP="00C92E1C">
            <w:pPr>
              <w:rPr>
                <w:sz w:val="22"/>
                <w:szCs w:val="22"/>
              </w:rPr>
            </w:pPr>
            <w:r w:rsidRPr="00F01719">
              <w:rPr>
                <w:b/>
                <w:sz w:val="22"/>
                <w:szCs w:val="22"/>
              </w:rPr>
              <w:t>c.</w:t>
            </w:r>
            <w:r>
              <w:rPr>
                <w:sz w:val="22"/>
                <w:szCs w:val="22"/>
              </w:rPr>
              <w:t xml:space="preserve"> </w:t>
            </w:r>
            <w:r w:rsidR="00F01719">
              <w:rPr>
                <w:sz w:val="22"/>
                <w:szCs w:val="22"/>
              </w:rPr>
              <w:t>przegląd</w:t>
            </w:r>
            <w:r w:rsidRPr="00C27057">
              <w:rPr>
                <w:sz w:val="22"/>
                <w:szCs w:val="22"/>
              </w:rPr>
              <w:t xml:space="preserve"> i serwis </w:t>
            </w:r>
            <w:r w:rsidRPr="00094E8B">
              <w:rPr>
                <w:sz w:val="22"/>
                <w:szCs w:val="22"/>
              </w:rPr>
              <w:t>detektorów cz</w:t>
            </w:r>
            <w:r w:rsidR="00F01719">
              <w:rPr>
                <w:sz w:val="22"/>
                <w:szCs w:val="22"/>
              </w:rPr>
              <w:t>ynnika chłodniczego</w:t>
            </w:r>
            <w:r w:rsidR="00C1089C">
              <w:rPr>
                <w:sz w:val="22"/>
                <w:szCs w:val="22"/>
              </w:rPr>
              <w:t xml:space="preserve"> </w:t>
            </w:r>
            <w:r w:rsidR="00C1089C" w:rsidRPr="00E70E45">
              <w:rPr>
                <w:sz w:val="22"/>
                <w:szCs w:val="22"/>
              </w:rPr>
              <w:t>(kwiecień)</w:t>
            </w:r>
          </w:p>
          <w:p w:rsidR="00C92E1C" w:rsidRPr="007E4266" w:rsidRDefault="00C92E1C" w:rsidP="0085034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F01719" w:rsidRPr="00F67EA1" w:rsidRDefault="00F01719" w:rsidP="00C92E1C">
            <w:pPr>
              <w:jc w:val="center"/>
              <w:rPr>
                <w:sz w:val="20"/>
                <w:szCs w:val="20"/>
              </w:rPr>
            </w:pPr>
          </w:p>
          <w:p w:rsidR="00F01719" w:rsidRPr="00F67EA1" w:rsidRDefault="00F01719" w:rsidP="00C92E1C">
            <w:pPr>
              <w:jc w:val="center"/>
              <w:rPr>
                <w:sz w:val="20"/>
                <w:szCs w:val="20"/>
              </w:rPr>
            </w:pPr>
          </w:p>
          <w:p w:rsidR="00C92E1C" w:rsidRPr="00F67EA1" w:rsidRDefault="00F01719" w:rsidP="00C92E1C">
            <w:pPr>
              <w:jc w:val="center"/>
              <w:rPr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……………………….</w:t>
            </w:r>
          </w:p>
          <w:p w:rsidR="00C92E1C" w:rsidRPr="00F67EA1" w:rsidRDefault="00C92E1C" w:rsidP="00F01719">
            <w:pPr>
              <w:jc w:val="center"/>
              <w:rPr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złotych dla lp. 1c</w:t>
            </w:r>
          </w:p>
        </w:tc>
        <w:tc>
          <w:tcPr>
            <w:tcW w:w="2268" w:type="dxa"/>
            <w:shd w:val="clear" w:color="auto" w:fill="auto"/>
          </w:tcPr>
          <w:p w:rsidR="002B2599" w:rsidRPr="00F67EA1" w:rsidRDefault="002B2599" w:rsidP="002B2599">
            <w:pPr>
              <w:jc w:val="center"/>
              <w:rPr>
                <w:sz w:val="20"/>
                <w:szCs w:val="20"/>
              </w:rPr>
            </w:pPr>
          </w:p>
          <w:p w:rsidR="002B2599" w:rsidRPr="00F67EA1" w:rsidRDefault="002B2599" w:rsidP="002B2599">
            <w:pPr>
              <w:jc w:val="center"/>
              <w:rPr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……………………….</w:t>
            </w:r>
          </w:p>
          <w:p w:rsidR="00C92E1C" w:rsidRPr="00F67EA1" w:rsidRDefault="002B2599" w:rsidP="002B2599">
            <w:pPr>
              <w:jc w:val="center"/>
              <w:rPr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złotych dla lp. 1c</w:t>
            </w:r>
          </w:p>
          <w:p w:rsidR="002B2599" w:rsidRPr="00F67EA1" w:rsidRDefault="002B2599" w:rsidP="002B2599">
            <w:pPr>
              <w:jc w:val="center"/>
              <w:rPr>
                <w:b/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(kol. 3 x 1 raz w roku)</w:t>
            </w:r>
          </w:p>
        </w:tc>
        <w:tc>
          <w:tcPr>
            <w:tcW w:w="2268" w:type="dxa"/>
          </w:tcPr>
          <w:p w:rsidR="00F67EA1" w:rsidRPr="00F67EA1" w:rsidRDefault="00F67EA1" w:rsidP="00F67EA1">
            <w:pPr>
              <w:jc w:val="center"/>
              <w:rPr>
                <w:sz w:val="20"/>
                <w:szCs w:val="20"/>
              </w:rPr>
            </w:pPr>
          </w:p>
          <w:p w:rsidR="00F67EA1" w:rsidRPr="00F67EA1" w:rsidRDefault="00F67EA1" w:rsidP="00F67EA1">
            <w:pPr>
              <w:jc w:val="center"/>
              <w:rPr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……………………….</w:t>
            </w:r>
          </w:p>
          <w:p w:rsidR="00F67EA1" w:rsidRPr="00F67EA1" w:rsidRDefault="00F67EA1" w:rsidP="00F67EA1">
            <w:pPr>
              <w:jc w:val="center"/>
              <w:rPr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złotych dla lp. 1c</w:t>
            </w:r>
          </w:p>
          <w:p w:rsidR="00C92E1C" w:rsidRPr="00F67EA1" w:rsidRDefault="00F67EA1" w:rsidP="00F67EA1">
            <w:pPr>
              <w:rPr>
                <w:b/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(kol. 3 x 1 raz w roku)</w:t>
            </w:r>
          </w:p>
        </w:tc>
        <w:tc>
          <w:tcPr>
            <w:tcW w:w="2127" w:type="dxa"/>
          </w:tcPr>
          <w:p w:rsidR="00F67EA1" w:rsidRPr="00F67EA1" w:rsidRDefault="00F67EA1" w:rsidP="00F67EA1">
            <w:pPr>
              <w:jc w:val="center"/>
              <w:rPr>
                <w:sz w:val="20"/>
                <w:szCs w:val="20"/>
              </w:rPr>
            </w:pPr>
          </w:p>
          <w:p w:rsidR="00F67EA1" w:rsidRPr="00F67EA1" w:rsidRDefault="00F67EA1" w:rsidP="00F67EA1">
            <w:pPr>
              <w:jc w:val="center"/>
              <w:rPr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……………………….</w:t>
            </w:r>
          </w:p>
          <w:p w:rsidR="00F67EA1" w:rsidRPr="00F67EA1" w:rsidRDefault="00F67EA1" w:rsidP="00F67EA1">
            <w:pPr>
              <w:jc w:val="center"/>
              <w:rPr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złotych dla lp. 1c</w:t>
            </w:r>
          </w:p>
          <w:p w:rsidR="00C92E1C" w:rsidRPr="00F67EA1" w:rsidRDefault="00F67EA1" w:rsidP="00F67EA1">
            <w:pPr>
              <w:rPr>
                <w:b/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(kol. 3 x 1 raz w roku)</w:t>
            </w:r>
          </w:p>
        </w:tc>
      </w:tr>
      <w:tr w:rsidR="00C92E1C" w:rsidTr="00F67EA1">
        <w:trPr>
          <w:trHeight w:val="883"/>
        </w:trPr>
        <w:tc>
          <w:tcPr>
            <w:tcW w:w="454" w:type="dxa"/>
            <w:vMerge/>
          </w:tcPr>
          <w:p w:rsidR="00C92E1C" w:rsidRPr="00C17E08" w:rsidRDefault="00C92E1C" w:rsidP="00850347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F01719" w:rsidRDefault="00F01719" w:rsidP="00C92E1C">
            <w:pPr>
              <w:rPr>
                <w:b/>
                <w:sz w:val="22"/>
                <w:szCs w:val="22"/>
              </w:rPr>
            </w:pPr>
          </w:p>
          <w:p w:rsidR="00C92E1C" w:rsidRDefault="00C92E1C" w:rsidP="00C92E1C">
            <w:pPr>
              <w:rPr>
                <w:sz w:val="22"/>
                <w:szCs w:val="22"/>
              </w:rPr>
            </w:pPr>
            <w:r w:rsidRPr="00F01719">
              <w:rPr>
                <w:b/>
                <w:sz w:val="22"/>
                <w:szCs w:val="22"/>
              </w:rPr>
              <w:t>d.</w:t>
            </w:r>
            <w:r w:rsidR="00F01719">
              <w:rPr>
                <w:sz w:val="22"/>
                <w:szCs w:val="22"/>
              </w:rPr>
              <w:t xml:space="preserve"> kalibracja detektorów czynnika chłodniczego</w:t>
            </w:r>
            <w:r w:rsidRPr="007E4266">
              <w:rPr>
                <w:sz w:val="22"/>
                <w:szCs w:val="22"/>
              </w:rPr>
              <w:t xml:space="preserve"> </w:t>
            </w:r>
          </w:p>
          <w:p w:rsidR="00C92E1C" w:rsidRPr="007E4266" w:rsidRDefault="00F67EA1" w:rsidP="00850347">
            <w:pPr>
              <w:rPr>
                <w:sz w:val="22"/>
                <w:szCs w:val="22"/>
              </w:rPr>
            </w:pPr>
            <w:r w:rsidRPr="00E70E45">
              <w:rPr>
                <w:sz w:val="22"/>
                <w:szCs w:val="22"/>
              </w:rPr>
              <w:t>(kwiecień</w:t>
            </w:r>
            <w:r w:rsidR="002A52CB" w:rsidRPr="00E70E45">
              <w:rPr>
                <w:sz w:val="22"/>
                <w:szCs w:val="22"/>
              </w:rPr>
              <w:t xml:space="preserve"> 2022</w:t>
            </w:r>
            <w:r w:rsidRPr="00E70E45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shd w:val="clear" w:color="auto" w:fill="auto"/>
          </w:tcPr>
          <w:p w:rsidR="00F01719" w:rsidRPr="00F67EA1" w:rsidRDefault="00F01719" w:rsidP="00C92E1C">
            <w:pPr>
              <w:jc w:val="center"/>
              <w:rPr>
                <w:sz w:val="20"/>
                <w:szCs w:val="20"/>
              </w:rPr>
            </w:pPr>
          </w:p>
          <w:p w:rsidR="00F01719" w:rsidRPr="00F67EA1" w:rsidRDefault="00F01719" w:rsidP="00C92E1C">
            <w:pPr>
              <w:jc w:val="center"/>
              <w:rPr>
                <w:sz w:val="20"/>
                <w:szCs w:val="20"/>
              </w:rPr>
            </w:pPr>
          </w:p>
          <w:p w:rsidR="00C92E1C" w:rsidRPr="00F67EA1" w:rsidRDefault="00F67EA1" w:rsidP="00C92E1C">
            <w:pPr>
              <w:jc w:val="center"/>
              <w:rPr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………………….</w:t>
            </w:r>
          </w:p>
          <w:p w:rsidR="00C92E1C" w:rsidRPr="00F67EA1" w:rsidRDefault="00C92E1C" w:rsidP="00F01719">
            <w:pPr>
              <w:jc w:val="center"/>
              <w:rPr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złotych dla lp. 1d</w:t>
            </w:r>
          </w:p>
        </w:tc>
        <w:tc>
          <w:tcPr>
            <w:tcW w:w="2268" w:type="dxa"/>
            <w:shd w:val="clear" w:color="auto" w:fill="auto"/>
          </w:tcPr>
          <w:p w:rsidR="00C1089C" w:rsidRPr="00F67EA1" w:rsidRDefault="00C1089C" w:rsidP="00C1089C">
            <w:pPr>
              <w:jc w:val="center"/>
              <w:rPr>
                <w:sz w:val="20"/>
                <w:szCs w:val="20"/>
              </w:rPr>
            </w:pPr>
          </w:p>
          <w:p w:rsidR="00C1089C" w:rsidRPr="00F67EA1" w:rsidRDefault="00C1089C" w:rsidP="00C1089C">
            <w:pPr>
              <w:jc w:val="center"/>
              <w:rPr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……………………….</w:t>
            </w:r>
          </w:p>
          <w:p w:rsidR="00C92E1C" w:rsidRPr="00F67EA1" w:rsidRDefault="00C1089C" w:rsidP="00C1089C">
            <w:pPr>
              <w:jc w:val="center"/>
              <w:rPr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złotych dla lp. 1d</w:t>
            </w:r>
          </w:p>
          <w:p w:rsidR="00C1089C" w:rsidRPr="00F67EA1" w:rsidRDefault="00C1089C" w:rsidP="00C1089C">
            <w:pPr>
              <w:jc w:val="center"/>
              <w:rPr>
                <w:b/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(kol. 3 x 1 raz w roku)</w:t>
            </w:r>
          </w:p>
        </w:tc>
        <w:tc>
          <w:tcPr>
            <w:tcW w:w="2268" w:type="dxa"/>
          </w:tcPr>
          <w:p w:rsidR="00F67EA1" w:rsidRPr="00F67EA1" w:rsidRDefault="00F67EA1" w:rsidP="00C17E08">
            <w:pPr>
              <w:rPr>
                <w:b/>
                <w:sz w:val="20"/>
                <w:szCs w:val="20"/>
              </w:rPr>
            </w:pPr>
          </w:p>
          <w:p w:rsidR="00F67EA1" w:rsidRPr="00F67EA1" w:rsidRDefault="00F67EA1" w:rsidP="00C17E08">
            <w:pPr>
              <w:rPr>
                <w:b/>
                <w:sz w:val="20"/>
                <w:szCs w:val="20"/>
              </w:rPr>
            </w:pPr>
          </w:p>
          <w:p w:rsidR="00C92E1C" w:rsidRPr="00F67EA1" w:rsidRDefault="00F67EA1" w:rsidP="00F67EA1">
            <w:pPr>
              <w:jc w:val="center"/>
              <w:rPr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NIE DOTYCZY</w:t>
            </w:r>
          </w:p>
        </w:tc>
        <w:tc>
          <w:tcPr>
            <w:tcW w:w="2127" w:type="dxa"/>
          </w:tcPr>
          <w:p w:rsidR="00F67EA1" w:rsidRPr="00F67EA1" w:rsidRDefault="00F67EA1" w:rsidP="00F67EA1">
            <w:pPr>
              <w:jc w:val="center"/>
              <w:rPr>
                <w:sz w:val="20"/>
                <w:szCs w:val="20"/>
              </w:rPr>
            </w:pPr>
          </w:p>
          <w:p w:rsidR="00F67EA1" w:rsidRPr="00F67EA1" w:rsidRDefault="00F67EA1" w:rsidP="00F67EA1">
            <w:pPr>
              <w:jc w:val="center"/>
              <w:rPr>
                <w:sz w:val="20"/>
                <w:szCs w:val="20"/>
              </w:rPr>
            </w:pPr>
          </w:p>
          <w:p w:rsidR="00C92E1C" w:rsidRPr="00F67EA1" w:rsidRDefault="00F67EA1" w:rsidP="00F67EA1">
            <w:pPr>
              <w:jc w:val="center"/>
              <w:rPr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NIE DOTYCZY</w:t>
            </w:r>
          </w:p>
        </w:tc>
      </w:tr>
      <w:tr w:rsidR="00C92E1C" w:rsidTr="00F67EA1">
        <w:trPr>
          <w:trHeight w:val="883"/>
        </w:trPr>
        <w:tc>
          <w:tcPr>
            <w:tcW w:w="454" w:type="dxa"/>
            <w:vMerge/>
          </w:tcPr>
          <w:p w:rsidR="00C92E1C" w:rsidRPr="00C17E08" w:rsidRDefault="00C92E1C" w:rsidP="00850347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C92E1C" w:rsidRPr="00F01719" w:rsidRDefault="00C92E1C" w:rsidP="00F01719">
            <w:pPr>
              <w:pStyle w:val="Akapitzlist"/>
              <w:spacing w:before="100" w:beforeAutospacing="1" w:after="100" w:afterAutospacing="1" w:line="240" w:lineRule="auto"/>
              <w:ind w:left="0"/>
              <w:rPr>
                <w:rFonts w:ascii="Times New Roman" w:eastAsia="Times New Roman" w:hAnsi="Times New Roman"/>
                <w:lang w:eastAsia="pl-PL"/>
              </w:rPr>
            </w:pPr>
            <w:r w:rsidRPr="00F01719">
              <w:rPr>
                <w:rFonts w:ascii="Times New Roman" w:hAnsi="Times New Roman"/>
                <w:b/>
              </w:rPr>
              <w:t>e.</w:t>
            </w:r>
            <w:r w:rsidRPr="00F01719">
              <w:rPr>
                <w:rFonts w:ascii="Times New Roman" w:hAnsi="Times New Roman"/>
              </w:rPr>
              <w:t xml:space="preserve"> </w:t>
            </w:r>
            <w:r w:rsidR="002A52CB">
              <w:rPr>
                <w:rFonts w:ascii="Times New Roman" w:eastAsia="Times New Roman" w:hAnsi="Times New Roman"/>
                <w:lang w:eastAsia="pl-PL"/>
              </w:rPr>
              <w:t>kontrola szczelności systemu</w:t>
            </w:r>
            <w:r w:rsidRPr="00F01719">
              <w:rPr>
                <w:rFonts w:ascii="Times New Roman" w:eastAsia="Times New Roman" w:hAnsi="Times New Roman"/>
                <w:lang w:eastAsia="pl-PL"/>
              </w:rPr>
              <w:t xml:space="preserve"> klimatyz</w:t>
            </w:r>
            <w:r w:rsidR="002A52CB">
              <w:rPr>
                <w:rFonts w:ascii="Times New Roman" w:eastAsia="Times New Roman" w:hAnsi="Times New Roman"/>
                <w:lang w:eastAsia="pl-PL"/>
              </w:rPr>
              <w:t xml:space="preserve">acji </w:t>
            </w:r>
            <w:r w:rsidR="003046CB">
              <w:rPr>
                <w:rFonts w:ascii="Times New Roman" w:eastAsia="Times New Roman" w:hAnsi="Times New Roman"/>
                <w:lang w:eastAsia="pl-PL"/>
              </w:rPr>
              <w:t>wraz z przekazaniem pr</w:t>
            </w:r>
            <w:r w:rsidR="00E70E45">
              <w:rPr>
                <w:rFonts w:ascii="Times New Roman" w:eastAsia="Times New Roman" w:hAnsi="Times New Roman"/>
                <w:lang w:eastAsia="pl-PL"/>
              </w:rPr>
              <w:t>otokołu z danymi dla</w:t>
            </w:r>
            <w:r w:rsidR="003046CB">
              <w:rPr>
                <w:rFonts w:ascii="Times New Roman" w:eastAsia="Times New Roman" w:hAnsi="Times New Roman"/>
                <w:lang w:eastAsia="pl-PL"/>
              </w:rPr>
              <w:t xml:space="preserve"> wpis</w:t>
            </w:r>
            <w:r w:rsidR="00E70E45">
              <w:rPr>
                <w:rFonts w:ascii="Times New Roman" w:eastAsia="Times New Roman" w:hAnsi="Times New Roman"/>
                <w:lang w:eastAsia="pl-PL"/>
              </w:rPr>
              <w:t>u</w:t>
            </w:r>
            <w:r w:rsidRPr="00F01719">
              <w:rPr>
                <w:rFonts w:ascii="Times New Roman" w:eastAsia="Times New Roman" w:hAnsi="Times New Roman"/>
                <w:lang w:eastAsia="pl-PL"/>
              </w:rPr>
              <w:t xml:space="preserve"> do Centralnego Rejestru Operatorów Urządzeń i Systemów Ochrony Przeciwpożarowej (CRO)</w:t>
            </w:r>
            <w:r w:rsidR="003046CB">
              <w:rPr>
                <w:rFonts w:ascii="Times New Roman" w:eastAsia="Times New Roman" w:hAnsi="Times New Roman"/>
                <w:lang w:eastAsia="pl-PL"/>
              </w:rPr>
              <w:t xml:space="preserve"> z przeprowadzonej kontroli szczelności </w:t>
            </w:r>
            <w:r w:rsidR="002A52CB">
              <w:rPr>
                <w:rFonts w:ascii="Times New Roman" w:eastAsia="Times New Roman" w:hAnsi="Times New Roman"/>
                <w:lang w:eastAsia="pl-PL"/>
              </w:rPr>
              <w:t>(</w:t>
            </w:r>
            <w:r w:rsidR="00E70E45">
              <w:rPr>
                <w:rFonts w:ascii="Times New Roman" w:eastAsia="Times New Roman" w:hAnsi="Times New Roman"/>
                <w:lang w:eastAsia="pl-PL"/>
              </w:rPr>
              <w:t xml:space="preserve">dodatkowo drugi raz w roku - </w:t>
            </w:r>
            <w:r w:rsidR="002A52CB">
              <w:rPr>
                <w:rFonts w:ascii="Times New Roman" w:eastAsia="Times New Roman" w:hAnsi="Times New Roman"/>
                <w:lang w:eastAsia="pl-PL"/>
              </w:rPr>
              <w:t>wrzesień)</w:t>
            </w:r>
          </w:p>
        </w:tc>
        <w:tc>
          <w:tcPr>
            <w:tcW w:w="2126" w:type="dxa"/>
            <w:shd w:val="clear" w:color="auto" w:fill="auto"/>
          </w:tcPr>
          <w:p w:rsidR="00F01719" w:rsidRPr="00F67EA1" w:rsidRDefault="00F01719" w:rsidP="00C92E1C">
            <w:pPr>
              <w:jc w:val="center"/>
              <w:rPr>
                <w:sz w:val="20"/>
                <w:szCs w:val="20"/>
              </w:rPr>
            </w:pPr>
          </w:p>
          <w:p w:rsidR="00F01719" w:rsidRPr="00F67EA1" w:rsidRDefault="00F01719" w:rsidP="00C92E1C">
            <w:pPr>
              <w:jc w:val="center"/>
              <w:rPr>
                <w:sz w:val="20"/>
                <w:szCs w:val="20"/>
              </w:rPr>
            </w:pPr>
          </w:p>
          <w:p w:rsidR="00F01719" w:rsidRPr="00F67EA1" w:rsidRDefault="00F01719" w:rsidP="00C92E1C">
            <w:pPr>
              <w:jc w:val="center"/>
              <w:rPr>
                <w:sz w:val="20"/>
                <w:szCs w:val="20"/>
              </w:rPr>
            </w:pPr>
          </w:p>
          <w:p w:rsidR="00F01719" w:rsidRPr="00F67EA1" w:rsidRDefault="00F01719" w:rsidP="00C92E1C">
            <w:pPr>
              <w:jc w:val="center"/>
              <w:rPr>
                <w:sz w:val="20"/>
                <w:szCs w:val="20"/>
              </w:rPr>
            </w:pPr>
          </w:p>
          <w:p w:rsidR="00C92E1C" w:rsidRPr="00F67EA1" w:rsidRDefault="00C92E1C" w:rsidP="00C92E1C">
            <w:pPr>
              <w:jc w:val="center"/>
              <w:rPr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…</w:t>
            </w:r>
            <w:r w:rsidR="00F67EA1" w:rsidRPr="00F67EA1">
              <w:rPr>
                <w:sz w:val="20"/>
                <w:szCs w:val="20"/>
              </w:rPr>
              <w:t>…………………</w:t>
            </w:r>
          </w:p>
          <w:p w:rsidR="00C92E1C" w:rsidRPr="00F67EA1" w:rsidRDefault="00C92E1C" w:rsidP="00C92E1C">
            <w:pPr>
              <w:jc w:val="center"/>
              <w:rPr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złotych dla lp. 1e</w:t>
            </w:r>
          </w:p>
        </w:tc>
        <w:tc>
          <w:tcPr>
            <w:tcW w:w="2268" w:type="dxa"/>
            <w:shd w:val="clear" w:color="auto" w:fill="auto"/>
          </w:tcPr>
          <w:p w:rsidR="00C1089C" w:rsidRPr="00F67EA1" w:rsidRDefault="00C1089C" w:rsidP="00C1089C">
            <w:pPr>
              <w:jc w:val="center"/>
              <w:rPr>
                <w:sz w:val="20"/>
                <w:szCs w:val="20"/>
              </w:rPr>
            </w:pPr>
          </w:p>
          <w:p w:rsidR="00C1089C" w:rsidRPr="00F67EA1" w:rsidRDefault="00C1089C" w:rsidP="00C1089C">
            <w:pPr>
              <w:jc w:val="center"/>
              <w:rPr>
                <w:sz w:val="20"/>
                <w:szCs w:val="20"/>
              </w:rPr>
            </w:pPr>
          </w:p>
          <w:p w:rsidR="00C1089C" w:rsidRPr="00F67EA1" w:rsidRDefault="00C1089C" w:rsidP="00C1089C">
            <w:pPr>
              <w:jc w:val="center"/>
              <w:rPr>
                <w:sz w:val="20"/>
                <w:szCs w:val="20"/>
              </w:rPr>
            </w:pPr>
          </w:p>
          <w:p w:rsidR="00C1089C" w:rsidRPr="00F67EA1" w:rsidRDefault="00C1089C" w:rsidP="00C1089C">
            <w:pPr>
              <w:jc w:val="center"/>
              <w:rPr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……………………….</w:t>
            </w:r>
          </w:p>
          <w:p w:rsidR="00C92E1C" w:rsidRPr="00F67EA1" w:rsidRDefault="00C1089C" w:rsidP="00C1089C">
            <w:pPr>
              <w:jc w:val="center"/>
              <w:rPr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złotych dla lp. 1e</w:t>
            </w:r>
          </w:p>
          <w:p w:rsidR="00C1089C" w:rsidRPr="00F67EA1" w:rsidRDefault="00C1089C" w:rsidP="00C1089C">
            <w:pPr>
              <w:jc w:val="center"/>
              <w:rPr>
                <w:b/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(kol.</w:t>
            </w:r>
            <w:r w:rsidR="00F67EA1" w:rsidRPr="00F67EA1">
              <w:rPr>
                <w:sz w:val="20"/>
                <w:szCs w:val="20"/>
              </w:rPr>
              <w:t xml:space="preserve"> </w:t>
            </w:r>
            <w:r w:rsidRPr="00F67EA1">
              <w:rPr>
                <w:sz w:val="20"/>
                <w:szCs w:val="20"/>
              </w:rPr>
              <w:t>3 x 1 raz w roku)</w:t>
            </w:r>
          </w:p>
        </w:tc>
        <w:tc>
          <w:tcPr>
            <w:tcW w:w="2268" w:type="dxa"/>
          </w:tcPr>
          <w:p w:rsidR="00F67EA1" w:rsidRPr="00F67EA1" w:rsidRDefault="00F67EA1" w:rsidP="00F67EA1">
            <w:pPr>
              <w:jc w:val="center"/>
              <w:rPr>
                <w:sz w:val="20"/>
                <w:szCs w:val="20"/>
              </w:rPr>
            </w:pPr>
          </w:p>
          <w:p w:rsidR="00F67EA1" w:rsidRPr="00F67EA1" w:rsidRDefault="00F67EA1" w:rsidP="00F67EA1">
            <w:pPr>
              <w:jc w:val="center"/>
              <w:rPr>
                <w:sz w:val="20"/>
                <w:szCs w:val="20"/>
              </w:rPr>
            </w:pPr>
          </w:p>
          <w:p w:rsidR="00F67EA1" w:rsidRPr="00F67EA1" w:rsidRDefault="00F67EA1" w:rsidP="00F67EA1">
            <w:pPr>
              <w:jc w:val="center"/>
              <w:rPr>
                <w:sz w:val="20"/>
                <w:szCs w:val="20"/>
              </w:rPr>
            </w:pPr>
          </w:p>
          <w:p w:rsidR="00F67EA1" w:rsidRPr="00F67EA1" w:rsidRDefault="00F67EA1" w:rsidP="00F67EA1">
            <w:pPr>
              <w:jc w:val="center"/>
              <w:rPr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……………………….</w:t>
            </w:r>
          </w:p>
          <w:p w:rsidR="00F67EA1" w:rsidRPr="00F67EA1" w:rsidRDefault="00F67EA1" w:rsidP="00F67EA1">
            <w:pPr>
              <w:jc w:val="center"/>
              <w:rPr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złotych dla lp. 1e</w:t>
            </w:r>
          </w:p>
          <w:p w:rsidR="00C92E1C" w:rsidRPr="00F67EA1" w:rsidRDefault="00F67EA1" w:rsidP="00F67EA1">
            <w:pPr>
              <w:rPr>
                <w:b/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(kol. 3 x 1 raz w roku)</w:t>
            </w:r>
          </w:p>
        </w:tc>
        <w:tc>
          <w:tcPr>
            <w:tcW w:w="2127" w:type="dxa"/>
          </w:tcPr>
          <w:p w:rsidR="00F67EA1" w:rsidRPr="00F67EA1" w:rsidRDefault="00F67EA1" w:rsidP="00F67EA1">
            <w:pPr>
              <w:jc w:val="center"/>
              <w:rPr>
                <w:sz w:val="20"/>
                <w:szCs w:val="20"/>
              </w:rPr>
            </w:pPr>
          </w:p>
          <w:p w:rsidR="00F67EA1" w:rsidRPr="00F67EA1" w:rsidRDefault="00F67EA1" w:rsidP="00F67EA1">
            <w:pPr>
              <w:jc w:val="center"/>
              <w:rPr>
                <w:sz w:val="20"/>
                <w:szCs w:val="20"/>
              </w:rPr>
            </w:pPr>
          </w:p>
          <w:p w:rsidR="00F67EA1" w:rsidRPr="00F67EA1" w:rsidRDefault="00F67EA1" w:rsidP="00F67EA1">
            <w:pPr>
              <w:jc w:val="center"/>
              <w:rPr>
                <w:sz w:val="20"/>
                <w:szCs w:val="20"/>
              </w:rPr>
            </w:pPr>
          </w:p>
          <w:p w:rsidR="00F67EA1" w:rsidRPr="00F67EA1" w:rsidRDefault="00F67EA1" w:rsidP="00F67EA1">
            <w:pPr>
              <w:jc w:val="center"/>
              <w:rPr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……………………</w:t>
            </w:r>
          </w:p>
          <w:p w:rsidR="00F67EA1" w:rsidRPr="00F67EA1" w:rsidRDefault="00F67EA1" w:rsidP="00F67EA1">
            <w:pPr>
              <w:jc w:val="center"/>
              <w:rPr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złotych dla lp. 1e</w:t>
            </w:r>
          </w:p>
          <w:p w:rsidR="00C92E1C" w:rsidRPr="00F67EA1" w:rsidRDefault="00F67EA1" w:rsidP="00F67EA1">
            <w:pPr>
              <w:rPr>
                <w:b/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(kol. 3 x 1 raz w roku)</w:t>
            </w:r>
          </w:p>
        </w:tc>
      </w:tr>
      <w:tr w:rsidR="002A52CB" w:rsidTr="00135EF2">
        <w:trPr>
          <w:trHeight w:val="582"/>
        </w:trPr>
        <w:tc>
          <w:tcPr>
            <w:tcW w:w="454" w:type="dxa"/>
            <w:vMerge w:val="restart"/>
          </w:tcPr>
          <w:p w:rsidR="002A52CB" w:rsidRPr="00C17E08" w:rsidRDefault="002A52CB" w:rsidP="00850347">
            <w:pPr>
              <w:rPr>
                <w:sz w:val="22"/>
                <w:szCs w:val="22"/>
              </w:rPr>
            </w:pPr>
            <w:r w:rsidRPr="00C17E08">
              <w:rPr>
                <w:sz w:val="22"/>
                <w:szCs w:val="22"/>
              </w:rPr>
              <w:t>2.</w:t>
            </w:r>
          </w:p>
        </w:tc>
        <w:tc>
          <w:tcPr>
            <w:tcW w:w="4678" w:type="dxa"/>
            <w:shd w:val="clear" w:color="auto" w:fill="auto"/>
          </w:tcPr>
          <w:p w:rsidR="002A52CB" w:rsidRDefault="002A52CB" w:rsidP="00850347">
            <w:pPr>
              <w:rPr>
                <w:sz w:val="22"/>
                <w:szCs w:val="22"/>
              </w:rPr>
            </w:pPr>
            <w:r w:rsidRPr="007E4266">
              <w:rPr>
                <w:sz w:val="22"/>
                <w:szCs w:val="22"/>
              </w:rPr>
              <w:t xml:space="preserve">Przegląd </w:t>
            </w:r>
            <w:r>
              <w:rPr>
                <w:sz w:val="22"/>
                <w:szCs w:val="22"/>
              </w:rPr>
              <w:t xml:space="preserve">i serwis </w:t>
            </w:r>
            <w:r w:rsidRPr="007E4266">
              <w:rPr>
                <w:sz w:val="22"/>
                <w:szCs w:val="22"/>
              </w:rPr>
              <w:t>klimatyzacji w budynku przy</w:t>
            </w:r>
            <w:r>
              <w:rPr>
                <w:sz w:val="22"/>
                <w:szCs w:val="22"/>
              </w:rPr>
              <w:t xml:space="preserve"> </w:t>
            </w:r>
          </w:p>
          <w:p w:rsidR="002A52CB" w:rsidRPr="007E4266" w:rsidRDefault="002A52CB" w:rsidP="00541704">
            <w:pPr>
              <w:rPr>
                <w:sz w:val="22"/>
                <w:szCs w:val="22"/>
              </w:rPr>
            </w:pPr>
            <w:r w:rsidRPr="00F67EA1">
              <w:rPr>
                <w:b/>
                <w:sz w:val="22"/>
                <w:szCs w:val="22"/>
                <w:u w:val="single"/>
              </w:rPr>
              <w:t>ul. Listopadowej 31 w Bielsku-Białej</w:t>
            </w:r>
            <w:r w:rsidRPr="007E4266">
              <w:rPr>
                <w:sz w:val="22"/>
                <w:szCs w:val="22"/>
              </w:rPr>
              <w:t xml:space="preserve"> obejmując</w:t>
            </w:r>
            <w:r>
              <w:rPr>
                <w:sz w:val="22"/>
                <w:szCs w:val="22"/>
              </w:rPr>
              <w:t xml:space="preserve">y: 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2A52CB" w:rsidRPr="00F67EA1" w:rsidRDefault="002A52CB" w:rsidP="00BC010D">
            <w:pPr>
              <w:jc w:val="center"/>
              <w:rPr>
                <w:sz w:val="20"/>
                <w:szCs w:val="20"/>
              </w:rPr>
            </w:pPr>
          </w:p>
          <w:p w:rsidR="002A52CB" w:rsidRDefault="002A52CB" w:rsidP="00BC010D">
            <w:pPr>
              <w:jc w:val="center"/>
              <w:rPr>
                <w:sz w:val="20"/>
                <w:szCs w:val="20"/>
              </w:rPr>
            </w:pPr>
          </w:p>
          <w:p w:rsidR="002A52CB" w:rsidRPr="00F67EA1" w:rsidRDefault="002A52CB" w:rsidP="00BC010D">
            <w:pPr>
              <w:jc w:val="center"/>
              <w:rPr>
                <w:sz w:val="20"/>
                <w:szCs w:val="20"/>
              </w:rPr>
            </w:pPr>
          </w:p>
          <w:p w:rsidR="002A52CB" w:rsidRPr="00F67EA1" w:rsidRDefault="002A52CB" w:rsidP="00131D0F">
            <w:pPr>
              <w:jc w:val="center"/>
              <w:rPr>
                <w:sz w:val="20"/>
                <w:szCs w:val="20"/>
              </w:rPr>
            </w:pPr>
          </w:p>
          <w:p w:rsidR="002A52CB" w:rsidRDefault="002A52CB" w:rsidP="002A52CB">
            <w:pPr>
              <w:jc w:val="center"/>
              <w:rPr>
                <w:sz w:val="20"/>
                <w:szCs w:val="20"/>
              </w:rPr>
            </w:pPr>
          </w:p>
          <w:p w:rsidR="002A52CB" w:rsidRPr="00F67EA1" w:rsidRDefault="002A52CB" w:rsidP="002A52CB">
            <w:pPr>
              <w:rPr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………………………..</w:t>
            </w:r>
          </w:p>
          <w:p w:rsidR="002A52CB" w:rsidRPr="00F67EA1" w:rsidRDefault="002A52CB" w:rsidP="002A52CB">
            <w:pPr>
              <w:jc w:val="center"/>
              <w:rPr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złotych dla lp. 2a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A52CB" w:rsidRDefault="002A52CB" w:rsidP="002A52CB">
            <w:pPr>
              <w:rPr>
                <w:sz w:val="20"/>
                <w:szCs w:val="20"/>
              </w:rPr>
            </w:pPr>
          </w:p>
          <w:p w:rsidR="002A52CB" w:rsidRDefault="002A52CB" w:rsidP="002A52CB">
            <w:pPr>
              <w:rPr>
                <w:sz w:val="20"/>
                <w:szCs w:val="20"/>
              </w:rPr>
            </w:pPr>
          </w:p>
          <w:p w:rsidR="002A52CB" w:rsidRDefault="002A52CB" w:rsidP="002A52CB">
            <w:pPr>
              <w:rPr>
                <w:sz w:val="20"/>
                <w:szCs w:val="20"/>
              </w:rPr>
            </w:pPr>
          </w:p>
          <w:p w:rsidR="002A52CB" w:rsidRDefault="002A52CB" w:rsidP="002A52CB">
            <w:pPr>
              <w:rPr>
                <w:sz w:val="20"/>
                <w:szCs w:val="20"/>
              </w:rPr>
            </w:pPr>
          </w:p>
          <w:p w:rsidR="002A52CB" w:rsidRPr="00F67EA1" w:rsidRDefault="002A52CB" w:rsidP="002A52CB">
            <w:pPr>
              <w:jc w:val="center"/>
              <w:rPr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………………………..</w:t>
            </w:r>
          </w:p>
          <w:p w:rsidR="002A52CB" w:rsidRDefault="002A52CB" w:rsidP="002A52CB">
            <w:pPr>
              <w:jc w:val="center"/>
              <w:rPr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złotych dla lp. 2a</w:t>
            </w:r>
          </w:p>
          <w:p w:rsidR="002A52CB" w:rsidRPr="00F67EA1" w:rsidRDefault="002A52CB" w:rsidP="002A5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(kol. 3 x 1 raz w roku)</w:t>
            </w:r>
          </w:p>
        </w:tc>
        <w:tc>
          <w:tcPr>
            <w:tcW w:w="2268" w:type="dxa"/>
            <w:vMerge w:val="restart"/>
          </w:tcPr>
          <w:p w:rsidR="002A52CB" w:rsidRDefault="002A52CB" w:rsidP="002A52CB">
            <w:pPr>
              <w:jc w:val="center"/>
              <w:rPr>
                <w:sz w:val="20"/>
                <w:szCs w:val="20"/>
              </w:rPr>
            </w:pPr>
          </w:p>
          <w:p w:rsidR="002A52CB" w:rsidRDefault="002A52CB" w:rsidP="002A52CB">
            <w:pPr>
              <w:jc w:val="center"/>
              <w:rPr>
                <w:sz w:val="20"/>
                <w:szCs w:val="20"/>
              </w:rPr>
            </w:pPr>
          </w:p>
          <w:p w:rsidR="002A52CB" w:rsidRDefault="002A52CB" w:rsidP="002A52CB">
            <w:pPr>
              <w:jc w:val="center"/>
              <w:rPr>
                <w:sz w:val="20"/>
                <w:szCs w:val="20"/>
              </w:rPr>
            </w:pPr>
          </w:p>
          <w:p w:rsidR="002A52CB" w:rsidRDefault="002A52CB" w:rsidP="002A52CB">
            <w:pPr>
              <w:jc w:val="center"/>
              <w:rPr>
                <w:sz w:val="20"/>
                <w:szCs w:val="20"/>
              </w:rPr>
            </w:pPr>
          </w:p>
          <w:p w:rsidR="002A52CB" w:rsidRPr="00F67EA1" w:rsidRDefault="002A52CB" w:rsidP="002A52CB">
            <w:pPr>
              <w:jc w:val="center"/>
              <w:rPr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………………………..</w:t>
            </w:r>
          </w:p>
          <w:p w:rsidR="002A52CB" w:rsidRDefault="002A52CB" w:rsidP="002A52CB">
            <w:pPr>
              <w:jc w:val="center"/>
              <w:rPr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złotych dla lp. 2a</w:t>
            </w:r>
          </w:p>
          <w:p w:rsidR="002A52CB" w:rsidRPr="00F67EA1" w:rsidRDefault="002A52CB" w:rsidP="002A5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(kol. 3 x 1 raz w roku)</w:t>
            </w:r>
          </w:p>
        </w:tc>
        <w:tc>
          <w:tcPr>
            <w:tcW w:w="2127" w:type="dxa"/>
            <w:vMerge w:val="restart"/>
          </w:tcPr>
          <w:p w:rsidR="002A52CB" w:rsidRDefault="002A52CB" w:rsidP="002A52CB">
            <w:pPr>
              <w:jc w:val="center"/>
              <w:rPr>
                <w:sz w:val="20"/>
                <w:szCs w:val="20"/>
              </w:rPr>
            </w:pPr>
          </w:p>
          <w:p w:rsidR="002A52CB" w:rsidRDefault="002A52CB" w:rsidP="002A52CB">
            <w:pPr>
              <w:jc w:val="center"/>
              <w:rPr>
                <w:sz w:val="20"/>
                <w:szCs w:val="20"/>
              </w:rPr>
            </w:pPr>
          </w:p>
          <w:p w:rsidR="002A52CB" w:rsidRDefault="002A52CB" w:rsidP="002A52CB">
            <w:pPr>
              <w:jc w:val="center"/>
              <w:rPr>
                <w:sz w:val="20"/>
                <w:szCs w:val="20"/>
              </w:rPr>
            </w:pPr>
          </w:p>
          <w:p w:rsidR="002A52CB" w:rsidRDefault="002A52CB" w:rsidP="002A52CB">
            <w:pPr>
              <w:jc w:val="center"/>
              <w:rPr>
                <w:sz w:val="20"/>
                <w:szCs w:val="20"/>
              </w:rPr>
            </w:pPr>
          </w:p>
          <w:p w:rsidR="002A52CB" w:rsidRPr="00F67EA1" w:rsidRDefault="002A52CB" w:rsidP="002A52CB">
            <w:pPr>
              <w:jc w:val="center"/>
              <w:rPr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………………………..</w:t>
            </w:r>
          </w:p>
          <w:p w:rsidR="002A52CB" w:rsidRDefault="002A52CB" w:rsidP="002A52CB">
            <w:pPr>
              <w:jc w:val="center"/>
              <w:rPr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złotych dla lp. 2a</w:t>
            </w:r>
          </w:p>
          <w:p w:rsidR="002A52CB" w:rsidRPr="00F67EA1" w:rsidRDefault="002A52CB" w:rsidP="002A5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(kol. 3 x 1 raz w roku)</w:t>
            </w:r>
          </w:p>
        </w:tc>
      </w:tr>
      <w:tr w:rsidR="002A52CB" w:rsidTr="00F67EA1">
        <w:trPr>
          <w:trHeight w:val="582"/>
        </w:trPr>
        <w:tc>
          <w:tcPr>
            <w:tcW w:w="454" w:type="dxa"/>
            <w:vMerge/>
          </w:tcPr>
          <w:p w:rsidR="002A52CB" w:rsidRPr="00C17E08" w:rsidRDefault="002A52CB" w:rsidP="00850347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2A52CB" w:rsidRDefault="002A52CB" w:rsidP="00F67EA1">
            <w:pPr>
              <w:rPr>
                <w:b/>
                <w:sz w:val="22"/>
                <w:szCs w:val="22"/>
              </w:rPr>
            </w:pPr>
          </w:p>
          <w:p w:rsidR="002A52CB" w:rsidRDefault="002A52CB" w:rsidP="00F67EA1">
            <w:pPr>
              <w:rPr>
                <w:sz w:val="22"/>
                <w:szCs w:val="22"/>
              </w:rPr>
            </w:pPr>
            <w:r w:rsidRPr="00FF79C6">
              <w:rPr>
                <w:b/>
                <w:sz w:val="22"/>
                <w:szCs w:val="22"/>
              </w:rPr>
              <w:t>a.</w:t>
            </w:r>
            <w:r>
              <w:rPr>
                <w:sz w:val="22"/>
                <w:szCs w:val="22"/>
              </w:rPr>
              <w:t xml:space="preserve"> 2</w:t>
            </w:r>
            <w:r w:rsidRPr="007E4266">
              <w:rPr>
                <w:sz w:val="22"/>
                <w:szCs w:val="22"/>
              </w:rPr>
              <w:t xml:space="preserve"> jednostki typu Split </w:t>
            </w:r>
            <w:r>
              <w:rPr>
                <w:sz w:val="22"/>
                <w:szCs w:val="22"/>
              </w:rPr>
              <w:t>(kwiecień)</w:t>
            </w:r>
          </w:p>
          <w:p w:rsidR="002A52CB" w:rsidRPr="007E4266" w:rsidRDefault="002A52CB" w:rsidP="0085034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A52CB" w:rsidRPr="00F67EA1" w:rsidRDefault="002A52CB" w:rsidP="002A5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A52CB" w:rsidRPr="00F67EA1" w:rsidRDefault="002A52CB" w:rsidP="000E75DC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A52CB" w:rsidRPr="00F67EA1" w:rsidRDefault="002A52CB" w:rsidP="000E75DC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A52CB" w:rsidRPr="00F67EA1" w:rsidRDefault="002A52CB" w:rsidP="000E75DC">
            <w:pPr>
              <w:rPr>
                <w:sz w:val="20"/>
                <w:szCs w:val="20"/>
              </w:rPr>
            </w:pPr>
          </w:p>
        </w:tc>
      </w:tr>
      <w:tr w:rsidR="00F67EA1" w:rsidTr="00F67EA1">
        <w:trPr>
          <w:trHeight w:val="708"/>
        </w:trPr>
        <w:tc>
          <w:tcPr>
            <w:tcW w:w="454" w:type="dxa"/>
            <w:vMerge/>
          </w:tcPr>
          <w:p w:rsidR="00F67EA1" w:rsidRPr="00C17E08" w:rsidRDefault="00F67EA1" w:rsidP="00850347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2A52CB" w:rsidRDefault="002A52CB" w:rsidP="002A52CB">
            <w:pPr>
              <w:rPr>
                <w:b/>
                <w:sz w:val="22"/>
                <w:szCs w:val="22"/>
              </w:rPr>
            </w:pPr>
          </w:p>
          <w:p w:rsidR="002A52CB" w:rsidRDefault="002A52CB" w:rsidP="002A52CB">
            <w:pPr>
              <w:rPr>
                <w:sz w:val="22"/>
                <w:szCs w:val="22"/>
              </w:rPr>
            </w:pPr>
            <w:r w:rsidRPr="00FF79C6">
              <w:rPr>
                <w:b/>
                <w:sz w:val="22"/>
                <w:szCs w:val="22"/>
              </w:rPr>
              <w:t>b.</w:t>
            </w:r>
            <w:r>
              <w:rPr>
                <w:sz w:val="22"/>
                <w:szCs w:val="22"/>
              </w:rPr>
              <w:t xml:space="preserve"> 1 jednostka typu Split –</w:t>
            </w:r>
            <w:r w:rsidRPr="007E4266">
              <w:rPr>
                <w:sz w:val="22"/>
                <w:szCs w:val="22"/>
              </w:rPr>
              <w:t xml:space="preserve"> </w:t>
            </w:r>
            <w:r w:rsidRPr="002A52CB">
              <w:rPr>
                <w:sz w:val="22"/>
                <w:szCs w:val="22"/>
              </w:rPr>
              <w:t>serwerownia</w:t>
            </w:r>
          </w:p>
          <w:p w:rsidR="002A52CB" w:rsidRPr="002A52CB" w:rsidRDefault="002A52CB" w:rsidP="002A52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(kwiecień, wrzesień)</w:t>
            </w:r>
            <w:r w:rsidRPr="002A52CB">
              <w:rPr>
                <w:sz w:val="22"/>
                <w:szCs w:val="22"/>
              </w:rPr>
              <w:t xml:space="preserve"> </w:t>
            </w:r>
          </w:p>
          <w:p w:rsidR="00F67EA1" w:rsidRPr="007E4266" w:rsidRDefault="00F67EA1" w:rsidP="0085034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2A52CB" w:rsidRDefault="002A52CB" w:rsidP="002A52CB">
            <w:pPr>
              <w:jc w:val="center"/>
              <w:rPr>
                <w:sz w:val="20"/>
                <w:szCs w:val="20"/>
              </w:rPr>
            </w:pPr>
          </w:p>
          <w:p w:rsidR="002A52CB" w:rsidRPr="00F67EA1" w:rsidRDefault="002A52CB" w:rsidP="002A52CB">
            <w:pPr>
              <w:rPr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………………………..</w:t>
            </w:r>
          </w:p>
          <w:p w:rsidR="00F67EA1" w:rsidRPr="00F67EA1" w:rsidRDefault="002A52CB" w:rsidP="002A52CB">
            <w:pPr>
              <w:jc w:val="center"/>
              <w:rPr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złotych dla lp. 2b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2A52CB" w:rsidRDefault="002A52CB" w:rsidP="002A52CB">
            <w:pPr>
              <w:jc w:val="center"/>
              <w:rPr>
                <w:sz w:val="20"/>
                <w:szCs w:val="20"/>
              </w:rPr>
            </w:pPr>
          </w:p>
          <w:p w:rsidR="002A52CB" w:rsidRPr="00F67EA1" w:rsidRDefault="002A52CB" w:rsidP="002A52CB">
            <w:pPr>
              <w:jc w:val="center"/>
              <w:rPr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………………………..</w:t>
            </w:r>
          </w:p>
          <w:p w:rsidR="00F67EA1" w:rsidRDefault="002A52CB" w:rsidP="002A52CB">
            <w:pPr>
              <w:jc w:val="center"/>
              <w:rPr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złotych dla lp. 2b</w:t>
            </w:r>
          </w:p>
          <w:p w:rsidR="002A52CB" w:rsidRPr="00F67EA1" w:rsidRDefault="002A52CB" w:rsidP="002A5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(kol. 3 x 2 razy w roku)</w:t>
            </w:r>
          </w:p>
        </w:tc>
        <w:tc>
          <w:tcPr>
            <w:tcW w:w="2268" w:type="dxa"/>
          </w:tcPr>
          <w:p w:rsidR="002A52CB" w:rsidRDefault="002A52CB" w:rsidP="002A52CB">
            <w:pPr>
              <w:jc w:val="center"/>
              <w:rPr>
                <w:sz w:val="20"/>
                <w:szCs w:val="20"/>
              </w:rPr>
            </w:pPr>
          </w:p>
          <w:p w:rsidR="002A52CB" w:rsidRPr="00F67EA1" w:rsidRDefault="002A52CB" w:rsidP="002A52CB">
            <w:pPr>
              <w:jc w:val="center"/>
              <w:rPr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………………………..</w:t>
            </w:r>
          </w:p>
          <w:p w:rsidR="002A52CB" w:rsidRDefault="002A52CB" w:rsidP="002A52CB">
            <w:pPr>
              <w:jc w:val="center"/>
              <w:rPr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złotych dla lp. 2b</w:t>
            </w:r>
          </w:p>
          <w:p w:rsidR="00F67EA1" w:rsidRPr="00F67EA1" w:rsidRDefault="002A52CB" w:rsidP="002A5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(kol. 3 x 2 razy w roku)</w:t>
            </w:r>
          </w:p>
        </w:tc>
        <w:tc>
          <w:tcPr>
            <w:tcW w:w="2127" w:type="dxa"/>
          </w:tcPr>
          <w:p w:rsidR="002A52CB" w:rsidRDefault="002A52CB" w:rsidP="002A52CB">
            <w:pPr>
              <w:jc w:val="center"/>
              <w:rPr>
                <w:sz w:val="20"/>
                <w:szCs w:val="20"/>
              </w:rPr>
            </w:pPr>
          </w:p>
          <w:p w:rsidR="002A52CB" w:rsidRPr="00F67EA1" w:rsidRDefault="002A52CB" w:rsidP="002A52CB">
            <w:pPr>
              <w:jc w:val="center"/>
              <w:rPr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………………………..</w:t>
            </w:r>
          </w:p>
          <w:p w:rsidR="002A52CB" w:rsidRDefault="002A52CB" w:rsidP="002A52CB">
            <w:pPr>
              <w:jc w:val="center"/>
              <w:rPr>
                <w:sz w:val="20"/>
                <w:szCs w:val="20"/>
              </w:rPr>
            </w:pPr>
            <w:r w:rsidRPr="00F67EA1">
              <w:rPr>
                <w:sz w:val="20"/>
                <w:szCs w:val="20"/>
              </w:rPr>
              <w:t>złotych dla lp. 2b</w:t>
            </w:r>
          </w:p>
          <w:p w:rsidR="00F67EA1" w:rsidRPr="00F67EA1" w:rsidRDefault="002A52CB" w:rsidP="002A5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(kol. 3 x 2 razy w roku)</w:t>
            </w:r>
          </w:p>
        </w:tc>
      </w:tr>
      <w:tr w:rsidR="00C92E1C" w:rsidTr="00F67EA1">
        <w:tc>
          <w:tcPr>
            <w:tcW w:w="454" w:type="dxa"/>
          </w:tcPr>
          <w:p w:rsidR="00C92E1C" w:rsidRPr="00C17E08" w:rsidRDefault="00C92E1C" w:rsidP="00850347">
            <w:pPr>
              <w:rPr>
                <w:bCs/>
                <w:sz w:val="22"/>
                <w:szCs w:val="22"/>
              </w:rPr>
            </w:pPr>
            <w:r w:rsidRPr="00C17E08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4678" w:type="dxa"/>
            <w:shd w:val="clear" w:color="auto" w:fill="auto"/>
          </w:tcPr>
          <w:p w:rsidR="002A52CB" w:rsidRDefault="00C92E1C" w:rsidP="00850347">
            <w:pPr>
              <w:rPr>
                <w:bCs/>
                <w:sz w:val="22"/>
                <w:szCs w:val="22"/>
              </w:rPr>
            </w:pPr>
            <w:r w:rsidRPr="007E4266">
              <w:rPr>
                <w:bCs/>
                <w:sz w:val="22"/>
                <w:szCs w:val="22"/>
              </w:rPr>
              <w:t xml:space="preserve">Przegląd </w:t>
            </w:r>
            <w:r w:rsidR="002A52CB">
              <w:rPr>
                <w:bCs/>
                <w:sz w:val="22"/>
                <w:szCs w:val="22"/>
              </w:rPr>
              <w:t>i serwis</w:t>
            </w:r>
            <w:r w:rsidRPr="007E4266">
              <w:rPr>
                <w:bCs/>
                <w:sz w:val="22"/>
                <w:szCs w:val="22"/>
              </w:rPr>
              <w:t xml:space="preserve"> klimatyzacji w budynku przy </w:t>
            </w:r>
          </w:p>
          <w:p w:rsidR="00C92E1C" w:rsidRPr="007E4266" w:rsidRDefault="00C92E1C" w:rsidP="00850347">
            <w:pPr>
              <w:rPr>
                <w:b/>
                <w:bCs/>
                <w:sz w:val="22"/>
                <w:szCs w:val="22"/>
              </w:rPr>
            </w:pPr>
            <w:r w:rsidRPr="002A52CB">
              <w:rPr>
                <w:b/>
                <w:bCs/>
                <w:sz w:val="22"/>
                <w:szCs w:val="22"/>
                <w:u w:val="single"/>
              </w:rPr>
              <w:t>ul. Sobieskiego 9 w Bielsku-Białej</w:t>
            </w:r>
            <w:r w:rsidRPr="007E4266">
              <w:rPr>
                <w:bCs/>
                <w:sz w:val="22"/>
                <w:szCs w:val="22"/>
              </w:rPr>
              <w:t xml:space="preserve"> obejmując</w:t>
            </w:r>
            <w:r>
              <w:rPr>
                <w:bCs/>
                <w:sz w:val="22"/>
                <w:szCs w:val="22"/>
              </w:rPr>
              <w:t>y</w:t>
            </w:r>
            <w:r w:rsidRPr="007E4266">
              <w:rPr>
                <w:bCs/>
                <w:sz w:val="22"/>
                <w:szCs w:val="22"/>
              </w:rPr>
              <w:t>:</w:t>
            </w:r>
            <w:r w:rsidRPr="007E4266">
              <w:rPr>
                <w:b/>
                <w:bCs/>
                <w:sz w:val="22"/>
                <w:szCs w:val="22"/>
              </w:rPr>
              <w:t xml:space="preserve">       </w:t>
            </w:r>
          </w:p>
          <w:p w:rsidR="002A52CB" w:rsidRDefault="002A52CB" w:rsidP="002A52CB">
            <w:pPr>
              <w:rPr>
                <w:bCs/>
                <w:sz w:val="22"/>
                <w:szCs w:val="22"/>
              </w:rPr>
            </w:pPr>
            <w:r w:rsidRPr="002A52CB">
              <w:rPr>
                <w:b/>
                <w:bCs/>
                <w:sz w:val="22"/>
                <w:szCs w:val="22"/>
              </w:rPr>
              <w:t>a.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C92E1C" w:rsidRPr="007E4266">
              <w:rPr>
                <w:bCs/>
                <w:sz w:val="22"/>
                <w:szCs w:val="22"/>
              </w:rPr>
              <w:t>2 jednostki typu Split</w:t>
            </w:r>
            <w:r w:rsidR="00C92E1C">
              <w:rPr>
                <w:bCs/>
                <w:sz w:val="22"/>
                <w:szCs w:val="22"/>
              </w:rPr>
              <w:t xml:space="preserve"> - </w:t>
            </w:r>
            <w:r w:rsidR="00C92E1C" w:rsidRPr="002A52CB">
              <w:rPr>
                <w:bCs/>
                <w:sz w:val="22"/>
                <w:szCs w:val="22"/>
              </w:rPr>
              <w:t>serwerownia i UP</w:t>
            </w:r>
            <w:r w:rsidRPr="002A52CB">
              <w:rPr>
                <w:bCs/>
                <w:sz w:val="22"/>
                <w:szCs w:val="22"/>
              </w:rPr>
              <w:t>S</w:t>
            </w:r>
            <w:r w:rsidR="00C92E1C" w:rsidRPr="002A52CB">
              <w:rPr>
                <w:bCs/>
                <w:sz w:val="22"/>
                <w:szCs w:val="22"/>
              </w:rPr>
              <w:t xml:space="preserve"> </w:t>
            </w:r>
          </w:p>
          <w:p w:rsidR="00C92E1C" w:rsidRPr="002A52CB" w:rsidRDefault="002A52CB" w:rsidP="002A52C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(kwiecień ,wrzesień)</w:t>
            </w:r>
            <w:r w:rsidR="00C92E1C" w:rsidRPr="002A52CB">
              <w:rPr>
                <w:bCs/>
                <w:sz w:val="22"/>
                <w:szCs w:val="22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C92E1C" w:rsidRPr="002A52CB" w:rsidRDefault="00C92E1C" w:rsidP="002A52CB">
            <w:pPr>
              <w:jc w:val="center"/>
              <w:rPr>
                <w:sz w:val="20"/>
                <w:szCs w:val="20"/>
              </w:rPr>
            </w:pPr>
          </w:p>
          <w:p w:rsidR="00C92E1C" w:rsidRPr="002A52CB" w:rsidRDefault="00C92E1C" w:rsidP="002A52CB">
            <w:pPr>
              <w:jc w:val="center"/>
              <w:rPr>
                <w:sz w:val="20"/>
                <w:szCs w:val="20"/>
              </w:rPr>
            </w:pPr>
          </w:p>
          <w:p w:rsidR="00C92E1C" w:rsidRPr="002A52CB" w:rsidRDefault="00C92E1C" w:rsidP="002A52CB">
            <w:pPr>
              <w:jc w:val="center"/>
              <w:rPr>
                <w:sz w:val="20"/>
                <w:szCs w:val="20"/>
              </w:rPr>
            </w:pPr>
            <w:r w:rsidRPr="002A52CB">
              <w:rPr>
                <w:sz w:val="20"/>
                <w:szCs w:val="20"/>
              </w:rPr>
              <w:t>………………………..</w:t>
            </w:r>
          </w:p>
          <w:p w:rsidR="00C92E1C" w:rsidRPr="002A52CB" w:rsidRDefault="00C92E1C" w:rsidP="002A52CB">
            <w:pPr>
              <w:jc w:val="center"/>
              <w:rPr>
                <w:sz w:val="20"/>
                <w:szCs w:val="20"/>
              </w:rPr>
            </w:pPr>
            <w:r w:rsidRPr="002A52CB">
              <w:rPr>
                <w:sz w:val="20"/>
                <w:szCs w:val="20"/>
              </w:rPr>
              <w:t>złotych dla lp. 3a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2CB" w:rsidRDefault="002A52CB" w:rsidP="002A52CB">
            <w:pPr>
              <w:jc w:val="center"/>
              <w:rPr>
                <w:sz w:val="20"/>
                <w:szCs w:val="20"/>
              </w:rPr>
            </w:pPr>
          </w:p>
          <w:p w:rsidR="002A52CB" w:rsidRPr="002A52CB" w:rsidRDefault="002A52CB" w:rsidP="002A52CB">
            <w:pPr>
              <w:jc w:val="center"/>
              <w:rPr>
                <w:sz w:val="20"/>
                <w:szCs w:val="20"/>
              </w:rPr>
            </w:pPr>
            <w:r w:rsidRPr="002A52CB">
              <w:rPr>
                <w:sz w:val="20"/>
                <w:szCs w:val="20"/>
              </w:rPr>
              <w:t>………………………..</w:t>
            </w:r>
          </w:p>
          <w:p w:rsidR="00C92E1C" w:rsidRDefault="002A52CB" w:rsidP="002A52CB">
            <w:pPr>
              <w:jc w:val="center"/>
              <w:rPr>
                <w:sz w:val="20"/>
                <w:szCs w:val="20"/>
              </w:rPr>
            </w:pPr>
            <w:r w:rsidRPr="002A52CB">
              <w:rPr>
                <w:sz w:val="20"/>
                <w:szCs w:val="20"/>
              </w:rPr>
              <w:t>złotych dla lp. 3a</w:t>
            </w:r>
          </w:p>
          <w:p w:rsidR="002A52CB" w:rsidRPr="002A52CB" w:rsidRDefault="002A52CB" w:rsidP="002A5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(kol. 3 x 2 razy w roku)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A52CB" w:rsidRDefault="002A52CB" w:rsidP="002A52CB">
            <w:pPr>
              <w:jc w:val="center"/>
              <w:rPr>
                <w:sz w:val="20"/>
                <w:szCs w:val="20"/>
              </w:rPr>
            </w:pPr>
          </w:p>
          <w:p w:rsidR="002A52CB" w:rsidRPr="002A52CB" w:rsidRDefault="002A52CB" w:rsidP="002A52CB">
            <w:pPr>
              <w:jc w:val="center"/>
              <w:rPr>
                <w:sz w:val="20"/>
                <w:szCs w:val="20"/>
              </w:rPr>
            </w:pPr>
            <w:r w:rsidRPr="002A52CB">
              <w:rPr>
                <w:sz w:val="20"/>
                <w:szCs w:val="20"/>
              </w:rPr>
              <w:t>………………………..</w:t>
            </w:r>
          </w:p>
          <w:p w:rsidR="002A52CB" w:rsidRDefault="002A52CB" w:rsidP="002A52CB">
            <w:pPr>
              <w:jc w:val="center"/>
              <w:rPr>
                <w:sz w:val="20"/>
                <w:szCs w:val="20"/>
              </w:rPr>
            </w:pPr>
            <w:r w:rsidRPr="002A52CB">
              <w:rPr>
                <w:sz w:val="20"/>
                <w:szCs w:val="20"/>
              </w:rPr>
              <w:t>złotych dla lp. 3a</w:t>
            </w:r>
          </w:p>
          <w:p w:rsidR="00C92E1C" w:rsidRPr="002A52CB" w:rsidRDefault="002A52CB" w:rsidP="002A5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(kol. 3 x 2 razy w roku)</w:t>
            </w:r>
          </w:p>
        </w:tc>
        <w:tc>
          <w:tcPr>
            <w:tcW w:w="2127" w:type="dxa"/>
          </w:tcPr>
          <w:p w:rsidR="002A52CB" w:rsidRDefault="002A52CB" w:rsidP="002A52CB">
            <w:pPr>
              <w:jc w:val="center"/>
              <w:rPr>
                <w:sz w:val="20"/>
                <w:szCs w:val="20"/>
              </w:rPr>
            </w:pPr>
          </w:p>
          <w:p w:rsidR="002A52CB" w:rsidRPr="002A52CB" w:rsidRDefault="002A52CB" w:rsidP="002A52CB">
            <w:pPr>
              <w:jc w:val="center"/>
              <w:rPr>
                <w:sz w:val="20"/>
                <w:szCs w:val="20"/>
              </w:rPr>
            </w:pPr>
            <w:r w:rsidRPr="002A52CB">
              <w:rPr>
                <w:sz w:val="20"/>
                <w:szCs w:val="20"/>
              </w:rPr>
              <w:t>………………………..</w:t>
            </w:r>
          </w:p>
          <w:p w:rsidR="002A52CB" w:rsidRDefault="002A52CB" w:rsidP="002A52CB">
            <w:pPr>
              <w:jc w:val="center"/>
              <w:rPr>
                <w:sz w:val="20"/>
                <w:szCs w:val="20"/>
              </w:rPr>
            </w:pPr>
            <w:r w:rsidRPr="002A52CB">
              <w:rPr>
                <w:sz w:val="20"/>
                <w:szCs w:val="20"/>
              </w:rPr>
              <w:t>złotych dla lp. 3a</w:t>
            </w:r>
          </w:p>
          <w:p w:rsidR="00C92E1C" w:rsidRPr="002A52CB" w:rsidRDefault="002A52CB" w:rsidP="002A5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(kol. 3 x 2 razy w roku)</w:t>
            </w:r>
          </w:p>
        </w:tc>
      </w:tr>
      <w:tr w:rsidR="00135EF2" w:rsidTr="00135EF2">
        <w:trPr>
          <w:trHeight w:val="473"/>
        </w:trPr>
        <w:tc>
          <w:tcPr>
            <w:tcW w:w="454" w:type="dxa"/>
            <w:vMerge w:val="restart"/>
          </w:tcPr>
          <w:p w:rsidR="00135EF2" w:rsidRPr="00C17E08" w:rsidRDefault="00135EF2" w:rsidP="00850347">
            <w:pPr>
              <w:rPr>
                <w:bCs/>
                <w:sz w:val="22"/>
                <w:szCs w:val="22"/>
              </w:rPr>
            </w:pPr>
            <w:r w:rsidRPr="00C17E08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4678" w:type="dxa"/>
            <w:shd w:val="clear" w:color="auto" w:fill="auto"/>
          </w:tcPr>
          <w:p w:rsidR="00135EF2" w:rsidRDefault="00135EF2" w:rsidP="00850347">
            <w:pPr>
              <w:rPr>
                <w:bCs/>
                <w:sz w:val="22"/>
                <w:szCs w:val="22"/>
              </w:rPr>
            </w:pPr>
            <w:r w:rsidRPr="007E4266">
              <w:rPr>
                <w:bCs/>
                <w:sz w:val="22"/>
                <w:szCs w:val="22"/>
              </w:rPr>
              <w:t xml:space="preserve">Przegląd </w:t>
            </w:r>
            <w:r>
              <w:rPr>
                <w:bCs/>
                <w:sz w:val="22"/>
                <w:szCs w:val="22"/>
              </w:rPr>
              <w:t>i serwis</w:t>
            </w:r>
            <w:r w:rsidRPr="007E4266">
              <w:rPr>
                <w:bCs/>
                <w:sz w:val="22"/>
                <w:szCs w:val="22"/>
              </w:rPr>
              <w:t xml:space="preserve"> klimatyzacji w budynku przy </w:t>
            </w:r>
          </w:p>
          <w:p w:rsidR="00135EF2" w:rsidRPr="002A52CB" w:rsidRDefault="00135EF2" w:rsidP="00BC010D">
            <w:pPr>
              <w:rPr>
                <w:bCs/>
                <w:sz w:val="22"/>
                <w:szCs w:val="22"/>
              </w:rPr>
            </w:pPr>
            <w:r w:rsidRPr="00135EF2">
              <w:rPr>
                <w:b/>
                <w:bCs/>
                <w:sz w:val="22"/>
                <w:szCs w:val="22"/>
                <w:u w:val="single"/>
              </w:rPr>
              <w:t>ul. Powstańców Śląskich 9 w Żywcu</w:t>
            </w:r>
            <w:r w:rsidRPr="007E4266">
              <w:rPr>
                <w:bCs/>
                <w:sz w:val="22"/>
                <w:szCs w:val="22"/>
              </w:rPr>
              <w:t xml:space="preserve"> obejmując</w:t>
            </w:r>
            <w:r>
              <w:rPr>
                <w:bCs/>
                <w:sz w:val="22"/>
                <w:szCs w:val="22"/>
              </w:rPr>
              <w:t>y</w:t>
            </w:r>
            <w:r w:rsidRPr="007E4266">
              <w:rPr>
                <w:bCs/>
                <w:sz w:val="22"/>
                <w:szCs w:val="22"/>
              </w:rPr>
              <w:t xml:space="preserve">:    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35EF2" w:rsidRPr="002A52CB" w:rsidRDefault="00135EF2" w:rsidP="002A52CB">
            <w:pPr>
              <w:jc w:val="center"/>
              <w:rPr>
                <w:sz w:val="20"/>
                <w:szCs w:val="20"/>
              </w:rPr>
            </w:pPr>
          </w:p>
          <w:p w:rsidR="00135EF2" w:rsidRPr="002A52CB" w:rsidRDefault="00135EF2" w:rsidP="002A52CB">
            <w:pPr>
              <w:jc w:val="center"/>
              <w:rPr>
                <w:sz w:val="20"/>
                <w:szCs w:val="20"/>
              </w:rPr>
            </w:pPr>
          </w:p>
          <w:p w:rsidR="00135EF2" w:rsidRDefault="00135EF2" w:rsidP="002A52CB">
            <w:pPr>
              <w:jc w:val="center"/>
              <w:rPr>
                <w:sz w:val="20"/>
                <w:szCs w:val="20"/>
              </w:rPr>
            </w:pPr>
          </w:p>
          <w:p w:rsidR="00135EF2" w:rsidRDefault="00135EF2" w:rsidP="002A52CB">
            <w:pPr>
              <w:jc w:val="center"/>
              <w:rPr>
                <w:sz w:val="20"/>
                <w:szCs w:val="20"/>
              </w:rPr>
            </w:pPr>
          </w:p>
          <w:p w:rsidR="00135EF2" w:rsidRDefault="00135EF2" w:rsidP="002A52CB">
            <w:pPr>
              <w:jc w:val="center"/>
              <w:rPr>
                <w:sz w:val="20"/>
                <w:szCs w:val="20"/>
              </w:rPr>
            </w:pPr>
          </w:p>
          <w:p w:rsidR="00135EF2" w:rsidRDefault="00135EF2" w:rsidP="002A52CB">
            <w:pPr>
              <w:jc w:val="center"/>
              <w:rPr>
                <w:sz w:val="20"/>
                <w:szCs w:val="20"/>
              </w:rPr>
            </w:pPr>
          </w:p>
          <w:p w:rsidR="00135EF2" w:rsidRPr="002A52CB" w:rsidRDefault="00135EF2" w:rsidP="002A52CB">
            <w:pPr>
              <w:jc w:val="center"/>
              <w:rPr>
                <w:sz w:val="20"/>
                <w:szCs w:val="20"/>
              </w:rPr>
            </w:pPr>
            <w:r w:rsidRPr="002A52CB">
              <w:rPr>
                <w:sz w:val="20"/>
                <w:szCs w:val="20"/>
              </w:rPr>
              <w:t>………………………..</w:t>
            </w:r>
          </w:p>
          <w:p w:rsidR="00135EF2" w:rsidRPr="002A52CB" w:rsidRDefault="00135EF2" w:rsidP="00135EF2">
            <w:pPr>
              <w:jc w:val="center"/>
              <w:rPr>
                <w:sz w:val="20"/>
                <w:szCs w:val="20"/>
              </w:rPr>
            </w:pPr>
            <w:r w:rsidRPr="002A52CB">
              <w:rPr>
                <w:sz w:val="20"/>
                <w:szCs w:val="20"/>
              </w:rPr>
              <w:t>złotych dla lp. 4a + 4b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EF2" w:rsidRDefault="00135EF2" w:rsidP="00135EF2">
            <w:pPr>
              <w:jc w:val="center"/>
              <w:rPr>
                <w:sz w:val="20"/>
                <w:szCs w:val="20"/>
              </w:rPr>
            </w:pPr>
          </w:p>
          <w:p w:rsidR="00135EF2" w:rsidRDefault="00135EF2" w:rsidP="00135EF2">
            <w:pPr>
              <w:jc w:val="center"/>
              <w:rPr>
                <w:sz w:val="20"/>
                <w:szCs w:val="20"/>
              </w:rPr>
            </w:pPr>
          </w:p>
          <w:p w:rsidR="00135EF2" w:rsidRDefault="00135EF2" w:rsidP="00135EF2">
            <w:pPr>
              <w:jc w:val="center"/>
              <w:rPr>
                <w:sz w:val="20"/>
                <w:szCs w:val="20"/>
              </w:rPr>
            </w:pPr>
          </w:p>
          <w:p w:rsidR="00135EF2" w:rsidRDefault="00135EF2" w:rsidP="00135EF2">
            <w:pPr>
              <w:jc w:val="center"/>
              <w:rPr>
                <w:sz w:val="20"/>
                <w:szCs w:val="20"/>
              </w:rPr>
            </w:pPr>
          </w:p>
          <w:p w:rsidR="00135EF2" w:rsidRDefault="00135EF2" w:rsidP="00135EF2">
            <w:pPr>
              <w:jc w:val="center"/>
              <w:rPr>
                <w:sz w:val="20"/>
                <w:szCs w:val="20"/>
              </w:rPr>
            </w:pPr>
          </w:p>
          <w:p w:rsidR="00135EF2" w:rsidRPr="002A52CB" w:rsidRDefault="00135EF2" w:rsidP="00135EF2">
            <w:pPr>
              <w:jc w:val="center"/>
              <w:rPr>
                <w:sz w:val="20"/>
                <w:szCs w:val="20"/>
              </w:rPr>
            </w:pPr>
            <w:r w:rsidRPr="002A52CB">
              <w:rPr>
                <w:sz w:val="20"/>
                <w:szCs w:val="20"/>
              </w:rPr>
              <w:t>………………………..</w:t>
            </w:r>
          </w:p>
          <w:p w:rsidR="00135EF2" w:rsidRDefault="00135EF2" w:rsidP="00135EF2">
            <w:pPr>
              <w:jc w:val="center"/>
              <w:rPr>
                <w:sz w:val="20"/>
                <w:szCs w:val="20"/>
              </w:rPr>
            </w:pPr>
            <w:r w:rsidRPr="002A52CB">
              <w:rPr>
                <w:sz w:val="20"/>
                <w:szCs w:val="20"/>
              </w:rPr>
              <w:t>złotych dla lp. 4a + 4b</w:t>
            </w:r>
          </w:p>
          <w:p w:rsidR="00135EF2" w:rsidRPr="002A52CB" w:rsidRDefault="00135EF2" w:rsidP="00135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(kol. 3 x 1 raz w roku)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135EF2" w:rsidRDefault="00135EF2" w:rsidP="00135EF2">
            <w:pPr>
              <w:jc w:val="center"/>
              <w:rPr>
                <w:sz w:val="20"/>
                <w:szCs w:val="20"/>
              </w:rPr>
            </w:pPr>
          </w:p>
          <w:p w:rsidR="00135EF2" w:rsidRDefault="00135EF2" w:rsidP="00135EF2">
            <w:pPr>
              <w:jc w:val="center"/>
              <w:rPr>
                <w:sz w:val="20"/>
                <w:szCs w:val="20"/>
              </w:rPr>
            </w:pPr>
          </w:p>
          <w:p w:rsidR="00135EF2" w:rsidRDefault="00135EF2" w:rsidP="00135EF2">
            <w:pPr>
              <w:jc w:val="center"/>
              <w:rPr>
                <w:sz w:val="20"/>
                <w:szCs w:val="20"/>
              </w:rPr>
            </w:pPr>
          </w:p>
          <w:p w:rsidR="00135EF2" w:rsidRDefault="00135EF2" w:rsidP="00135EF2">
            <w:pPr>
              <w:jc w:val="center"/>
              <w:rPr>
                <w:sz w:val="20"/>
                <w:szCs w:val="20"/>
              </w:rPr>
            </w:pPr>
          </w:p>
          <w:p w:rsidR="00135EF2" w:rsidRDefault="00135EF2" w:rsidP="00135EF2">
            <w:pPr>
              <w:jc w:val="center"/>
              <w:rPr>
                <w:sz w:val="20"/>
                <w:szCs w:val="20"/>
              </w:rPr>
            </w:pPr>
          </w:p>
          <w:p w:rsidR="00135EF2" w:rsidRPr="002A52CB" w:rsidRDefault="00135EF2" w:rsidP="00135EF2">
            <w:pPr>
              <w:jc w:val="center"/>
              <w:rPr>
                <w:sz w:val="20"/>
                <w:szCs w:val="20"/>
              </w:rPr>
            </w:pPr>
            <w:r w:rsidRPr="002A52CB">
              <w:rPr>
                <w:sz w:val="20"/>
                <w:szCs w:val="20"/>
              </w:rPr>
              <w:t>………………………..</w:t>
            </w:r>
          </w:p>
          <w:p w:rsidR="00135EF2" w:rsidRDefault="00135EF2" w:rsidP="00135EF2">
            <w:pPr>
              <w:jc w:val="center"/>
              <w:rPr>
                <w:sz w:val="20"/>
                <w:szCs w:val="20"/>
              </w:rPr>
            </w:pPr>
            <w:r w:rsidRPr="002A52CB">
              <w:rPr>
                <w:sz w:val="20"/>
                <w:szCs w:val="20"/>
              </w:rPr>
              <w:t>złotych dla lp. 4a + 4b</w:t>
            </w:r>
          </w:p>
          <w:p w:rsidR="00135EF2" w:rsidRPr="002A52CB" w:rsidRDefault="00135EF2" w:rsidP="00135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(kol. 3 x 1 raz w roku)</w:t>
            </w:r>
          </w:p>
        </w:tc>
        <w:tc>
          <w:tcPr>
            <w:tcW w:w="2127" w:type="dxa"/>
            <w:vMerge w:val="restart"/>
          </w:tcPr>
          <w:p w:rsidR="00135EF2" w:rsidRDefault="00135EF2" w:rsidP="00135EF2">
            <w:pPr>
              <w:jc w:val="center"/>
              <w:rPr>
                <w:sz w:val="20"/>
                <w:szCs w:val="20"/>
              </w:rPr>
            </w:pPr>
          </w:p>
          <w:p w:rsidR="00135EF2" w:rsidRDefault="00135EF2" w:rsidP="00135EF2">
            <w:pPr>
              <w:jc w:val="center"/>
              <w:rPr>
                <w:sz w:val="20"/>
                <w:szCs w:val="20"/>
              </w:rPr>
            </w:pPr>
          </w:p>
          <w:p w:rsidR="00135EF2" w:rsidRDefault="00135EF2" w:rsidP="00135EF2">
            <w:pPr>
              <w:jc w:val="center"/>
              <w:rPr>
                <w:sz w:val="20"/>
                <w:szCs w:val="20"/>
              </w:rPr>
            </w:pPr>
          </w:p>
          <w:p w:rsidR="00135EF2" w:rsidRDefault="00135EF2" w:rsidP="00135EF2">
            <w:pPr>
              <w:jc w:val="center"/>
              <w:rPr>
                <w:sz w:val="20"/>
                <w:szCs w:val="20"/>
              </w:rPr>
            </w:pPr>
          </w:p>
          <w:p w:rsidR="00135EF2" w:rsidRDefault="00135EF2" w:rsidP="00135EF2">
            <w:pPr>
              <w:jc w:val="center"/>
              <w:rPr>
                <w:sz w:val="20"/>
                <w:szCs w:val="20"/>
              </w:rPr>
            </w:pPr>
          </w:p>
          <w:p w:rsidR="00135EF2" w:rsidRPr="002A52CB" w:rsidRDefault="00135EF2" w:rsidP="00135EF2">
            <w:pPr>
              <w:jc w:val="center"/>
              <w:rPr>
                <w:sz w:val="20"/>
                <w:szCs w:val="20"/>
              </w:rPr>
            </w:pPr>
            <w:r w:rsidRPr="002A52CB">
              <w:rPr>
                <w:sz w:val="20"/>
                <w:szCs w:val="20"/>
              </w:rPr>
              <w:t>………………………..</w:t>
            </w:r>
          </w:p>
          <w:p w:rsidR="00135EF2" w:rsidRDefault="00135EF2" w:rsidP="00135EF2">
            <w:pPr>
              <w:jc w:val="center"/>
              <w:rPr>
                <w:sz w:val="20"/>
                <w:szCs w:val="20"/>
              </w:rPr>
            </w:pPr>
            <w:r w:rsidRPr="002A52CB">
              <w:rPr>
                <w:sz w:val="20"/>
                <w:szCs w:val="20"/>
              </w:rPr>
              <w:t>złotych dla lp. 4a + 4b</w:t>
            </w:r>
          </w:p>
          <w:p w:rsidR="00135EF2" w:rsidRPr="002A52CB" w:rsidRDefault="00135EF2" w:rsidP="00135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(kol. 3 x 1 raz w roku)</w:t>
            </w:r>
          </w:p>
        </w:tc>
      </w:tr>
      <w:tr w:rsidR="00135EF2" w:rsidTr="00135EF2">
        <w:trPr>
          <w:trHeight w:val="472"/>
        </w:trPr>
        <w:tc>
          <w:tcPr>
            <w:tcW w:w="454" w:type="dxa"/>
            <w:vMerge/>
          </w:tcPr>
          <w:p w:rsidR="00135EF2" w:rsidRPr="00C17E08" w:rsidRDefault="00135EF2" w:rsidP="00850347">
            <w:pPr>
              <w:rPr>
                <w:bCs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135EF2" w:rsidRPr="007E4266" w:rsidRDefault="00135EF2" w:rsidP="00135EF2">
            <w:pPr>
              <w:rPr>
                <w:bCs/>
                <w:sz w:val="22"/>
                <w:szCs w:val="22"/>
              </w:rPr>
            </w:pPr>
            <w:r w:rsidRPr="00351B8A">
              <w:rPr>
                <w:b/>
                <w:bCs/>
                <w:sz w:val="22"/>
                <w:szCs w:val="22"/>
              </w:rPr>
              <w:t>a</w:t>
            </w:r>
            <w:r>
              <w:rPr>
                <w:bCs/>
                <w:sz w:val="22"/>
                <w:szCs w:val="22"/>
              </w:rPr>
              <w:t xml:space="preserve">. </w:t>
            </w:r>
            <w:r w:rsidRPr="007E4266">
              <w:rPr>
                <w:bCs/>
                <w:sz w:val="22"/>
                <w:szCs w:val="22"/>
              </w:rPr>
              <w:t xml:space="preserve">System VRF składający się z 21 jednostek wewnętrznych i 3 jednostek zewnętrznych                   </w:t>
            </w:r>
          </w:p>
          <w:p w:rsidR="00135EF2" w:rsidRDefault="00135EF2" w:rsidP="00850347">
            <w:pPr>
              <w:rPr>
                <w:bCs/>
                <w:sz w:val="22"/>
                <w:szCs w:val="22"/>
              </w:rPr>
            </w:pPr>
            <w:r w:rsidRPr="00351B8A">
              <w:rPr>
                <w:b/>
                <w:bCs/>
                <w:sz w:val="22"/>
                <w:szCs w:val="22"/>
              </w:rPr>
              <w:t>b</w:t>
            </w:r>
            <w:r>
              <w:rPr>
                <w:bCs/>
                <w:sz w:val="22"/>
                <w:szCs w:val="22"/>
              </w:rPr>
              <w:t>. 2</w:t>
            </w:r>
            <w:r w:rsidRPr="007E4266">
              <w:rPr>
                <w:bCs/>
                <w:sz w:val="22"/>
                <w:szCs w:val="22"/>
              </w:rPr>
              <w:t xml:space="preserve"> jednostki typu Split</w:t>
            </w:r>
          </w:p>
          <w:p w:rsidR="00135EF2" w:rsidRPr="007E4266" w:rsidRDefault="00135EF2" w:rsidP="0085034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(kwiecień)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35EF2" w:rsidRPr="002A52CB" w:rsidRDefault="00135EF2" w:rsidP="002A5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EF2" w:rsidRPr="002A52CB" w:rsidRDefault="00135EF2" w:rsidP="002A5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135EF2" w:rsidRPr="002A52CB" w:rsidRDefault="00135EF2" w:rsidP="002A52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35EF2" w:rsidRPr="002A52CB" w:rsidRDefault="00135EF2" w:rsidP="002A52CB">
            <w:pPr>
              <w:jc w:val="center"/>
              <w:rPr>
                <w:sz w:val="20"/>
                <w:szCs w:val="20"/>
              </w:rPr>
            </w:pPr>
          </w:p>
        </w:tc>
      </w:tr>
      <w:tr w:rsidR="00135EF2" w:rsidTr="00135EF2">
        <w:trPr>
          <w:trHeight w:val="472"/>
        </w:trPr>
        <w:tc>
          <w:tcPr>
            <w:tcW w:w="454" w:type="dxa"/>
            <w:vMerge/>
          </w:tcPr>
          <w:p w:rsidR="00135EF2" w:rsidRPr="00C17E08" w:rsidRDefault="00135EF2" w:rsidP="00135EF2">
            <w:pPr>
              <w:rPr>
                <w:bCs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135EF2" w:rsidRDefault="00135EF2" w:rsidP="00135EF2">
            <w:pPr>
              <w:rPr>
                <w:b/>
                <w:bCs/>
                <w:sz w:val="22"/>
                <w:szCs w:val="22"/>
              </w:rPr>
            </w:pPr>
          </w:p>
          <w:p w:rsidR="00135EF2" w:rsidRPr="007E4266" w:rsidRDefault="00135EF2" w:rsidP="00135EF2">
            <w:pPr>
              <w:rPr>
                <w:bCs/>
                <w:sz w:val="22"/>
                <w:szCs w:val="22"/>
              </w:rPr>
            </w:pPr>
            <w:r w:rsidRPr="00351B8A">
              <w:rPr>
                <w:b/>
                <w:bCs/>
                <w:sz w:val="22"/>
                <w:szCs w:val="22"/>
              </w:rPr>
              <w:t>c</w:t>
            </w:r>
            <w:r>
              <w:rPr>
                <w:bCs/>
                <w:sz w:val="22"/>
                <w:szCs w:val="22"/>
              </w:rPr>
              <w:t xml:space="preserve">. </w:t>
            </w:r>
            <w:r w:rsidRPr="007E4266">
              <w:rPr>
                <w:bCs/>
                <w:sz w:val="22"/>
                <w:szCs w:val="22"/>
              </w:rPr>
              <w:t>2 jednostki typu Split</w:t>
            </w:r>
            <w:r>
              <w:rPr>
                <w:bCs/>
                <w:sz w:val="22"/>
                <w:szCs w:val="22"/>
              </w:rPr>
              <w:t xml:space="preserve"> - </w:t>
            </w:r>
            <w:r w:rsidRPr="00135EF2">
              <w:rPr>
                <w:bCs/>
                <w:sz w:val="22"/>
                <w:szCs w:val="22"/>
              </w:rPr>
              <w:t>serwerownia i UPS</w:t>
            </w:r>
            <w:r>
              <w:rPr>
                <w:bCs/>
                <w:sz w:val="22"/>
                <w:szCs w:val="22"/>
              </w:rPr>
              <w:t xml:space="preserve"> (kwiecień, wrzesień)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135EF2" w:rsidRDefault="00135EF2" w:rsidP="00135EF2">
            <w:pPr>
              <w:jc w:val="center"/>
              <w:rPr>
                <w:sz w:val="20"/>
                <w:szCs w:val="20"/>
              </w:rPr>
            </w:pPr>
          </w:p>
          <w:p w:rsidR="00135EF2" w:rsidRDefault="00135EF2" w:rsidP="00135EF2">
            <w:pPr>
              <w:jc w:val="center"/>
              <w:rPr>
                <w:sz w:val="20"/>
                <w:szCs w:val="20"/>
              </w:rPr>
            </w:pPr>
          </w:p>
          <w:p w:rsidR="00135EF2" w:rsidRDefault="00135EF2" w:rsidP="00135EF2">
            <w:pPr>
              <w:jc w:val="center"/>
              <w:rPr>
                <w:sz w:val="20"/>
                <w:szCs w:val="20"/>
              </w:rPr>
            </w:pPr>
          </w:p>
          <w:p w:rsidR="00135EF2" w:rsidRPr="002A52CB" w:rsidRDefault="00135EF2" w:rsidP="00135EF2">
            <w:pPr>
              <w:jc w:val="center"/>
              <w:rPr>
                <w:sz w:val="20"/>
                <w:szCs w:val="20"/>
              </w:rPr>
            </w:pPr>
            <w:r w:rsidRPr="002A52CB">
              <w:rPr>
                <w:sz w:val="20"/>
                <w:szCs w:val="20"/>
              </w:rPr>
              <w:t>………………………..</w:t>
            </w:r>
          </w:p>
          <w:p w:rsidR="00135EF2" w:rsidRPr="002A52CB" w:rsidRDefault="00135EF2" w:rsidP="00135EF2">
            <w:pPr>
              <w:jc w:val="center"/>
              <w:rPr>
                <w:sz w:val="20"/>
                <w:szCs w:val="20"/>
              </w:rPr>
            </w:pPr>
            <w:r w:rsidRPr="002A52CB">
              <w:rPr>
                <w:sz w:val="20"/>
                <w:szCs w:val="20"/>
              </w:rPr>
              <w:t>złotych dla lp. 4c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EF2" w:rsidRDefault="00135EF2" w:rsidP="00135EF2">
            <w:pPr>
              <w:jc w:val="center"/>
              <w:rPr>
                <w:sz w:val="20"/>
                <w:szCs w:val="20"/>
              </w:rPr>
            </w:pPr>
          </w:p>
          <w:p w:rsidR="00135EF2" w:rsidRDefault="00135EF2" w:rsidP="00135EF2">
            <w:pPr>
              <w:jc w:val="center"/>
              <w:rPr>
                <w:sz w:val="20"/>
                <w:szCs w:val="20"/>
              </w:rPr>
            </w:pPr>
          </w:p>
          <w:p w:rsidR="00135EF2" w:rsidRPr="002A52CB" w:rsidRDefault="00135EF2" w:rsidP="00135EF2">
            <w:pPr>
              <w:jc w:val="center"/>
              <w:rPr>
                <w:sz w:val="20"/>
                <w:szCs w:val="20"/>
              </w:rPr>
            </w:pPr>
            <w:r w:rsidRPr="002A52CB">
              <w:rPr>
                <w:sz w:val="20"/>
                <w:szCs w:val="20"/>
              </w:rPr>
              <w:t>………………………..</w:t>
            </w:r>
          </w:p>
          <w:p w:rsidR="00135EF2" w:rsidRDefault="00135EF2" w:rsidP="00135EF2">
            <w:pPr>
              <w:jc w:val="center"/>
              <w:rPr>
                <w:sz w:val="20"/>
                <w:szCs w:val="20"/>
              </w:rPr>
            </w:pPr>
            <w:r w:rsidRPr="002A52CB">
              <w:rPr>
                <w:sz w:val="20"/>
                <w:szCs w:val="20"/>
              </w:rPr>
              <w:t>złotych dla lp. 4c</w:t>
            </w:r>
          </w:p>
          <w:p w:rsidR="00135EF2" w:rsidRPr="002A52CB" w:rsidRDefault="00135EF2" w:rsidP="00135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(kol. 3 x 2 razy w roku)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35EF2" w:rsidRDefault="00135EF2" w:rsidP="00135EF2">
            <w:pPr>
              <w:jc w:val="center"/>
              <w:rPr>
                <w:sz w:val="20"/>
                <w:szCs w:val="20"/>
              </w:rPr>
            </w:pPr>
          </w:p>
          <w:p w:rsidR="00135EF2" w:rsidRDefault="00135EF2" w:rsidP="00135EF2">
            <w:pPr>
              <w:jc w:val="center"/>
              <w:rPr>
                <w:sz w:val="20"/>
                <w:szCs w:val="20"/>
              </w:rPr>
            </w:pPr>
          </w:p>
          <w:p w:rsidR="00135EF2" w:rsidRPr="002A52CB" w:rsidRDefault="00135EF2" w:rsidP="00135EF2">
            <w:pPr>
              <w:jc w:val="center"/>
              <w:rPr>
                <w:sz w:val="20"/>
                <w:szCs w:val="20"/>
              </w:rPr>
            </w:pPr>
            <w:r w:rsidRPr="002A52CB">
              <w:rPr>
                <w:sz w:val="20"/>
                <w:szCs w:val="20"/>
              </w:rPr>
              <w:t>………………………..</w:t>
            </w:r>
          </w:p>
          <w:p w:rsidR="00135EF2" w:rsidRDefault="00135EF2" w:rsidP="00135EF2">
            <w:pPr>
              <w:jc w:val="center"/>
              <w:rPr>
                <w:sz w:val="20"/>
                <w:szCs w:val="20"/>
              </w:rPr>
            </w:pPr>
            <w:r w:rsidRPr="002A52CB">
              <w:rPr>
                <w:sz w:val="20"/>
                <w:szCs w:val="20"/>
              </w:rPr>
              <w:t>złotych dla lp. 4c</w:t>
            </w:r>
          </w:p>
          <w:p w:rsidR="00135EF2" w:rsidRPr="002A52CB" w:rsidRDefault="00135EF2" w:rsidP="00135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(kol. 3 x 2 razy w roku)</w:t>
            </w:r>
          </w:p>
        </w:tc>
        <w:tc>
          <w:tcPr>
            <w:tcW w:w="2127" w:type="dxa"/>
          </w:tcPr>
          <w:p w:rsidR="00135EF2" w:rsidRDefault="00135EF2" w:rsidP="00135EF2">
            <w:pPr>
              <w:jc w:val="center"/>
              <w:rPr>
                <w:sz w:val="20"/>
                <w:szCs w:val="20"/>
              </w:rPr>
            </w:pPr>
          </w:p>
          <w:p w:rsidR="00135EF2" w:rsidRDefault="00135EF2" w:rsidP="00135EF2">
            <w:pPr>
              <w:jc w:val="center"/>
              <w:rPr>
                <w:sz w:val="20"/>
                <w:szCs w:val="20"/>
              </w:rPr>
            </w:pPr>
          </w:p>
          <w:p w:rsidR="00135EF2" w:rsidRPr="002A52CB" w:rsidRDefault="00135EF2" w:rsidP="00135EF2">
            <w:pPr>
              <w:jc w:val="center"/>
              <w:rPr>
                <w:sz w:val="20"/>
                <w:szCs w:val="20"/>
              </w:rPr>
            </w:pPr>
            <w:r w:rsidRPr="002A52CB">
              <w:rPr>
                <w:sz w:val="20"/>
                <w:szCs w:val="20"/>
              </w:rPr>
              <w:t>………………………..</w:t>
            </w:r>
          </w:p>
          <w:p w:rsidR="00135EF2" w:rsidRDefault="00135EF2" w:rsidP="00135EF2">
            <w:pPr>
              <w:jc w:val="center"/>
              <w:rPr>
                <w:sz w:val="20"/>
                <w:szCs w:val="20"/>
              </w:rPr>
            </w:pPr>
            <w:r w:rsidRPr="002A52CB">
              <w:rPr>
                <w:sz w:val="20"/>
                <w:szCs w:val="20"/>
              </w:rPr>
              <w:t>złotych dla lp. 4c</w:t>
            </w:r>
          </w:p>
          <w:p w:rsidR="00135EF2" w:rsidRPr="002A52CB" w:rsidRDefault="00135EF2" w:rsidP="00135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(kol. 3 x 2 razy w roku)</w:t>
            </w:r>
          </w:p>
        </w:tc>
      </w:tr>
      <w:tr w:rsidR="00135EF2" w:rsidTr="00F67EA1">
        <w:tc>
          <w:tcPr>
            <w:tcW w:w="454" w:type="dxa"/>
          </w:tcPr>
          <w:p w:rsidR="00135EF2" w:rsidRPr="00C17E08" w:rsidRDefault="00135EF2" w:rsidP="00135EF2">
            <w:pPr>
              <w:rPr>
                <w:bCs/>
                <w:sz w:val="22"/>
                <w:szCs w:val="22"/>
              </w:rPr>
            </w:pPr>
            <w:r w:rsidRPr="00C17E08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4678" w:type="dxa"/>
            <w:shd w:val="clear" w:color="auto" w:fill="auto"/>
          </w:tcPr>
          <w:p w:rsidR="00135EF2" w:rsidRDefault="00135EF2" w:rsidP="00135EF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Przegląd i serwis </w:t>
            </w:r>
            <w:r w:rsidRPr="00724F11">
              <w:rPr>
                <w:bCs/>
                <w:sz w:val="22"/>
                <w:szCs w:val="22"/>
              </w:rPr>
              <w:t xml:space="preserve">klimatyzacji w budynku przy </w:t>
            </w:r>
          </w:p>
          <w:p w:rsidR="00135EF2" w:rsidRPr="007E4266" w:rsidRDefault="00135EF2" w:rsidP="00135EF2">
            <w:pPr>
              <w:rPr>
                <w:bCs/>
                <w:sz w:val="22"/>
                <w:szCs w:val="22"/>
              </w:rPr>
            </w:pPr>
            <w:r w:rsidRPr="00135EF2">
              <w:rPr>
                <w:b/>
                <w:bCs/>
                <w:sz w:val="22"/>
                <w:szCs w:val="22"/>
              </w:rPr>
              <w:t>ul. Gancarskiej 8 w Cieszynie</w:t>
            </w:r>
            <w:r>
              <w:rPr>
                <w:bCs/>
                <w:sz w:val="22"/>
                <w:szCs w:val="22"/>
              </w:rPr>
              <w:t xml:space="preserve"> obejmujący</w:t>
            </w:r>
            <w:r w:rsidRPr="00724F11">
              <w:rPr>
                <w:bCs/>
                <w:sz w:val="22"/>
                <w:szCs w:val="22"/>
              </w:rPr>
              <w:t xml:space="preserve">:              </w:t>
            </w:r>
            <w:r w:rsidRPr="00135EF2">
              <w:rPr>
                <w:b/>
                <w:bCs/>
                <w:sz w:val="22"/>
                <w:szCs w:val="22"/>
              </w:rPr>
              <w:t>a.</w:t>
            </w:r>
            <w:r>
              <w:rPr>
                <w:bCs/>
                <w:sz w:val="22"/>
                <w:szCs w:val="22"/>
              </w:rPr>
              <w:t xml:space="preserve"> 1 jednostkę typu Split –</w:t>
            </w:r>
            <w:r w:rsidRPr="00135EF2">
              <w:rPr>
                <w:bCs/>
                <w:sz w:val="22"/>
                <w:szCs w:val="22"/>
              </w:rPr>
              <w:t xml:space="preserve"> serwerownia</w:t>
            </w:r>
            <w:r>
              <w:rPr>
                <w:bCs/>
                <w:sz w:val="22"/>
                <w:szCs w:val="22"/>
              </w:rPr>
              <w:t xml:space="preserve"> (kwiecień, wrzesień)</w:t>
            </w:r>
          </w:p>
        </w:tc>
        <w:tc>
          <w:tcPr>
            <w:tcW w:w="2126" w:type="dxa"/>
            <w:shd w:val="clear" w:color="auto" w:fill="auto"/>
          </w:tcPr>
          <w:p w:rsidR="00135EF2" w:rsidRPr="002A52CB" w:rsidRDefault="00135EF2" w:rsidP="00135EF2">
            <w:pPr>
              <w:jc w:val="center"/>
              <w:rPr>
                <w:sz w:val="20"/>
                <w:szCs w:val="20"/>
              </w:rPr>
            </w:pPr>
          </w:p>
          <w:p w:rsidR="00135EF2" w:rsidRPr="002A52CB" w:rsidRDefault="00135EF2" w:rsidP="00135EF2">
            <w:pPr>
              <w:jc w:val="center"/>
              <w:rPr>
                <w:sz w:val="20"/>
                <w:szCs w:val="20"/>
              </w:rPr>
            </w:pPr>
          </w:p>
          <w:p w:rsidR="00135EF2" w:rsidRPr="002A52CB" w:rsidRDefault="00135EF2" w:rsidP="00135EF2">
            <w:pPr>
              <w:jc w:val="center"/>
              <w:rPr>
                <w:sz w:val="20"/>
                <w:szCs w:val="20"/>
              </w:rPr>
            </w:pPr>
            <w:r w:rsidRPr="002A52CB">
              <w:rPr>
                <w:sz w:val="20"/>
                <w:szCs w:val="20"/>
              </w:rPr>
              <w:t>………………………..</w:t>
            </w:r>
          </w:p>
          <w:p w:rsidR="00135EF2" w:rsidRPr="002A52CB" w:rsidRDefault="00135EF2" w:rsidP="00135EF2">
            <w:pPr>
              <w:jc w:val="center"/>
              <w:rPr>
                <w:sz w:val="20"/>
                <w:szCs w:val="20"/>
              </w:rPr>
            </w:pPr>
            <w:r w:rsidRPr="002A52CB">
              <w:rPr>
                <w:sz w:val="20"/>
                <w:szCs w:val="20"/>
              </w:rPr>
              <w:t>złotych dla lp. 5a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135EF2" w:rsidRDefault="00135EF2" w:rsidP="00135EF2">
            <w:pPr>
              <w:jc w:val="center"/>
              <w:rPr>
                <w:sz w:val="20"/>
                <w:szCs w:val="20"/>
              </w:rPr>
            </w:pPr>
          </w:p>
          <w:p w:rsidR="00135EF2" w:rsidRPr="002A52CB" w:rsidRDefault="00135EF2" w:rsidP="00135EF2">
            <w:pPr>
              <w:jc w:val="center"/>
              <w:rPr>
                <w:sz w:val="20"/>
                <w:szCs w:val="20"/>
              </w:rPr>
            </w:pPr>
            <w:r w:rsidRPr="002A52CB">
              <w:rPr>
                <w:sz w:val="20"/>
                <w:szCs w:val="20"/>
              </w:rPr>
              <w:t>………………………..</w:t>
            </w:r>
          </w:p>
          <w:p w:rsidR="00135EF2" w:rsidRDefault="00135EF2" w:rsidP="00135EF2">
            <w:pPr>
              <w:jc w:val="center"/>
              <w:rPr>
                <w:sz w:val="20"/>
                <w:szCs w:val="20"/>
              </w:rPr>
            </w:pPr>
            <w:r w:rsidRPr="002A52CB">
              <w:rPr>
                <w:sz w:val="20"/>
                <w:szCs w:val="20"/>
              </w:rPr>
              <w:t>złotych dla lp. 5a</w:t>
            </w:r>
          </w:p>
          <w:p w:rsidR="00135EF2" w:rsidRPr="002A52CB" w:rsidRDefault="00135EF2" w:rsidP="00135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(kol. 3 x 2 razy w roku)</w:t>
            </w:r>
          </w:p>
        </w:tc>
        <w:tc>
          <w:tcPr>
            <w:tcW w:w="2268" w:type="dxa"/>
          </w:tcPr>
          <w:p w:rsidR="00135EF2" w:rsidRDefault="00135EF2" w:rsidP="00135EF2">
            <w:pPr>
              <w:jc w:val="center"/>
              <w:rPr>
                <w:sz w:val="20"/>
                <w:szCs w:val="20"/>
              </w:rPr>
            </w:pPr>
          </w:p>
          <w:p w:rsidR="00135EF2" w:rsidRPr="002A52CB" w:rsidRDefault="00135EF2" w:rsidP="00135EF2">
            <w:pPr>
              <w:jc w:val="center"/>
              <w:rPr>
                <w:sz w:val="20"/>
                <w:szCs w:val="20"/>
              </w:rPr>
            </w:pPr>
            <w:r w:rsidRPr="002A52CB">
              <w:rPr>
                <w:sz w:val="20"/>
                <w:szCs w:val="20"/>
              </w:rPr>
              <w:t>………………………..</w:t>
            </w:r>
          </w:p>
          <w:p w:rsidR="00135EF2" w:rsidRDefault="00135EF2" w:rsidP="00135EF2">
            <w:pPr>
              <w:jc w:val="center"/>
              <w:rPr>
                <w:sz w:val="20"/>
                <w:szCs w:val="20"/>
              </w:rPr>
            </w:pPr>
            <w:r w:rsidRPr="002A52CB">
              <w:rPr>
                <w:sz w:val="20"/>
                <w:szCs w:val="20"/>
              </w:rPr>
              <w:t>złotych dla lp. 5a</w:t>
            </w:r>
          </w:p>
          <w:p w:rsidR="00135EF2" w:rsidRPr="002A52CB" w:rsidRDefault="00135EF2" w:rsidP="00135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(kol. 3 x 2 razy w roku)</w:t>
            </w:r>
          </w:p>
        </w:tc>
        <w:tc>
          <w:tcPr>
            <w:tcW w:w="2127" w:type="dxa"/>
          </w:tcPr>
          <w:p w:rsidR="00135EF2" w:rsidRDefault="00135EF2" w:rsidP="00135EF2">
            <w:pPr>
              <w:jc w:val="center"/>
              <w:rPr>
                <w:sz w:val="20"/>
                <w:szCs w:val="20"/>
              </w:rPr>
            </w:pPr>
          </w:p>
          <w:p w:rsidR="00135EF2" w:rsidRPr="002A52CB" w:rsidRDefault="00135EF2" w:rsidP="00135EF2">
            <w:pPr>
              <w:jc w:val="center"/>
              <w:rPr>
                <w:sz w:val="20"/>
                <w:szCs w:val="20"/>
              </w:rPr>
            </w:pPr>
            <w:r w:rsidRPr="002A52CB">
              <w:rPr>
                <w:sz w:val="20"/>
                <w:szCs w:val="20"/>
              </w:rPr>
              <w:t>………………………..</w:t>
            </w:r>
          </w:p>
          <w:p w:rsidR="00135EF2" w:rsidRDefault="00135EF2" w:rsidP="00135EF2">
            <w:pPr>
              <w:jc w:val="center"/>
              <w:rPr>
                <w:sz w:val="20"/>
                <w:szCs w:val="20"/>
              </w:rPr>
            </w:pPr>
            <w:r w:rsidRPr="002A52CB">
              <w:rPr>
                <w:sz w:val="20"/>
                <w:szCs w:val="20"/>
              </w:rPr>
              <w:t>złotych dla lp. 5a</w:t>
            </w:r>
          </w:p>
          <w:p w:rsidR="00135EF2" w:rsidRPr="002A52CB" w:rsidRDefault="00135EF2" w:rsidP="00135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(kol. 3 x 2 razy w roku)</w:t>
            </w:r>
          </w:p>
        </w:tc>
      </w:tr>
      <w:tr w:rsidR="000130CF" w:rsidTr="00495140">
        <w:trPr>
          <w:trHeight w:val="1006"/>
        </w:trPr>
        <w:tc>
          <w:tcPr>
            <w:tcW w:w="5132" w:type="dxa"/>
            <w:gridSpan w:val="2"/>
            <w:shd w:val="clear" w:color="auto" w:fill="FFFFFF" w:themeFill="background1"/>
          </w:tcPr>
          <w:p w:rsidR="000130CF" w:rsidRPr="004912D8" w:rsidRDefault="000130CF" w:rsidP="000130CF">
            <w:pPr>
              <w:jc w:val="center"/>
              <w:rPr>
                <w:b/>
                <w:bCs/>
              </w:rPr>
            </w:pPr>
          </w:p>
          <w:p w:rsidR="000130CF" w:rsidRPr="000130CF" w:rsidRDefault="000130CF" w:rsidP="000130CF">
            <w:pPr>
              <w:jc w:val="right"/>
              <w:rPr>
                <w:b/>
                <w:bCs/>
              </w:rPr>
            </w:pPr>
            <w:r w:rsidRPr="004912D8">
              <w:rPr>
                <w:b/>
                <w:bCs/>
              </w:rPr>
              <w:t>Łączna wartość brutto oferty</w:t>
            </w:r>
            <w:r>
              <w:rPr>
                <w:b/>
                <w:bCs/>
              </w:rPr>
              <w:t>:</w:t>
            </w:r>
          </w:p>
          <w:p w:rsidR="000130CF" w:rsidRPr="003B2EC8" w:rsidRDefault="000130CF" w:rsidP="000130CF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126" w:type="dxa"/>
            <w:shd w:val="clear" w:color="auto" w:fill="D9D9D9"/>
          </w:tcPr>
          <w:p w:rsidR="000130CF" w:rsidRDefault="000130CF" w:rsidP="000130CF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0130CF" w:rsidRPr="002A52CB" w:rsidRDefault="000130CF" w:rsidP="000130CF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0130CF" w:rsidRPr="002A52CB" w:rsidRDefault="000130CF" w:rsidP="000130CF">
            <w:pPr>
              <w:jc w:val="center"/>
              <w:rPr>
                <w:b/>
                <w:sz w:val="20"/>
                <w:szCs w:val="20"/>
              </w:rPr>
            </w:pPr>
            <w:r w:rsidRPr="002A52CB">
              <w:rPr>
                <w:b/>
                <w:sz w:val="20"/>
                <w:szCs w:val="20"/>
              </w:rPr>
              <w:t>………………………..</w:t>
            </w:r>
          </w:p>
          <w:p w:rsidR="000130CF" w:rsidRDefault="000130CF" w:rsidP="000130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Pr="002A52CB">
              <w:rPr>
                <w:b/>
                <w:sz w:val="20"/>
                <w:szCs w:val="20"/>
              </w:rPr>
              <w:t>łotych</w:t>
            </w:r>
          </w:p>
          <w:p w:rsidR="000130CF" w:rsidRPr="002A52CB" w:rsidRDefault="000130CF" w:rsidP="000130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(suma kolumny 3)</w:t>
            </w:r>
          </w:p>
        </w:tc>
        <w:tc>
          <w:tcPr>
            <w:tcW w:w="2268" w:type="dxa"/>
            <w:shd w:val="clear" w:color="auto" w:fill="auto"/>
          </w:tcPr>
          <w:p w:rsidR="000130CF" w:rsidRDefault="000130CF" w:rsidP="000130CF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0130CF" w:rsidRPr="002A52CB" w:rsidRDefault="000130CF" w:rsidP="000130CF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0130CF" w:rsidRPr="002A52CB" w:rsidRDefault="000130CF" w:rsidP="000130CF">
            <w:pPr>
              <w:jc w:val="center"/>
              <w:rPr>
                <w:b/>
                <w:sz w:val="20"/>
                <w:szCs w:val="20"/>
              </w:rPr>
            </w:pPr>
            <w:r w:rsidRPr="002A52CB">
              <w:rPr>
                <w:b/>
                <w:sz w:val="20"/>
                <w:szCs w:val="20"/>
              </w:rPr>
              <w:t>………………………..</w:t>
            </w:r>
          </w:p>
          <w:p w:rsidR="000130CF" w:rsidRDefault="000130CF" w:rsidP="000130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Pr="002A52CB">
              <w:rPr>
                <w:b/>
                <w:sz w:val="20"/>
                <w:szCs w:val="20"/>
              </w:rPr>
              <w:t>łotych</w:t>
            </w:r>
          </w:p>
          <w:p w:rsidR="000130CF" w:rsidRPr="002A52CB" w:rsidRDefault="000130CF" w:rsidP="000130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(suma kolumny 4)</w:t>
            </w:r>
          </w:p>
        </w:tc>
        <w:tc>
          <w:tcPr>
            <w:tcW w:w="2268" w:type="dxa"/>
          </w:tcPr>
          <w:p w:rsidR="000130CF" w:rsidRDefault="000130CF" w:rsidP="000130CF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0130CF" w:rsidRPr="002A52CB" w:rsidRDefault="000130CF" w:rsidP="000130CF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0130CF" w:rsidRPr="002A52CB" w:rsidRDefault="000130CF" w:rsidP="000130CF">
            <w:pPr>
              <w:jc w:val="center"/>
              <w:rPr>
                <w:b/>
                <w:sz w:val="20"/>
                <w:szCs w:val="20"/>
              </w:rPr>
            </w:pPr>
            <w:r w:rsidRPr="002A52CB">
              <w:rPr>
                <w:b/>
                <w:sz w:val="20"/>
                <w:szCs w:val="20"/>
              </w:rPr>
              <w:t>………………………..</w:t>
            </w:r>
          </w:p>
          <w:p w:rsidR="000130CF" w:rsidRDefault="000130CF" w:rsidP="000130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Pr="002A52CB">
              <w:rPr>
                <w:b/>
                <w:sz w:val="20"/>
                <w:szCs w:val="20"/>
              </w:rPr>
              <w:t>łotych</w:t>
            </w:r>
          </w:p>
          <w:p w:rsidR="000130CF" w:rsidRPr="002A52CB" w:rsidRDefault="000130CF" w:rsidP="000130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(suma kolumny 5)</w:t>
            </w:r>
          </w:p>
        </w:tc>
        <w:tc>
          <w:tcPr>
            <w:tcW w:w="2127" w:type="dxa"/>
          </w:tcPr>
          <w:p w:rsidR="000130CF" w:rsidRDefault="000130CF" w:rsidP="000130CF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0130CF" w:rsidRPr="002A52CB" w:rsidRDefault="000130CF" w:rsidP="000130CF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0130CF" w:rsidRPr="002A52CB" w:rsidRDefault="000130CF" w:rsidP="000130CF">
            <w:pPr>
              <w:jc w:val="center"/>
              <w:rPr>
                <w:b/>
                <w:sz w:val="20"/>
                <w:szCs w:val="20"/>
              </w:rPr>
            </w:pPr>
            <w:r w:rsidRPr="002A52CB">
              <w:rPr>
                <w:b/>
                <w:sz w:val="20"/>
                <w:szCs w:val="20"/>
              </w:rPr>
              <w:t>………………………..</w:t>
            </w:r>
          </w:p>
          <w:p w:rsidR="000130CF" w:rsidRDefault="000130CF" w:rsidP="000130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Pr="002A52CB">
              <w:rPr>
                <w:b/>
                <w:sz w:val="20"/>
                <w:szCs w:val="20"/>
              </w:rPr>
              <w:t>łotych</w:t>
            </w:r>
          </w:p>
          <w:p w:rsidR="000130CF" w:rsidRPr="002A52CB" w:rsidRDefault="000130CF" w:rsidP="000130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(suma kolumny 6)</w:t>
            </w:r>
          </w:p>
        </w:tc>
      </w:tr>
    </w:tbl>
    <w:p w:rsidR="000130CF" w:rsidRDefault="000130CF" w:rsidP="0032740D">
      <w:pPr>
        <w:jc w:val="both"/>
        <w:outlineLvl w:val="0"/>
        <w:rPr>
          <w:b/>
          <w:sz w:val="22"/>
          <w:szCs w:val="22"/>
          <w:u w:val="single"/>
        </w:rPr>
      </w:pPr>
    </w:p>
    <w:p w:rsidR="000130CF" w:rsidRPr="008F0CB7" w:rsidRDefault="008F0CB7" w:rsidP="0032740D">
      <w:pPr>
        <w:jc w:val="both"/>
        <w:outlineLvl w:val="0"/>
        <w:rPr>
          <w:sz w:val="22"/>
          <w:szCs w:val="22"/>
        </w:rPr>
      </w:pPr>
      <w:r w:rsidRPr="008F0CB7">
        <w:rPr>
          <w:sz w:val="22"/>
          <w:szCs w:val="22"/>
        </w:rPr>
        <w:t xml:space="preserve">1. Wartość wszystkich pół kolumny 3, tj. jednostkowych cen brutto </w:t>
      </w:r>
      <w:r w:rsidR="00E840D0">
        <w:rPr>
          <w:sz w:val="22"/>
          <w:szCs w:val="22"/>
        </w:rPr>
        <w:t>pojedynczych usług</w:t>
      </w:r>
      <w:r w:rsidRPr="008F0CB7">
        <w:rPr>
          <w:sz w:val="22"/>
          <w:szCs w:val="22"/>
        </w:rPr>
        <w:t xml:space="preserve"> musi być podana. Zamawiający nie dopuszcza składania ofert częściowych. </w:t>
      </w:r>
    </w:p>
    <w:p w:rsidR="008F0CB7" w:rsidRDefault="008F0CB7" w:rsidP="0032740D">
      <w:pPr>
        <w:jc w:val="both"/>
        <w:outlineLvl w:val="0"/>
        <w:rPr>
          <w:sz w:val="22"/>
          <w:szCs w:val="22"/>
        </w:rPr>
      </w:pPr>
      <w:r w:rsidRPr="008F0CB7">
        <w:rPr>
          <w:sz w:val="22"/>
          <w:szCs w:val="22"/>
        </w:rPr>
        <w:t xml:space="preserve">2. </w:t>
      </w:r>
      <w:r w:rsidR="00E840D0">
        <w:rPr>
          <w:sz w:val="22"/>
          <w:szCs w:val="22"/>
        </w:rPr>
        <w:t xml:space="preserve">Obliczeń w kolumnach 4, 5, 6 należy dokonać na podstawie cen jednostkowych podanych przez Wykonawcę w kolumnie 3. </w:t>
      </w:r>
      <w:r w:rsidRPr="008F0CB7">
        <w:rPr>
          <w:sz w:val="22"/>
          <w:szCs w:val="22"/>
        </w:rPr>
        <w:t>Należy dokonać zsumowania wartoś</w:t>
      </w:r>
      <w:r w:rsidR="00495140">
        <w:rPr>
          <w:sz w:val="22"/>
          <w:szCs w:val="22"/>
        </w:rPr>
        <w:t>ci poszczególnych</w:t>
      </w:r>
      <w:r w:rsidRPr="008F0CB7">
        <w:rPr>
          <w:sz w:val="22"/>
          <w:szCs w:val="22"/>
        </w:rPr>
        <w:t xml:space="preserve"> pól </w:t>
      </w:r>
      <w:r w:rsidR="00E840D0">
        <w:rPr>
          <w:sz w:val="22"/>
          <w:szCs w:val="22"/>
        </w:rPr>
        <w:t>każdej kolumny</w:t>
      </w:r>
      <w:r w:rsidRPr="008F0CB7">
        <w:rPr>
          <w:sz w:val="22"/>
          <w:szCs w:val="22"/>
        </w:rPr>
        <w:t xml:space="preserve">. Wyliczeń należy dokonać do dwóch miejsc po przecinku. Do oceny ofert Zamawiający przyjmuje łączną wartość brutto kolumny 3, tj. sumę jednostkowych cen brutto </w:t>
      </w:r>
      <w:r w:rsidR="00E840D0">
        <w:rPr>
          <w:sz w:val="22"/>
          <w:szCs w:val="22"/>
        </w:rPr>
        <w:t xml:space="preserve">pojedynczych </w:t>
      </w:r>
      <w:r w:rsidRPr="008F0CB7">
        <w:rPr>
          <w:sz w:val="22"/>
          <w:szCs w:val="22"/>
        </w:rPr>
        <w:t xml:space="preserve">usług.  </w:t>
      </w:r>
    </w:p>
    <w:p w:rsidR="001A58EA" w:rsidRDefault="008F0CB7" w:rsidP="0032740D">
      <w:pPr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3. Każde odstępstwo od powyższych zasad będzi</w:t>
      </w:r>
      <w:r w:rsidR="001A58EA">
        <w:rPr>
          <w:sz w:val="22"/>
          <w:szCs w:val="22"/>
        </w:rPr>
        <w:t>e skutkowało odrzuceniem oferty.</w:t>
      </w:r>
    </w:p>
    <w:p w:rsidR="0032740D" w:rsidRPr="001A58EA" w:rsidRDefault="0032740D" w:rsidP="0032740D">
      <w:pPr>
        <w:jc w:val="both"/>
        <w:outlineLvl w:val="0"/>
        <w:rPr>
          <w:sz w:val="22"/>
          <w:szCs w:val="22"/>
        </w:rPr>
      </w:pPr>
      <w:r w:rsidRPr="004912D8">
        <w:rPr>
          <w:b/>
          <w:sz w:val="22"/>
          <w:szCs w:val="22"/>
          <w:u w:val="single"/>
        </w:rPr>
        <w:lastRenderedPageBreak/>
        <w:t>Poniżej oświadczamy, że:</w:t>
      </w:r>
    </w:p>
    <w:p w:rsidR="007E4266" w:rsidRPr="004912D8" w:rsidRDefault="007E4266" w:rsidP="0032740D">
      <w:pPr>
        <w:jc w:val="both"/>
        <w:outlineLvl w:val="0"/>
        <w:rPr>
          <w:b/>
          <w:sz w:val="22"/>
          <w:szCs w:val="22"/>
          <w:u w:val="single"/>
        </w:rPr>
      </w:pPr>
    </w:p>
    <w:p w:rsidR="00980CC1" w:rsidRDefault="0032740D" w:rsidP="000D3478">
      <w:pPr>
        <w:pStyle w:val="Tekstpodstawowy3"/>
        <w:numPr>
          <w:ilvl w:val="0"/>
          <w:numId w:val="30"/>
        </w:numPr>
        <w:ind w:left="426" w:hanging="426"/>
        <w:rPr>
          <w:sz w:val="22"/>
          <w:szCs w:val="22"/>
        </w:rPr>
      </w:pPr>
      <w:r w:rsidRPr="004912D8">
        <w:rPr>
          <w:sz w:val="22"/>
          <w:szCs w:val="22"/>
        </w:rPr>
        <w:t>Uważamy się za związanych niniejszą ofertą w okresie 30 dni, licząc od upływu terminu składania ofert.</w:t>
      </w:r>
    </w:p>
    <w:p w:rsidR="00980CC1" w:rsidRPr="00980CC1" w:rsidRDefault="00980CC1" w:rsidP="000D3478">
      <w:pPr>
        <w:pStyle w:val="Tekstpodstawowy3"/>
        <w:ind w:left="360"/>
        <w:rPr>
          <w:sz w:val="22"/>
          <w:szCs w:val="22"/>
        </w:rPr>
      </w:pPr>
    </w:p>
    <w:p w:rsidR="00CE2A50" w:rsidRDefault="00585FC3" w:rsidP="00B21BB6">
      <w:pPr>
        <w:numPr>
          <w:ilvl w:val="0"/>
          <w:numId w:val="30"/>
        </w:numPr>
        <w:ind w:left="426" w:hanging="426"/>
        <w:jc w:val="both"/>
        <w:rPr>
          <w:sz w:val="22"/>
          <w:szCs w:val="22"/>
        </w:rPr>
      </w:pPr>
      <w:r w:rsidRPr="004912D8">
        <w:rPr>
          <w:sz w:val="22"/>
          <w:szCs w:val="22"/>
        </w:rPr>
        <w:t xml:space="preserve">Po wykonaniu przeglądu </w:t>
      </w:r>
      <w:r w:rsidR="0044681B">
        <w:rPr>
          <w:sz w:val="22"/>
          <w:szCs w:val="22"/>
        </w:rPr>
        <w:t>sporządzimy</w:t>
      </w:r>
      <w:r w:rsidR="00495140">
        <w:rPr>
          <w:sz w:val="22"/>
          <w:szCs w:val="22"/>
        </w:rPr>
        <w:t xml:space="preserve"> protokół z danymi umożliwiającymi</w:t>
      </w:r>
      <w:r w:rsidRPr="004912D8">
        <w:rPr>
          <w:sz w:val="22"/>
          <w:szCs w:val="22"/>
        </w:rPr>
        <w:t xml:space="preserve"> wpis do Centralnego Rejestru Operatorów Urządzeń i Systemów Ochrony Przeciwpożarowej (CRO). </w:t>
      </w:r>
    </w:p>
    <w:p w:rsidR="00495140" w:rsidRPr="00495140" w:rsidRDefault="00495140" w:rsidP="00495140">
      <w:pPr>
        <w:ind w:left="426"/>
        <w:rPr>
          <w:sz w:val="22"/>
          <w:szCs w:val="22"/>
        </w:rPr>
      </w:pPr>
    </w:p>
    <w:p w:rsidR="0032740D" w:rsidRPr="004912D8" w:rsidRDefault="004912D8" w:rsidP="000D3478">
      <w:pPr>
        <w:pStyle w:val="Tekstpodstawowy3"/>
        <w:tabs>
          <w:tab w:val="left" w:pos="284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>3</w:t>
      </w:r>
      <w:r w:rsidR="0032740D" w:rsidRPr="004912D8">
        <w:rPr>
          <w:sz w:val="22"/>
          <w:szCs w:val="22"/>
        </w:rPr>
        <w:t>.</w:t>
      </w:r>
      <w:r w:rsidR="0032740D" w:rsidRPr="004912D8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2740D" w:rsidRPr="004912D8">
        <w:rPr>
          <w:sz w:val="22"/>
          <w:szCs w:val="22"/>
        </w:rPr>
        <w:t>Przyjmujemy wszystkie warunki ujęte w załączonym projekcie umowy</w:t>
      </w:r>
      <w:r w:rsidR="0032740D" w:rsidRPr="004912D8">
        <w:rPr>
          <w:b/>
          <w:sz w:val="22"/>
          <w:szCs w:val="22"/>
        </w:rPr>
        <w:t xml:space="preserve"> </w:t>
      </w:r>
      <w:r w:rsidR="0032740D" w:rsidRPr="004912D8">
        <w:rPr>
          <w:sz w:val="22"/>
          <w:szCs w:val="22"/>
        </w:rPr>
        <w:t xml:space="preserve">i przystąpimy do jej podpisania </w:t>
      </w:r>
      <w:r w:rsidR="00495140">
        <w:rPr>
          <w:sz w:val="22"/>
          <w:szCs w:val="22"/>
        </w:rPr>
        <w:t>w miejscu i</w:t>
      </w:r>
      <w:r w:rsidR="0032740D" w:rsidRPr="004912D8">
        <w:rPr>
          <w:sz w:val="22"/>
          <w:szCs w:val="22"/>
        </w:rPr>
        <w:t xml:space="preserve"> czasie wyznaczonym przez Zamawiającego.</w:t>
      </w:r>
    </w:p>
    <w:p w:rsidR="0032740D" w:rsidRPr="004912D8" w:rsidRDefault="0032740D" w:rsidP="0032740D">
      <w:pPr>
        <w:spacing w:after="120"/>
        <w:jc w:val="center"/>
        <w:rPr>
          <w:bCs/>
          <w:sz w:val="22"/>
          <w:szCs w:val="22"/>
        </w:rPr>
      </w:pPr>
    </w:p>
    <w:p w:rsidR="0032740D" w:rsidRDefault="0032740D" w:rsidP="0032740D">
      <w:pPr>
        <w:spacing w:after="120"/>
        <w:jc w:val="center"/>
        <w:rPr>
          <w:bCs/>
          <w:sz w:val="22"/>
          <w:szCs w:val="22"/>
        </w:rPr>
      </w:pPr>
    </w:p>
    <w:p w:rsidR="00495140" w:rsidRPr="004912D8" w:rsidRDefault="00495140" w:rsidP="0032740D">
      <w:pPr>
        <w:spacing w:after="120"/>
        <w:jc w:val="center"/>
        <w:rPr>
          <w:bCs/>
          <w:sz w:val="22"/>
          <w:szCs w:val="22"/>
        </w:rPr>
      </w:pPr>
    </w:p>
    <w:p w:rsidR="0032740D" w:rsidRPr="004912D8" w:rsidRDefault="0032740D" w:rsidP="0032740D">
      <w:pPr>
        <w:spacing w:after="120"/>
        <w:jc w:val="center"/>
        <w:rPr>
          <w:sz w:val="22"/>
          <w:szCs w:val="22"/>
        </w:rPr>
      </w:pPr>
      <w:r w:rsidRPr="004912D8">
        <w:rPr>
          <w:sz w:val="22"/>
          <w:szCs w:val="22"/>
        </w:rPr>
        <w:t xml:space="preserve">                                                       ..........................................</w:t>
      </w:r>
    </w:p>
    <w:p w:rsidR="007F754B" w:rsidRPr="00960FEF" w:rsidRDefault="0032740D" w:rsidP="00D054ED">
      <w:pPr>
        <w:spacing w:after="120"/>
        <w:jc w:val="center"/>
      </w:pPr>
      <w:r w:rsidRPr="004912D8">
        <w:rPr>
          <w:sz w:val="22"/>
          <w:szCs w:val="22"/>
        </w:rPr>
        <w:t xml:space="preserve">                                                     </w:t>
      </w:r>
      <w:r w:rsidR="009B32F5">
        <w:rPr>
          <w:sz w:val="22"/>
          <w:szCs w:val="22"/>
        </w:rPr>
        <w:t xml:space="preserve">                    </w:t>
      </w:r>
      <w:r w:rsidRPr="004912D8">
        <w:rPr>
          <w:sz w:val="22"/>
          <w:szCs w:val="22"/>
        </w:rPr>
        <w:t xml:space="preserve"> (data, podpis i pieczątka Wykonawcy)</w:t>
      </w:r>
      <w:r w:rsidR="007F754B">
        <w:t xml:space="preserve">  </w:t>
      </w:r>
      <w:r w:rsidR="007F754B">
        <w:tab/>
      </w:r>
      <w:r w:rsidR="007F754B">
        <w:tab/>
        <w:t xml:space="preserve">       </w:t>
      </w:r>
    </w:p>
    <w:p w:rsidR="00A425B1" w:rsidRDefault="00A425B1" w:rsidP="00C27112">
      <w:pPr>
        <w:rPr>
          <w:b/>
          <w:sz w:val="36"/>
          <w:szCs w:val="36"/>
        </w:rPr>
      </w:pPr>
    </w:p>
    <w:sectPr w:rsidR="00A425B1" w:rsidSect="00D4386F"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EF2" w:rsidRDefault="00135EF2" w:rsidP="00016A9B">
      <w:r>
        <w:separator/>
      </w:r>
    </w:p>
  </w:endnote>
  <w:endnote w:type="continuationSeparator" w:id="0">
    <w:p w:rsidR="00135EF2" w:rsidRDefault="00135EF2" w:rsidP="00016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EF2" w:rsidRPr="00016A9B" w:rsidRDefault="00135EF2">
    <w:pPr>
      <w:pStyle w:val="Stopka"/>
      <w:jc w:val="right"/>
      <w:rPr>
        <w:rFonts w:ascii="Calibri Light" w:hAnsi="Calibri Light"/>
        <w:b/>
        <w:sz w:val="16"/>
        <w:szCs w:val="16"/>
      </w:rPr>
    </w:pPr>
    <w:r w:rsidRPr="00016A9B">
      <w:rPr>
        <w:rFonts w:ascii="Calibri Light" w:hAnsi="Calibri Light"/>
        <w:b/>
        <w:sz w:val="16"/>
        <w:szCs w:val="16"/>
      </w:rPr>
      <w:t xml:space="preserve"> </w:t>
    </w:r>
    <w:r w:rsidRPr="00016A9B">
      <w:rPr>
        <w:rFonts w:ascii="Calibri" w:hAnsi="Calibri"/>
        <w:b/>
        <w:sz w:val="16"/>
        <w:szCs w:val="16"/>
      </w:rPr>
      <w:fldChar w:fldCharType="begin"/>
    </w:r>
    <w:r w:rsidRPr="00016A9B">
      <w:rPr>
        <w:b/>
        <w:sz w:val="16"/>
        <w:szCs w:val="16"/>
      </w:rPr>
      <w:instrText>PAGE    \* MERGEFORMAT</w:instrText>
    </w:r>
    <w:r w:rsidRPr="00016A9B">
      <w:rPr>
        <w:rFonts w:ascii="Calibri" w:hAnsi="Calibri"/>
        <w:b/>
        <w:sz w:val="16"/>
        <w:szCs w:val="16"/>
      </w:rPr>
      <w:fldChar w:fldCharType="separate"/>
    </w:r>
    <w:r w:rsidR="002D334C" w:rsidRPr="002D334C">
      <w:rPr>
        <w:rFonts w:ascii="Calibri Light" w:hAnsi="Calibri Light"/>
        <w:b/>
        <w:noProof/>
        <w:sz w:val="16"/>
        <w:szCs w:val="16"/>
      </w:rPr>
      <w:t>2</w:t>
    </w:r>
    <w:r w:rsidRPr="00016A9B">
      <w:rPr>
        <w:rFonts w:ascii="Calibri Light" w:hAnsi="Calibri Light"/>
        <w:b/>
        <w:sz w:val="16"/>
        <w:szCs w:val="16"/>
      </w:rPr>
      <w:fldChar w:fldCharType="end"/>
    </w:r>
  </w:p>
  <w:p w:rsidR="00135EF2" w:rsidRDefault="00135E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EF2" w:rsidRDefault="00135EF2" w:rsidP="00016A9B">
      <w:r>
        <w:separator/>
      </w:r>
    </w:p>
  </w:footnote>
  <w:footnote w:type="continuationSeparator" w:id="0">
    <w:p w:rsidR="00135EF2" w:rsidRDefault="00135EF2" w:rsidP="00016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7747A"/>
    <w:multiLevelType w:val="hybridMultilevel"/>
    <w:tmpl w:val="19B8F6F0"/>
    <w:lvl w:ilvl="0" w:tplc="FD5C758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C788C"/>
    <w:multiLevelType w:val="hybridMultilevel"/>
    <w:tmpl w:val="B210A2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9E3DA0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E4CBE"/>
    <w:multiLevelType w:val="hybridMultilevel"/>
    <w:tmpl w:val="BF581BF6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4012B3"/>
    <w:multiLevelType w:val="hybridMultilevel"/>
    <w:tmpl w:val="110C41E2"/>
    <w:lvl w:ilvl="0" w:tplc="FFFFFFF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E531BA"/>
    <w:multiLevelType w:val="hybridMultilevel"/>
    <w:tmpl w:val="2F8C8B8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A57FD1"/>
    <w:multiLevelType w:val="hybridMultilevel"/>
    <w:tmpl w:val="ACA2348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1328B5"/>
    <w:multiLevelType w:val="hybridMultilevel"/>
    <w:tmpl w:val="C5526C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631C13"/>
    <w:multiLevelType w:val="hybridMultilevel"/>
    <w:tmpl w:val="5F84A8EE"/>
    <w:lvl w:ilvl="0" w:tplc="DFF680E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14E47"/>
    <w:multiLevelType w:val="hybridMultilevel"/>
    <w:tmpl w:val="7500F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D6CE2"/>
    <w:multiLevelType w:val="hybridMultilevel"/>
    <w:tmpl w:val="FA7C2862"/>
    <w:lvl w:ilvl="0" w:tplc="A4EC828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82610"/>
    <w:multiLevelType w:val="singleLevel"/>
    <w:tmpl w:val="EBA4AA30"/>
    <w:lvl w:ilvl="0">
      <w:start w:val="2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D2519DE"/>
    <w:multiLevelType w:val="hybridMultilevel"/>
    <w:tmpl w:val="40C0906C"/>
    <w:lvl w:ilvl="0" w:tplc="8F702B54">
      <w:start w:val="1"/>
      <w:numFmt w:val="decimal"/>
      <w:lvlText w:val="%1."/>
      <w:lvlJc w:val="left"/>
      <w:pPr>
        <w:tabs>
          <w:tab w:val="num" w:pos="747"/>
        </w:tabs>
        <w:ind w:left="74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323F5418"/>
    <w:multiLevelType w:val="multilevel"/>
    <w:tmpl w:val="C848083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053659"/>
    <w:multiLevelType w:val="multilevel"/>
    <w:tmpl w:val="4F6A1772"/>
    <w:lvl w:ilvl="0">
      <w:start w:val="41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803"/>
      <w:numFmt w:val="decimal"/>
      <w:lvlText w:val="%1-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3A93470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AED4F04"/>
    <w:multiLevelType w:val="hybridMultilevel"/>
    <w:tmpl w:val="3246FDB8"/>
    <w:lvl w:ilvl="0" w:tplc="FFFFFFFF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3B5B5CF3"/>
    <w:multiLevelType w:val="hybridMultilevel"/>
    <w:tmpl w:val="66CE8482"/>
    <w:lvl w:ilvl="0" w:tplc="C4AA293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5634C"/>
    <w:multiLevelType w:val="multilevel"/>
    <w:tmpl w:val="7098DD38"/>
    <w:lvl w:ilvl="0">
      <w:start w:val="1"/>
      <w:numFmt w:val="decimal"/>
      <w:lvlText w:val="%1."/>
      <w:lvlJc w:val="left"/>
      <w:pPr>
        <w:tabs>
          <w:tab w:val="num" w:pos="747"/>
        </w:tabs>
        <w:ind w:left="74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B67EC5"/>
    <w:multiLevelType w:val="hybridMultilevel"/>
    <w:tmpl w:val="556C71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A71583"/>
    <w:multiLevelType w:val="hybridMultilevel"/>
    <w:tmpl w:val="D62CEF0E"/>
    <w:lvl w:ilvl="0" w:tplc="FFFFFFFF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430130"/>
    <w:multiLevelType w:val="hybridMultilevel"/>
    <w:tmpl w:val="7BB67EA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C57617"/>
    <w:multiLevelType w:val="hybridMultilevel"/>
    <w:tmpl w:val="9764579A"/>
    <w:lvl w:ilvl="0" w:tplc="FD5C758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ED7B0D"/>
    <w:multiLevelType w:val="multilevel"/>
    <w:tmpl w:val="EA7064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517E0D"/>
    <w:multiLevelType w:val="hybridMultilevel"/>
    <w:tmpl w:val="3230A30E"/>
    <w:lvl w:ilvl="0" w:tplc="BFAA88B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2C1EA6"/>
    <w:multiLevelType w:val="singleLevel"/>
    <w:tmpl w:val="1E421BF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52C937FE"/>
    <w:multiLevelType w:val="hybridMultilevel"/>
    <w:tmpl w:val="7098DD38"/>
    <w:lvl w:ilvl="0" w:tplc="8F702B54">
      <w:start w:val="1"/>
      <w:numFmt w:val="decimal"/>
      <w:lvlText w:val="%1."/>
      <w:lvlJc w:val="left"/>
      <w:pPr>
        <w:tabs>
          <w:tab w:val="num" w:pos="747"/>
        </w:tabs>
        <w:ind w:left="74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3C1EAE"/>
    <w:multiLevelType w:val="hybridMultilevel"/>
    <w:tmpl w:val="7098DD38"/>
    <w:lvl w:ilvl="0" w:tplc="8F702B54">
      <w:start w:val="1"/>
      <w:numFmt w:val="decimal"/>
      <w:lvlText w:val="%1."/>
      <w:lvlJc w:val="left"/>
      <w:pPr>
        <w:tabs>
          <w:tab w:val="num" w:pos="747"/>
        </w:tabs>
        <w:ind w:left="74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903285"/>
    <w:multiLevelType w:val="multilevel"/>
    <w:tmpl w:val="CBD8D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C9F1393"/>
    <w:multiLevelType w:val="hybridMultilevel"/>
    <w:tmpl w:val="1BCA6BE2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2C2B4A"/>
    <w:multiLevelType w:val="multilevel"/>
    <w:tmpl w:val="C848083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4C48DD"/>
    <w:multiLevelType w:val="multilevel"/>
    <w:tmpl w:val="C396D6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353F32"/>
    <w:multiLevelType w:val="hybridMultilevel"/>
    <w:tmpl w:val="32E8385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9C1B01"/>
    <w:multiLevelType w:val="singleLevel"/>
    <w:tmpl w:val="4BC068D8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3" w15:restartNumberingAfterBreak="0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</w:lvl>
  </w:abstractNum>
  <w:num w:numId="1">
    <w:abstractNumId w:val="6"/>
  </w:num>
  <w:num w:numId="2">
    <w:abstractNumId w:val="19"/>
  </w:num>
  <w:num w:numId="3">
    <w:abstractNumId w:val="18"/>
  </w:num>
  <w:num w:numId="4">
    <w:abstractNumId w:val="27"/>
  </w:num>
  <w:num w:numId="5">
    <w:abstractNumId w:val="30"/>
  </w:num>
  <w:num w:numId="6">
    <w:abstractNumId w:val="14"/>
  </w:num>
  <w:num w:numId="7">
    <w:abstractNumId w:val="5"/>
  </w:num>
  <w:num w:numId="8">
    <w:abstractNumId w:val="20"/>
  </w:num>
  <w:num w:numId="9">
    <w:abstractNumId w:val="15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4"/>
  </w:num>
  <w:num w:numId="15">
    <w:abstractNumId w:val="29"/>
  </w:num>
  <w:num w:numId="16">
    <w:abstractNumId w:val="32"/>
  </w:num>
  <w:num w:numId="17">
    <w:abstractNumId w:val="28"/>
  </w:num>
  <w:num w:numId="18">
    <w:abstractNumId w:val="33"/>
    <w:lvlOverride w:ilvl="0">
      <w:startOverride w:val="1"/>
    </w:lvlOverride>
  </w:num>
  <w:num w:numId="1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2"/>
  </w:num>
  <w:num w:numId="22">
    <w:abstractNumId w:val="31"/>
  </w:num>
  <w:num w:numId="23">
    <w:abstractNumId w:val="2"/>
  </w:num>
  <w:num w:numId="24">
    <w:abstractNumId w:val="25"/>
  </w:num>
  <w:num w:numId="25">
    <w:abstractNumId w:val="17"/>
  </w:num>
  <w:num w:numId="26">
    <w:abstractNumId w:val="11"/>
  </w:num>
  <w:num w:numId="27">
    <w:abstractNumId w:val="26"/>
  </w:num>
  <w:num w:numId="28">
    <w:abstractNumId w:val="8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21"/>
  </w:num>
  <w:num w:numId="32">
    <w:abstractNumId w:val="23"/>
  </w:num>
  <w:num w:numId="33">
    <w:abstractNumId w:val="9"/>
  </w:num>
  <w:num w:numId="34">
    <w:abstractNumId w:val="1"/>
  </w:num>
  <w:num w:numId="35">
    <w:abstractNumId w:val="7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67"/>
    <w:rsid w:val="00001AB8"/>
    <w:rsid w:val="000130CF"/>
    <w:rsid w:val="00014324"/>
    <w:rsid w:val="000166D0"/>
    <w:rsid w:val="00016A9B"/>
    <w:rsid w:val="000176C3"/>
    <w:rsid w:val="0005444F"/>
    <w:rsid w:val="000624DC"/>
    <w:rsid w:val="000711E2"/>
    <w:rsid w:val="00094ABA"/>
    <w:rsid w:val="00094E8B"/>
    <w:rsid w:val="000A233B"/>
    <w:rsid w:val="000A2E96"/>
    <w:rsid w:val="000B1AF0"/>
    <w:rsid w:val="000C017B"/>
    <w:rsid w:val="000D3478"/>
    <w:rsid w:val="000E75DC"/>
    <w:rsid w:val="001138B2"/>
    <w:rsid w:val="00131D0F"/>
    <w:rsid w:val="00135EF2"/>
    <w:rsid w:val="00143B8A"/>
    <w:rsid w:val="00145736"/>
    <w:rsid w:val="001678E0"/>
    <w:rsid w:val="00170681"/>
    <w:rsid w:val="001728B3"/>
    <w:rsid w:val="0017453B"/>
    <w:rsid w:val="00174F80"/>
    <w:rsid w:val="00182216"/>
    <w:rsid w:val="001840DD"/>
    <w:rsid w:val="0018578D"/>
    <w:rsid w:val="0019315A"/>
    <w:rsid w:val="001A58EA"/>
    <w:rsid w:val="001B0B05"/>
    <w:rsid w:val="001E1A4E"/>
    <w:rsid w:val="001F1A9A"/>
    <w:rsid w:val="00200C38"/>
    <w:rsid w:val="00236822"/>
    <w:rsid w:val="00255228"/>
    <w:rsid w:val="002910D2"/>
    <w:rsid w:val="00296E41"/>
    <w:rsid w:val="002A52CB"/>
    <w:rsid w:val="002B2599"/>
    <w:rsid w:val="002B3A61"/>
    <w:rsid w:val="002B6AE0"/>
    <w:rsid w:val="002D334C"/>
    <w:rsid w:val="002E62AB"/>
    <w:rsid w:val="003046CB"/>
    <w:rsid w:val="00312C80"/>
    <w:rsid w:val="00321583"/>
    <w:rsid w:val="0032740D"/>
    <w:rsid w:val="00331D30"/>
    <w:rsid w:val="00340112"/>
    <w:rsid w:val="00351B8A"/>
    <w:rsid w:val="0036588C"/>
    <w:rsid w:val="00382073"/>
    <w:rsid w:val="003A4A81"/>
    <w:rsid w:val="003B2EC8"/>
    <w:rsid w:val="003C2970"/>
    <w:rsid w:val="003E02E0"/>
    <w:rsid w:val="003E12BD"/>
    <w:rsid w:val="003F1E3D"/>
    <w:rsid w:val="00412573"/>
    <w:rsid w:val="00417545"/>
    <w:rsid w:val="004233DA"/>
    <w:rsid w:val="0042641D"/>
    <w:rsid w:val="00427904"/>
    <w:rsid w:val="00443FDB"/>
    <w:rsid w:val="0044681B"/>
    <w:rsid w:val="00462335"/>
    <w:rsid w:val="00467602"/>
    <w:rsid w:val="004677FC"/>
    <w:rsid w:val="004912D8"/>
    <w:rsid w:val="00495140"/>
    <w:rsid w:val="004A3081"/>
    <w:rsid w:val="004C1C3F"/>
    <w:rsid w:val="004C26CF"/>
    <w:rsid w:val="005169F1"/>
    <w:rsid w:val="00534BE5"/>
    <w:rsid w:val="005416D8"/>
    <w:rsid w:val="00541704"/>
    <w:rsid w:val="00552B91"/>
    <w:rsid w:val="00562C41"/>
    <w:rsid w:val="005724D3"/>
    <w:rsid w:val="005771DF"/>
    <w:rsid w:val="00584766"/>
    <w:rsid w:val="00585FC3"/>
    <w:rsid w:val="0058660E"/>
    <w:rsid w:val="005B79CE"/>
    <w:rsid w:val="005D6C0D"/>
    <w:rsid w:val="005F7E7E"/>
    <w:rsid w:val="00622AF8"/>
    <w:rsid w:val="00646C9C"/>
    <w:rsid w:val="006472F3"/>
    <w:rsid w:val="00650796"/>
    <w:rsid w:val="0065555E"/>
    <w:rsid w:val="0066347B"/>
    <w:rsid w:val="006945DD"/>
    <w:rsid w:val="006A4F68"/>
    <w:rsid w:val="006A71F0"/>
    <w:rsid w:val="006C2B23"/>
    <w:rsid w:val="006C7BB1"/>
    <w:rsid w:val="006F1EAE"/>
    <w:rsid w:val="006F4C7C"/>
    <w:rsid w:val="00724F11"/>
    <w:rsid w:val="00730551"/>
    <w:rsid w:val="00734D40"/>
    <w:rsid w:val="0074367C"/>
    <w:rsid w:val="007446E6"/>
    <w:rsid w:val="00747DAC"/>
    <w:rsid w:val="00756F0E"/>
    <w:rsid w:val="0078267E"/>
    <w:rsid w:val="007875AD"/>
    <w:rsid w:val="0079052F"/>
    <w:rsid w:val="007C0782"/>
    <w:rsid w:val="007C596B"/>
    <w:rsid w:val="007E4266"/>
    <w:rsid w:val="007E5876"/>
    <w:rsid w:val="007F754B"/>
    <w:rsid w:val="0080404E"/>
    <w:rsid w:val="00823DB1"/>
    <w:rsid w:val="008302B2"/>
    <w:rsid w:val="00850347"/>
    <w:rsid w:val="008B09CF"/>
    <w:rsid w:val="008B48E2"/>
    <w:rsid w:val="008C23C1"/>
    <w:rsid w:val="008E12BB"/>
    <w:rsid w:val="008E38B5"/>
    <w:rsid w:val="008E39D1"/>
    <w:rsid w:val="008E40E3"/>
    <w:rsid w:val="008E4168"/>
    <w:rsid w:val="008F0CB7"/>
    <w:rsid w:val="009014D9"/>
    <w:rsid w:val="00910B06"/>
    <w:rsid w:val="0091403D"/>
    <w:rsid w:val="009362D5"/>
    <w:rsid w:val="00940274"/>
    <w:rsid w:val="00950622"/>
    <w:rsid w:val="0096116C"/>
    <w:rsid w:val="0097501F"/>
    <w:rsid w:val="00980CC1"/>
    <w:rsid w:val="00986941"/>
    <w:rsid w:val="009876BC"/>
    <w:rsid w:val="00992963"/>
    <w:rsid w:val="00996E78"/>
    <w:rsid w:val="009A4924"/>
    <w:rsid w:val="009B32F5"/>
    <w:rsid w:val="009B33DD"/>
    <w:rsid w:val="009C2969"/>
    <w:rsid w:val="009C4206"/>
    <w:rsid w:val="009C4213"/>
    <w:rsid w:val="009D37FC"/>
    <w:rsid w:val="009D3D68"/>
    <w:rsid w:val="009F22D1"/>
    <w:rsid w:val="00A15119"/>
    <w:rsid w:val="00A425B1"/>
    <w:rsid w:val="00A45FA9"/>
    <w:rsid w:val="00A465BC"/>
    <w:rsid w:val="00A521EC"/>
    <w:rsid w:val="00A855CA"/>
    <w:rsid w:val="00AA6C09"/>
    <w:rsid w:val="00AB3C04"/>
    <w:rsid w:val="00AB6338"/>
    <w:rsid w:val="00AC5EFD"/>
    <w:rsid w:val="00AD200E"/>
    <w:rsid w:val="00AE0632"/>
    <w:rsid w:val="00AE13C2"/>
    <w:rsid w:val="00B003C3"/>
    <w:rsid w:val="00B01D35"/>
    <w:rsid w:val="00B21BB6"/>
    <w:rsid w:val="00B249F9"/>
    <w:rsid w:val="00B319F1"/>
    <w:rsid w:val="00B365D2"/>
    <w:rsid w:val="00B46CAC"/>
    <w:rsid w:val="00B55D35"/>
    <w:rsid w:val="00B60DAD"/>
    <w:rsid w:val="00B6134B"/>
    <w:rsid w:val="00BB26DB"/>
    <w:rsid w:val="00BB31B4"/>
    <w:rsid w:val="00BB5813"/>
    <w:rsid w:val="00BC010D"/>
    <w:rsid w:val="00BD62E1"/>
    <w:rsid w:val="00BF1576"/>
    <w:rsid w:val="00C1089C"/>
    <w:rsid w:val="00C17E08"/>
    <w:rsid w:val="00C20838"/>
    <w:rsid w:val="00C27112"/>
    <w:rsid w:val="00C27E73"/>
    <w:rsid w:val="00C41E5F"/>
    <w:rsid w:val="00C43452"/>
    <w:rsid w:val="00C64630"/>
    <w:rsid w:val="00C74B5B"/>
    <w:rsid w:val="00C7546F"/>
    <w:rsid w:val="00C92E1C"/>
    <w:rsid w:val="00C9494B"/>
    <w:rsid w:val="00CA6B67"/>
    <w:rsid w:val="00CB6EB9"/>
    <w:rsid w:val="00CB7DB1"/>
    <w:rsid w:val="00CC4676"/>
    <w:rsid w:val="00CC71C0"/>
    <w:rsid w:val="00CD757D"/>
    <w:rsid w:val="00CE2A50"/>
    <w:rsid w:val="00CE657E"/>
    <w:rsid w:val="00CF10F4"/>
    <w:rsid w:val="00D054ED"/>
    <w:rsid w:val="00D14DD3"/>
    <w:rsid w:val="00D16E08"/>
    <w:rsid w:val="00D36AC4"/>
    <w:rsid w:val="00D4386F"/>
    <w:rsid w:val="00D643E1"/>
    <w:rsid w:val="00D91BCC"/>
    <w:rsid w:val="00D92990"/>
    <w:rsid w:val="00D97972"/>
    <w:rsid w:val="00DB5517"/>
    <w:rsid w:val="00DC0149"/>
    <w:rsid w:val="00DD6234"/>
    <w:rsid w:val="00DF16D0"/>
    <w:rsid w:val="00E03ED4"/>
    <w:rsid w:val="00E06E51"/>
    <w:rsid w:val="00E24421"/>
    <w:rsid w:val="00E34669"/>
    <w:rsid w:val="00E4421B"/>
    <w:rsid w:val="00E47DFC"/>
    <w:rsid w:val="00E64E42"/>
    <w:rsid w:val="00E65D0B"/>
    <w:rsid w:val="00E70E45"/>
    <w:rsid w:val="00E840D0"/>
    <w:rsid w:val="00E955D7"/>
    <w:rsid w:val="00EA6F86"/>
    <w:rsid w:val="00EF109B"/>
    <w:rsid w:val="00F004B7"/>
    <w:rsid w:val="00F01719"/>
    <w:rsid w:val="00F0341A"/>
    <w:rsid w:val="00F3253F"/>
    <w:rsid w:val="00F51331"/>
    <w:rsid w:val="00F51E3C"/>
    <w:rsid w:val="00F53F0C"/>
    <w:rsid w:val="00F54F12"/>
    <w:rsid w:val="00F55C6E"/>
    <w:rsid w:val="00F67039"/>
    <w:rsid w:val="00F67EA1"/>
    <w:rsid w:val="00F86C9A"/>
    <w:rsid w:val="00F87121"/>
    <w:rsid w:val="00FA4BFD"/>
    <w:rsid w:val="00FB2B89"/>
    <w:rsid w:val="00FB2C98"/>
    <w:rsid w:val="00FC5F0C"/>
    <w:rsid w:val="00FC6D0C"/>
    <w:rsid w:val="00FD0983"/>
    <w:rsid w:val="00FD25AF"/>
    <w:rsid w:val="00FD415A"/>
    <w:rsid w:val="00FF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7B257-B8D1-4304-AA3A-B6B9CDD0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2E1C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9C296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qFormat/>
    <w:rsid w:val="00CA6B67"/>
    <w:pPr>
      <w:keepNext/>
      <w:jc w:val="center"/>
      <w:outlineLvl w:val="6"/>
    </w:pPr>
    <w:rPr>
      <w:rFonts w:ascii="Arial" w:hAnsi="Arial"/>
      <w:b/>
      <w:i/>
      <w:sz w:val="28"/>
    </w:rPr>
  </w:style>
  <w:style w:type="paragraph" w:styleId="Nagwek9">
    <w:name w:val="heading 9"/>
    <w:basedOn w:val="Normalny"/>
    <w:next w:val="Normalny"/>
    <w:qFormat/>
    <w:rsid w:val="00CA6B67"/>
    <w:pPr>
      <w:keepNext/>
      <w:outlineLvl w:val="8"/>
    </w:pPr>
    <w:rPr>
      <w:rFonts w:ascii="Arial" w:hAnsi="Arial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61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443F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43FDB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link w:val="Nagwek4"/>
    <w:rsid w:val="009C2969"/>
    <w:rPr>
      <w:b/>
      <w:bCs/>
      <w:sz w:val="28"/>
      <w:szCs w:val="28"/>
    </w:rPr>
  </w:style>
  <w:style w:type="paragraph" w:styleId="Nagwek">
    <w:name w:val="header"/>
    <w:basedOn w:val="Normalny"/>
    <w:link w:val="NagwekZnak"/>
    <w:rsid w:val="00016A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16A9B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16A9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16A9B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C7BB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32740D"/>
    <w:pPr>
      <w:jc w:val="both"/>
    </w:pPr>
    <w:rPr>
      <w:bCs/>
      <w:sz w:val="26"/>
    </w:rPr>
  </w:style>
  <w:style w:type="character" w:customStyle="1" w:styleId="Tekstpodstawowy3Znak">
    <w:name w:val="Tekst podstawowy 3 Znak"/>
    <w:link w:val="Tekstpodstawowy3"/>
    <w:rsid w:val="0032740D"/>
    <w:rPr>
      <w:bCs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2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4F7CD-9C1A-4D5F-963B-D489552A6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1056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Okręgowa w Bielsku - Bialej</Company>
  <LinksUpToDate>false</LinksUpToDate>
  <CharactersWithSpaces>7330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cp:lastModifiedBy>Pietraszko Justyna (PO Bielsko-Biała)</cp:lastModifiedBy>
  <cp:revision>2</cp:revision>
  <cp:lastPrinted>2022-03-17T10:28:00Z</cp:lastPrinted>
  <dcterms:created xsi:type="dcterms:W3CDTF">2022-03-22T10:17:00Z</dcterms:created>
  <dcterms:modified xsi:type="dcterms:W3CDTF">2022-03-22T10:17:00Z</dcterms:modified>
</cp:coreProperties>
</file>