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B9" w:rsidRDefault="001F072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4 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</w:t>
      </w:r>
      <w:proofErr w:type="spellStart"/>
      <w:r>
        <w:rPr>
          <w:rFonts w:ascii="Times New Roman" w:hAnsi="Times New Roman" w:cs="Times New Roman"/>
          <w:iCs/>
          <w:color w:val="auto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II stopnia w Gdańsku </w:t>
      </w:r>
    </w:p>
    <w:p w:rsidR="008423B9" w:rsidRDefault="008423B9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423B9" w:rsidRDefault="001F072D">
      <w:pPr>
        <w:pStyle w:val="Tekstprzypisudolnego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Klauzula informacyjna z art. 13 RODO do zastosowania przez zamawiających w celu związanym z </w:t>
      </w:r>
      <w:r>
        <w:rPr>
          <w:rFonts w:cs="Times New Roman"/>
          <w:b/>
          <w:sz w:val="23"/>
          <w:szCs w:val="23"/>
        </w:rPr>
        <w:t>postępowaniem o udzielenie zamówienia publicznego poniżej 30000 euro</w:t>
      </w:r>
    </w:p>
    <w:p w:rsidR="008423B9" w:rsidRDefault="008423B9">
      <w:pPr>
        <w:pStyle w:val="Standard"/>
        <w:spacing w:before="120" w:after="120" w:line="276" w:lineRule="auto"/>
        <w:jc w:val="both"/>
        <w:rPr>
          <w:rFonts w:cs="Times New Roman"/>
          <w:sz w:val="23"/>
          <w:szCs w:val="23"/>
        </w:rPr>
      </w:pPr>
    </w:p>
    <w:p w:rsidR="008423B9" w:rsidRDefault="001F072D">
      <w:pPr>
        <w:pStyle w:val="Standard"/>
        <w:spacing w:after="150" w:line="360" w:lineRule="auto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>rozporządzenia Parlamentu Europejskiego i Rady (UE) 2016/679 z dnia 27 kwietnia 2016 r. w sprawie ochrony osób fizycznych w związku z przetwarzaniem danych o</w:t>
      </w:r>
      <w:r>
        <w:rPr>
          <w:rFonts w:cs="Times New Roman"/>
          <w:sz w:val="23"/>
          <w:szCs w:val="23"/>
        </w:rPr>
        <w:t xml:space="preserve">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 w:rsidR="008423B9" w:rsidRDefault="001F072D">
      <w:pPr>
        <w:spacing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 w:rsidR="008423B9" w:rsidRDefault="008423B9">
      <w:pPr>
        <w:spacing w:after="0"/>
        <w:rPr>
          <w:rFonts w:ascii="Times New Roman" w:hAnsi="Times New Roman"/>
          <w:sz w:val="23"/>
          <w:szCs w:val="23"/>
        </w:rPr>
      </w:pPr>
    </w:p>
    <w:p w:rsidR="008423B9" w:rsidRDefault="001F072D">
      <w:pPr>
        <w:jc w:val="center"/>
        <w:rPr>
          <w:sz w:val="23"/>
          <w:szCs w:val="23"/>
        </w:rPr>
      </w:pP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OGÓLNOKSZTAŁCĄCA SZKOŁA MUZYCZNA I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i</w:t>
      </w:r>
      <w:proofErr w:type="spellEnd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 II STO</w:t>
      </w: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PNIA IM. FELIKSA NOWOWIEJSKIEGO</w:t>
      </w:r>
    </w:p>
    <w:p w:rsidR="008423B9" w:rsidRDefault="001F072D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…………………………………………………………………………………………………..</w:t>
      </w:r>
    </w:p>
    <w:p w:rsidR="008423B9" w:rsidRDefault="001F072D">
      <w:pPr>
        <w:spacing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 w:rsidR="008423B9" w:rsidRDefault="008423B9">
      <w:pPr>
        <w:spacing w:after="0"/>
        <w:jc w:val="center"/>
        <w:rPr>
          <w:sz w:val="23"/>
          <w:szCs w:val="23"/>
        </w:rPr>
      </w:pPr>
    </w:p>
    <w:p w:rsidR="008423B9" w:rsidRDefault="001F072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pod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hyperlink r:id="rId5" w:history="1">
        <w:r w:rsidRPr="00373187">
          <w:rPr>
            <w:rStyle w:val="Hipercze"/>
            <w:rFonts w:eastAsia="Times New Roman" w:cs="Times New Roman"/>
            <w:sz w:val="23"/>
            <w:szCs w:val="23"/>
            <w:lang w:eastAsia="pl-PL"/>
          </w:rPr>
          <w:t>gumienna.monika@osm.gdansk.pl</w:t>
        </w:r>
      </w:hyperlink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bookmarkStart w:id="0" w:name="_GoBack"/>
      <w:bookmarkEnd w:id="0"/>
      <w:r>
        <w:rPr>
          <w:rFonts w:eastAsia="Times New Roman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lub korespondencyjnie na adres </w:t>
      </w:r>
      <w:r>
        <w:rPr>
          <w:rFonts w:eastAsia="Times New Roman" w:cs="Times New Roman"/>
          <w:sz w:val="23"/>
          <w:szCs w:val="23"/>
          <w:lang w:eastAsia="pl-PL"/>
        </w:rPr>
        <w:t>administratora.</w:t>
      </w:r>
    </w:p>
    <w:p w:rsidR="008423B9" w:rsidRDefault="001F072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 w:rsidR="008423B9" w:rsidRDefault="001F072D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 44 ustawy o finansach publicznych w celu </w:t>
      </w:r>
      <w:r>
        <w:rPr>
          <w:rFonts w:cs="Times New Roman"/>
          <w:sz w:val="23"/>
          <w:szCs w:val="23"/>
        </w:rPr>
        <w:t xml:space="preserve">związanym                                      </w:t>
      </w:r>
      <w:r>
        <w:rPr>
          <w:rFonts w:cs="Times New Roman"/>
          <w:sz w:val="23"/>
          <w:szCs w:val="23"/>
        </w:rPr>
        <w:t xml:space="preserve">    z postępowaniem o udzielenie zamówienia publicznego poniżej 30000 euro: zapytania ofertowego  </w:t>
      </w:r>
      <w:r>
        <w:rPr>
          <w:rFonts w:cs="Times New Roman"/>
          <w:i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         </w:t>
      </w:r>
      <w:r>
        <w:rPr>
          <w:rFonts w:cs="Times New Roman"/>
          <w:color w:val="000000"/>
          <w:sz w:val="23"/>
          <w:szCs w:val="23"/>
        </w:rPr>
        <w:t xml:space="preserve">               im. Feliksa Nowowiejskiego w Gdańsku  w okresie od 2 stycznia 2023 roku do 31 grudnia 2023 roku,</w:t>
      </w:r>
    </w:p>
    <w:p w:rsidR="008423B9" w:rsidRDefault="001F072D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RODO w celu związanym z udzielanym zamówieniem publicznym poniżej 30000 euro tj.: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w celu zawarcia i prawidłowego wykonania umowy, której przedmiotem jest: zapytanie ofertowe</w:t>
      </w:r>
      <w:r>
        <w:rPr>
          <w:rFonts w:cs="Times New Roman"/>
          <w:i/>
          <w:iCs/>
          <w:sz w:val="23"/>
          <w:szCs w:val="23"/>
        </w:rPr>
        <w:t xml:space="preserve"> 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im. Feliksa Now</w:t>
      </w:r>
      <w:r>
        <w:rPr>
          <w:rFonts w:cs="Times New Roman"/>
          <w:color w:val="000000"/>
          <w:sz w:val="23"/>
          <w:szCs w:val="23"/>
        </w:rPr>
        <w:t>owiejskiego w Gdańsku  w okresie od 2 stycznia 2023 roku do 31 grudnia 2023 roku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.</w:t>
      </w:r>
    </w:p>
    <w:p w:rsidR="008423B9" w:rsidRDefault="008423B9">
      <w:pPr>
        <w:pStyle w:val="Akapitzlist"/>
        <w:spacing w:after="150" w:line="360" w:lineRule="auto"/>
        <w:ind w:left="426"/>
        <w:jc w:val="both"/>
        <w:rPr>
          <w:rFonts w:cs="Times New Roman"/>
          <w:color w:val="000000"/>
        </w:rPr>
      </w:pPr>
    </w:p>
    <w:p w:rsidR="008423B9" w:rsidRDefault="001F072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lastRenderedPageBreak/>
        <w:t>Odbiorcami Pani/Pana danych osobowych będą osoby lub podmioty uprawnione na podstawie przepisów prawa lub umowy powierzenia danych osobowych.;</w:t>
      </w:r>
    </w:p>
    <w:p w:rsidR="008423B9" w:rsidRDefault="001F072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Pani/Pana dane osobowe będą </w:t>
      </w:r>
      <w:r>
        <w:rPr>
          <w:rFonts w:eastAsia="Times New Roman" w:cs="Times New Roman"/>
          <w:sz w:val="23"/>
          <w:szCs w:val="23"/>
          <w:lang w:eastAsia="pl-PL"/>
        </w:rPr>
        <w:t>przetwarzane do czasu osiągnięcia celu, w jakim je pozyskano, a po tym czasie przez okres oraz w zakresie wymaganym przez przepisy powszechnie obowiązującego prawa.;</w:t>
      </w:r>
    </w:p>
    <w:p w:rsidR="008423B9" w:rsidRDefault="001F072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</w:t>
      </w:r>
      <w:r>
        <w:rPr>
          <w:rFonts w:eastAsia="Times New Roman" w:cs="Times New Roman"/>
          <w:sz w:val="23"/>
          <w:szCs w:val="23"/>
          <w:lang w:eastAsia="pl-PL"/>
        </w:rPr>
        <w:t xml:space="preserve">nie będzie możliwy udział w postępowaniu o udzielenie zamówienia poniżej 30 000 euro.;  </w:t>
      </w:r>
    </w:p>
    <w:p w:rsidR="008423B9" w:rsidRDefault="001F072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RODO.;</w:t>
      </w:r>
    </w:p>
    <w:p w:rsidR="008423B9" w:rsidRDefault="001F072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 w:rsidR="008423B9" w:rsidRDefault="001F072D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15 </w:t>
      </w:r>
      <w:r>
        <w:rPr>
          <w:rFonts w:eastAsia="Times New Roman" w:cs="Times New Roman"/>
          <w:sz w:val="23"/>
          <w:szCs w:val="23"/>
          <w:lang w:eastAsia="pl-PL"/>
        </w:rPr>
        <w:t>RODO prawo dostępu do danych osobowych Pani/Pana dotyczących;</w:t>
      </w:r>
    </w:p>
    <w:p w:rsidR="008423B9" w:rsidRDefault="001F072D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 w:rsidR="008423B9" w:rsidRDefault="001F072D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18 RODO prawo żądania od administratora ograniczenia przetwarzania danych osobowych z zastrzeżenie</w:t>
      </w:r>
      <w:r>
        <w:rPr>
          <w:rFonts w:eastAsia="Times New Roman" w:cs="Times New Roman"/>
          <w:sz w:val="23"/>
          <w:szCs w:val="23"/>
          <w:lang w:eastAsia="pl-PL"/>
        </w:rPr>
        <w:t xml:space="preserve">m przypadków, o których mowa w art. 18 ust. 2 RODO **;  </w:t>
      </w:r>
    </w:p>
    <w:p w:rsidR="008423B9" w:rsidRDefault="001F072D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423B9" w:rsidRDefault="001F072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:rsidR="008423B9" w:rsidRDefault="001F072D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</w:t>
      </w:r>
      <w:r>
        <w:rPr>
          <w:rFonts w:eastAsia="Times New Roman" w:cs="Times New Roman"/>
          <w:sz w:val="23"/>
          <w:szCs w:val="23"/>
          <w:lang w:eastAsia="pl-PL"/>
        </w:rPr>
        <w:t>wiązku z art. 17 ust. 3 lit. b, d lub e RODO prawo do usunięcia danych osobowych;</w:t>
      </w:r>
    </w:p>
    <w:p w:rsidR="008423B9" w:rsidRDefault="001F072D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:rsidR="008423B9" w:rsidRDefault="001F072D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</w:t>
      </w:r>
      <w:r>
        <w:rPr>
          <w:rFonts w:eastAsia="Times New Roman" w:cs="Times New Roman"/>
          <w:b/>
          <w:sz w:val="23"/>
          <w:szCs w:val="23"/>
          <w:lang w:eastAsia="pl-PL"/>
        </w:rPr>
        <w:t>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 w:rsidR="008423B9" w:rsidRDefault="008423B9">
      <w:pPr>
        <w:pStyle w:val="Akapitzlist"/>
        <w:spacing w:after="0" w:line="360" w:lineRule="auto"/>
        <w:ind w:left="426"/>
        <w:jc w:val="both"/>
        <w:rPr>
          <w:rFonts w:cs="Times New Roman"/>
        </w:rPr>
      </w:pPr>
    </w:p>
    <w:p w:rsidR="008423B9" w:rsidRDefault="001F072D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 w:rsidR="008423B9" w:rsidRDefault="001F072D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…...........................................</w:t>
      </w:r>
    </w:p>
    <w:p w:rsidR="008423B9" w:rsidRDefault="001F072D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6"/>
        </w:rPr>
        <w:t>wyniku postępowania</w:t>
      </w:r>
      <w:r>
        <w:rPr>
          <w:rFonts w:ascii="Arial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oraz nie może naruszać integralności protokołu oraz jego załączników.</w:t>
      </w:r>
    </w:p>
    <w:p w:rsidR="008423B9" w:rsidRDefault="001F072D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publicznego Unii Europejskiej lub państwa członkowskiego.</w:t>
      </w:r>
    </w:p>
    <w:sectPr w:rsidR="008423B9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3014"/>
    <w:multiLevelType w:val="multilevel"/>
    <w:tmpl w:val="750E3FF4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6FC22A5B"/>
    <w:multiLevelType w:val="multilevel"/>
    <w:tmpl w:val="36744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061ECC"/>
    <w:multiLevelType w:val="multilevel"/>
    <w:tmpl w:val="718C9800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3" w15:restartNumberingAfterBreak="0">
    <w:nsid w:val="775E14BD"/>
    <w:multiLevelType w:val="multilevel"/>
    <w:tmpl w:val="8572CA0E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" w15:restartNumberingAfterBreak="0">
    <w:nsid w:val="7A4C1957"/>
    <w:multiLevelType w:val="multilevel"/>
    <w:tmpl w:val="83106D92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8423B9"/>
    <w:rsid w:val="001F072D"/>
    <w:rsid w:val="0084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2BED"/>
  <w15:docId w15:val="{B921EB80-DD5F-4EC7-968A-7491555F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B21B06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F6DF6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F6DF6"/>
    <w:pPr>
      <w:spacing w:after="160" w:line="252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qFormat/>
    <w:pPr>
      <w:spacing w:after="160" w:line="252" w:lineRule="exact"/>
      <w:ind w:left="720"/>
    </w:pPr>
    <w:rPr>
      <w:rFonts w:ascii="Times New Roman" w:eastAsia="SimSun" w:hAnsi="Times New Roman" w:cs="Lucida Sans"/>
      <w:lang w:bidi="hi-IN"/>
    </w:rPr>
  </w:style>
  <w:style w:type="paragraph" w:customStyle="1" w:styleId="Default">
    <w:name w:val="Default"/>
    <w:qFormat/>
    <w:rsid w:val="00AB3155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basedOn w:val="Domylnaczcionkaakapitu"/>
    <w:unhideWhenUsed/>
    <w:rsid w:val="001F0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mienna.monika@osm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18</cp:revision>
  <dcterms:created xsi:type="dcterms:W3CDTF">2022-12-06T12:02:00Z</dcterms:created>
  <dcterms:modified xsi:type="dcterms:W3CDTF">2022-12-06T12:02:00Z</dcterms:modified>
  <dc:language>pl-PL</dc:language>
</cp:coreProperties>
</file>