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E3427" w14:textId="07B6D447" w:rsid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  <w:r w:rsidRPr="00464AD2">
        <w:rPr>
          <w:rFonts w:asciiTheme="minorHAnsi" w:hAnsiTheme="minorHAnsi" w:cstheme="minorHAnsi"/>
          <w:color w:val="000000" w:themeColor="text1"/>
        </w:rPr>
        <w:t>Kielce, dnia 14 grudnia 2022 r.</w:t>
      </w:r>
    </w:p>
    <w:p w14:paraId="05A0C68C" w14:textId="1C0472D9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 xml:space="preserve">WOO-II.4220.252.2022.KCP.6                                                                  </w:t>
      </w:r>
    </w:p>
    <w:p w14:paraId="03ED9D3D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4DB5DF5D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>OBWIESZCZENIE</w:t>
      </w:r>
    </w:p>
    <w:p w14:paraId="5546C116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166A3BB7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 xml:space="preserve">Zgodnie z art. 49 ustawy z dnia 14 czerwca 1960 r. - Kodeks postępowania administracyjnego (tekst jedn. Dz. U. 2022 r., poz. 2000 ze zm. - dalej kpa) w związku </w:t>
      </w:r>
      <w:r w:rsidRPr="00464AD2">
        <w:rPr>
          <w:rFonts w:asciiTheme="minorHAnsi" w:hAnsiTheme="minorHAnsi" w:cstheme="minorHAnsi"/>
          <w:color w:val="000000" w:themeColor="text1"/>
        </w:rPr>
        <w:br/>
        <w:t xml:space="preserve">z art. 64 ust. 1 pkt 1 ustawy z dnia 3 października 2008 r. o udostępnianiu informacji </w:t>
      </w:r>
      <w:r w:rsidRPr="00464AD2">
        <w:rPr>
          <w:rFonts w:asciiTheme="minorHAnsi" w:hAnsiTheme="minorHAnsi" w:cstheme="minorHAnsi"/>
          <w:color w:val="000000" w:themeColor="text1"/>
        </w:rPr>
        <w:br/>
        <w:t xml:space="preserve">o środowisku i jego ochronie, udziale społeczeństwa w ochronie środowiska oraz o ocenach oddziaływania na środowisko (t. j. Dz. U. z 2022 r., poz. 1029 ze zm. - dalej </w:t>
      </w:r>
      <w:proofErr w:type="spellStart"/>
      <w:r w:rsidRPr="00464AD2">
        <w:rPr>
          <w:rFonts w:asciiTheme="minorHAnsi" w:hAnsiTheme="minorHAnsi" w:cstheme="minorHAnsi"/>
          <w:color w:val="000000" w:themeColor="text1"/>
        </w:rPr>
        <w:t>ooś</w:t>
      </w:r>
      <w:proofErr w:type="spellEnd"/>
      <w:r w:rsidRPr="00464AD2">
        <w:rPr>
          <w:rFonts w:asciiTheme="minorHAnsi" w:hAnsiTheme="minorHAnsi" w:cstheme="minorHAnsi"/>
          <w:color w:val="000000" w:themeColor="text1"/>
        </w:rPr>
        <w:t>),</w:t>
      </w:r>
    </w:p>
    <w:p w14:paraId="0481A357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22B42E80" w14:textId="23C15CB4" w:rsid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>Regionalny Dyrektor Ochrony Środowiska w Kielcach</w:t>
      </w:r>
    </w:p>
    <w:p w14:paraId="4C0E2CB9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7568A59C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bCs/>
          <w:color w:val="000000" w:themeColor="text1"/>
        </w:rPr>
        <w:t xml:space="preserve">zawiadamia strony postępowania, </w:t>
      </w:r>
      <w:r w:rsidRPr="00464AD2">
        <w:rPr>
          <w:rFonts w:asciiTheme="minorHAnsi" w:hAnsiTheme="minorHAnsi" w:cstheme="minorHAnsi"/>
          <w:color w:val="000000" w:themeColor="text1"/>
        </w:rPr>
        <w:t xml:space="preserve">że postanowieniem z dnia 14.12.2022 r., znak: WOO-II.4220.252.2022.KCP.5 sprostował oczywistą omyłkę w postanowieniu Regionalnego Dyrektora Ochrony Środowiska w Kielcach z dnia 17.11.2022 r., znak: WOO-II.4220.252.2022.KCP.4 wydanym w ramach prowadzonego postępowania w sprawie </w:t>
      </w:r>
      <w:r w:rsidRPr="00464AD2">
        <w:rPr>
          <w:rFonts w:asciiTheme="minorHAnsi" w:hAnsiTheme="minorHAnsi" w:cstheme="minorHAnsi"/>
          <w:bCs/>
          <w:color w:val="000000" w:themeColor="text1"/>
        </w:rPr>
        <w:t xml:space="preserve">opinii, </w:t>
      </w:r>
      <w:r w:rsidRPr="00464AD2">
        <w:rPr>
          <w:rFonts w:asciiTheme="minorHAnsi" w:hAnsiTheme="minorHAnsi" w:cstheme="minorHAnsi"/>
          <w:color w:val="000000" w:themeColor="text1"/>
        </w:rPr>
        <w:t xml:space="preserve">co do potrzeby przeprowadzenia oceny oddziaływania na środowisko </w:t>
      </w:r>
      <w:r w:rsidRPr="00464AD2">
        <w:rPr>
          <w:rFonts w:asciiTheme="minorHAnsi" w:hAnsiTheme="minorHAnsi" w:cstheme="minorHAnsi"/>
          <w:bCs/>
          <w:color w:val="000000" w:themeColor="text1"/>
        </w:rPr>
        <w:t>przedsięwzięcia pod nazwą:</w:t>
      </w:r>
      <w:r w:rsidRPr="00464AD2">
        <w:rPr>
          <w:rFonts w:asciiTheme="minorHAnsi" w:hAnsiTheme="minorHAnsi" w:cstheme="minorHAnsi"/>
          <w:color w:val="000000" w:themeColor="text1"/>
        </w:rPr>
        <w:t xml:space="preserve"> „Budowa farmy fotowoltaicznej PV Dalechowy o mocy do 2 MW wraz z niezbędną infrastrukturą towarzyszącą”, planowanego na działce o nr </w:t>
      </w:r>
      <w:proofErr w:type="spellStart"/>
      <w:r w:rsidRPr="00464AD2">
        <w:rPr>
          <w:rFonts w:asciiTheme="minorHAnsi" w:hAnsiTheme="minorHAnsi" w:cstheme="minorHAnsi"/>
          <w:color w:val="000000" w:themeColor="text1"/>
        </w:rPr>
        <w:t>ewid</w:t>
      </w:r>
      <w:proofErr w:type="spellEnd"/>
      <w:r w:rsidRPr="00464AD2">
        <w:rPr>
          <w:rFonts w:asciiTheme="minorHAnsi" w:hAnsiTheme="minorHAnsi" w:cstheme="minorHAnsi"/>
          <w:color w:val="000000" w:themeColor="text1"/>
        </w:rPr>
        <w:t xml:space="preserve">.: 212, z dojazdem poprzez działkę o nr </w:t>
      </w:r>
      <w:proofErr w:type="spellStart"/>
      <w:r w:rsidRPr="00464AD2">
        <w:rPr>
          <w:rFonts w:asciiTheme="minorHAnsi" w:hAnsiTheme="minorHAnsi" w:cstheme="minorHAnsi"/>
          <w:color w:val="000000" w:themeColor="text1"/>
        </w:rPr>
        <w:t>ewid</w:t>
      </w:r>
      <w:proofErr w:type="spellEnd"/>
      <w:r w:rsidRPr="00464AD2">
        <w:rPr>
          <w:rFonts w:asciiTheme="minorHAnsi" w:hAnsiTheme="minorHAnsi" w:cstheme="minorHAnsi"/>
          <w:color w:val="000000" w:themeColor="text1"/>
        </w:rPr>
        <w:t xml:space="preserve">. 330 obręb Dalechowy, przez </w:t>
      </w:r>
      <w:proofErr w:type="spellStart"/>
      <w:r w:rsidRPr="00464AD2">
        <w:rPr>
          <w:rFonts w:asciiTheme="minorHAnsi" w:hAnsiTheme="minorHAnsi" w:cstheme="minorHAnsi"/>
          <w:color w:val="000000" w:themeColor="text1"/>
        </w:rPr>
        <w:t>Copernic</w:t>
      </w:r>
      <w:proofErr w:type="spellEnd"/>
      <w:r w:rsidRPr="00464AD2">
        <w:rPr>
          <w:rFonts w:asciiTheme="minorHAnsi" w:hAnsiTheme="minorHAnsi" w:cstheme="minorHAnsi"/>
          <w:color w:val="000000" w:themeColor="text1"/>
        </w:rPr>
        <w:t xml:space="preserve"> Black Sp. z o. o. ul. Lekarska 1, 31-203 Kraków.</w:t>
      </w:r>
    </w:p>
    <w:p w14:paraId="4AA64BF4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 xml:space="preserve">W myśl art. 49 kpa, zawiadomienie stron postępowania o czynnościach następuje w formie publicznego obwieszczenia. Zawiadomienie uważa się za dokonane po upływie 14 dni od dnia, w którym nastąpiło publiczne obwieszczenie. Wskazuje się dzień 19.12.2022 r. </w:t>
      </w:r>
      <w:r w:rsidRPr="00464AD2">
        <w:rPr>
          <w:rFonts w:asciiTheme="minorHAnsi" w:hAnsiTheme="minorHAnsi" w:cstheme="minorHAnsi"/>
          <w:color w:val="000000" w:themeColor="text1"/>
        </w:rPr>
        <w:br/>
        <w:t>jako dzień, w którym nastąpiło publiczne obwieszczenie.</w:t>
      </w:r>
    </w:p>
    <w:p w14:paraId="68BCBA43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>Na wydane postanowienie służy zażalenie do Generalnego Dyrektora Ochrony Środowiska (ul. Wawelska 52/54, 00-922 Warszawa) za pośrednictwem Regionalnego Dyrektora Ochrony Środowiska w Kielcach, w terminie 7 dni od dnia doręczenia.</w:t>
      </w:r>
    </w:p>
    <w:p w14:paraId="2B428863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 xml:space="preserve">Z treścią ww. postanowienia można zapoznać się w siedzibie Regionalnej Dyrekcji Ochrony Środowiska w Kielcach (ul. Szymanowskiego 6, 25-361 Kielce), w godzinach </w:t>
      </w:r>
      <w:r w:rsidRPr="00464AD2">
        <w:rPr>
          <w:rFonts w:asciiTheme="minorHAnsi" w:hAnsiTheme="minorHAnsi" w:cstheme="minorHAnsi"/>
          <w:color w:val="000000" w:themeColor="text1"/>
        </w:rPr>
        <w:br/>
        <w:t xml:space="preserve">od 7.30 do 15.30 po uprzednim umówieniu się z pracownikiem tutejszej Dyrekcji (nr telefonu </w:t>
      </w:r>
      <w:r w:rsidRPr="00464AD2">
        <w:rPr>
          <w:rFonts w:asciiTheme="minorHAnsi" w:hAnsiTheme="minorHAnsi" w:cstheme="minorHAnsi"/>
          <w:color w:val="000000" w:themeColor="text1"/>
        </w:rPr>
        <w:br/>
        <w:t>do kontaktu: 41 3435362) lub w sposób wskazany w art. 49b § 1 kpa.</w:t>
      </w:r>
    </w:p>
    <w:p w14:paraId="327714F5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1D6BD06D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>Małgorzata Olesińska</w:t>
      </w:r>
    </w:p>
    <w:p w14:paraId="4C279BC5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>p. o. Zastępcy Regionalnego Dyrektora</w:t>
      </w:r>
    </w:p>
    <w:p w14:paraId="268FBAEC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>Ochrony Środowiska</w:t>
      </w:r>
    </w:p>
    <w:p w14:paraId="7302A7DA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>Regionalnego Konserwatora Przyrody</w:t>
      </w:r>
    </w:p>
    <w:p w14:paraId="47EE5845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>w Kielcach</w:t>
      </w:r>
    </w:p>
    <w:p w14:paraId="7420EA45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lastRenderedPageBreak/>
        <w:t xml:space="preserve">Obwieszczenie nastąpiło w dniach: od 19.12.2022 r. do 02.01.2023 r.                              </w:t>
      </w:r>
    </w:p>
    <w:p w14:paraId="2DC841F8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iCs/>
          <w:color w:val="000000" w:themeColor="text1"/>
        </w:rPr>
      </w:pPr>
      <w:r w:rsidRPr="00464AD2">
        <w:rPr>
          <w:rFonts w:asciiTheme="minorHAnsi" w:hAnsiTheme="minorHAnsi" w:cstheme="minorHAnsi"/>
          <w:iCs/>
          <w:color w:val="000000" w:themeColor="text1"/>
        </w:rPr>
        <w:t>Sprawę prowadzi: Kinga Cieplicka-Pawlik</w:t>
      </w:r>
    </w:p>
    <w:p w14:paraId="769785F5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iCs/>
          <w:color w:val="000000" w:themeColor="text1"/>
        </w:rPr>
      </w:pPr>
      <w:r w:rsidRPr="00464AD2">
        <w:rPr>
          <w:rFonts w:asciiTheme="minorHAnsi" w:hAnsiTheme="minorHAnsi" w:cstheme="minorHAnsi"/>
          <w:iCs/>
          <w:color w:val="000000" w:themeColor="text1"/>
        </w:rPr>
        <w:t>Telefon kontaktowy: (41) 3435362</w:t>
      </w:r>
    </w:p>
    <w:p w14:paraId="2DFAF10E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bCs/>
          <w:color w:val="000000" w:themeColor="text1"/>
          <w:u w:val="single"/>
        </w:rPr>
      </w:pPr>
    </w:p>
    <w:p w14:paraId="0EFE730A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bCs/>
          <w:color w:val="000000" w:themeColor="text1"/>
          <w:u w:val="single"/>
        </w:rPr>
        <w:t>Otrzymują:</w:t>
      </w:r>
    </w:p>
    <w:p w14:paraId="52900F03" w14:textId="77777777" w:rsidR="00464AD2" w:rsidRPr="00464AD2" w:rsidRDefault="00464AD2" w:rsidP="00464AD2">
      <w:pPr>
        <w:numPr>
          <w:ilvl w:val="0"/>
          <w:numId w:val="27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bCs/>
          <w:color w:val="000000" w:themeColor="text1"/>
        </w:rPr>
        <w:t xml:space="preserve">Wójt Gminy Imielno – </w:t>
      </w:r>
      <w:r w:rsidRPr="00464AD2">
        <w:rPr>
          <w:rFonts w:asciiTheme="minorHAnsi" w:hAnsiTheme="minorHAnsi" w:cstheme="minorHAnsi"/>
          <w:bCs/>
          <w:color w:val="000000" w:themeColor="text1"/>
          <w:u w:val="single"/>
        </w:rPr>
        <w:t xml:space="preserve">przedłożenie elektroniczne </w:t>
      </w:r>
      <w:proofErr w:type="spellStart"/>
      <w:r w:rsidRPr="00464AD2">
        <w:rPr>
          <w:rFonts w:asciiTheme="minorHAnsi" w:hAnsiTheme="minorHAnsi" w:cstheme="minorHAnsi"/>
          <w:bCs/>
          <w:color w:val="000000" w:themeColor="text1"/>
          <w:u w:val="single"/>
        </w:rPr>
        <w:t>ePUAP</w:t>
      </w:r>
      <w:proofErr w:type="spellEnd"/>
    </w:p>
    <w:p w14:paraId="7B9CD1C2" w14:textId="77777777" w:rsidR="00464AD2" w:rsidRPr="00464AD2" w:rsidRDefault="00464AD2" w:rsidP="00464AD2">
      <w:pPr>
        <w:numPr>
          <w:ilvl w:val="0"/>
          <w:numId w:val="27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bCs/>
          <w:color w:val="000000" w:themeColor="text1"/>
        </w:rPr>
        <w:t xml:space="preserve">Inwestor – </w:t>
      </w:r>
      <w:proofErr w:type="spellStart"/>
      <w:r w:rsidRPr="00464AD2">
        <w:rPr>
          <w:rFonts w:asciiTheme="minorHAnsi" w:hAnsiTheme="minorHAnsi" w:cstheme="minorHAnsi"/>
          <w:bCs/>
          <w:color w:val="000000" w:themeColor="text1"/>
        </w:rPr>
        <w:t>Copernic</w:t>
      </w:r>
      <w:proofErr w:type="spellEnd"/>
      <w:r w:rsidRPr="00464AD2">
        <w:rPr>
          <w:rFonts w:asciiTheme="minorHAnsi" w:hAnsiTheme="minorHAnsi" w:cstheme="minorHAnsi"/>
          <w:bCs/>
          <w:color w:val="000000" w:themeColor="text1"/>
        </w:rPr>
        <w:t xml:space="preserve"> Black Sp. z o.o.</w:t>
      </w:r>
    </w:p>
    <w:p w14:paraId="4A28005A" w14:textId="77777777" w:rsidR="00464AD2" w:rsidRPr="00464AD2" w:rsidRDefault="00464AD2" w:rsidP="00464AD2">
      <w:pPr>
        <w:numPr>
          <w:ilvl w:val="0"/>
          <w:numId w:val="27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>Pozostałe strony poprzez obwieszczenie wywieszone na tablicach ogłoszeń:</w:t>
      </w:r>
    </w:p>
    <w:p w14:paraId="7BA266B7" w14:textId="77777777" w:rsidR="00464AD2" w:rsidRPr="00464AD2" w:rsidRDefault="00464AD2" w:rsidP="00464AD2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>UG Imielno</w:t>
      </w:r>
    </w:p>
    <w:p w14:paraId="204B7B82" w14:textId="77777777" w:rsidR="00464AD2" w:rsidRPr="00464AD2" w:rsidRDefault="00464AD2" w:rsidP="00464AD2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>w siedzibie Regionalnej Dyrekcji Ochrony Środowiska w Kielcach</w:t>
      </w:r>
    </w:p>
    <w:p w14:paraId="0ACDFBFA" w14:textId="77777777" w:rsidR="00464AD2" w:rsidRPr="00464AD2" w:rsidRDefault="00464AD2" w:rsidP="00464AD2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color w:val="000000" w:themeColor="text1"/>
        </w:rPr>
        <w:t>w Biuletynie Informacji Publicznej Regionalnej Dyrekcji Ochrony Środowiska w Kielcach</w:t>
      </w:r>
    </w:p>
    <w:p w14:paraId="1B485FD1" w14:textId="77777777" w:rsidR="00464AD2" w:rsidRPr="00464AD2" w:rsidRDefault="00464AD2" w:rsidP="00464AD2">
      <w:pPr>
        <w:numPr>
          <w:ilvl w:val="0"/>
          <w:numId w:val="27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64AD2">
        <w:rPr>
          <w:rFonts w:asciiTheme="minorHAnsi" w:hAnsiTheme="minorHAnsi" w:cstheme="minorHAnsi"/>
          <w:bCs/>
          <w:color w:val="000000" w:themeColor="text1"/>
        </w:rPr>
        <w:t>aa</w:t>
      </w:r>
    </w:p>
    <w:p w14:paraId="42909F08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4131C209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2CED9BBA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bCs/>
          <w:color w:val="000000" w:themeColor="text1"/>
        </w:rPr>
      </w:pPr>
      <w:r w:rsidRPr="00464AD2">
        <w:rPr>
          <w:rFonts w:asciiTheme="minorHAnsi" w:hAnsiTheme="minorHAnsi" w:cstheme="minorHAnsi"/>
          <w:bCs/>
          <w:color w:val="000000" w:themeColor="text1"/>
        </w:rPr>
        <w:t xml:space="preserve">Art. 74 ust. 3 </w:t>
      </w:r>
      <w:proofErr w:type="spellStart"/>
      <w:r w:rsidRPr="00464AD2">
        <w:rPr>
          <w:rFonts w:asciiTheme="minorHAnsi" w:hAnsiTheme="minorHAnsi" w:cstheme="minorHAnsi"/>
          <w:bCs/>
          <w:color w:val="000000" w:themeColor="text1"/>
        </w:rPr>
        <w:t>ooś</w:t>
      </w:r>
      <w:proofErr w:type="spellEnd"/>
      <w:r w:rsidRPr="00464AD2">
        <w:rPr>
          <w:rFonts w:asciiTheme="minorHAnsi" w:hAnsiTheme="minorHAnsi" w:cstheme="minorHAnsi"/>
          <w:bCs/>
          <w:color w:val="000000" w:themeColor="text1"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27BFAD9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bCs/>
          <w:color w:val="000000" w:themeColor="text1"/>
        </w:rPr>
      </w:pPr>
      <w:r w:rsidRPr="00464AD2">
        <w:rPr>
          <w:rFonts w:asciiTheme="minorHAnsi" w:hAnsiTheme="minorHAnsi" w:cstheme="minorHAnsi"/>
          <w:bCs/>
          <w:color w:val="000000" w:themeColor="text1"/>
        </w:rPr>
        <w:t xml:space="preserve">Art. 49 § 1 kpa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9532D39" w14:textId="77777777" w:rsidR="00464AD2" w:rsidRPr="00464AD2" w:rsidRDefault="00464AD2" w:rsidP="00464AD2">
      <w:pPr>
        <w:spacing w:line="276" w:lineRule="auto"/>
        <w:rPr>
          <w:rFonts w:asciiTheme="minorHAnsi" w:hAnsiTheme="minorHAnsi" w:cstheme="minorHAnsi"/>
          <w:bCs/>
          <w:color w:val="000000" w:themeColor="text1"/>
        </w:rPr>
      </w:pPr>
      <w:r w:rsidRPr="00464AD2">
        <w:rPr>
          <w:rFonts w:asciiTheme="minorHAnsi" w:hAnsiTheme="minorHAnsi" w:cstheme="minorHAnsi"/>
          <w:bCs/>
          <w:color w:val="000000" w:themeColor="text1"/>
        </w:rPr>
        <w:t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D9A2F6F" w14:textId="0BFA6610" w:rsidR="00A028A5" w:rsidRPr="00464AD2" w:rsidRDefault="00464AD2" w:rsidP="00811C74">
      <w:pPr>
        <w:spacing w:line="276" w:lineRule="auto"/>
        <w:rPr>
          <w:rFonts w:asciiTheme="minorHAnsi" w:hAnsiTheme="minorHAnsi" w:cstheme="minorHAnsi"/>
          <w:bCs/>
          <w:color w:val="000000" w:themeColor="text1"/>
        </w:rPr>
      </w:pPr>
      <w:r w:rsidRPr="00464AD2">
        <w:rPr>
          <w:rFonts w:asciiTheme="minorHAnsi" w:hAnsiTheme="minorHAnsi" w:cstheme="minorHAnsi"/>
          <w:bCs/>
          <w:color w:val="000000" w:themeColor="text1"/>
        </w:rPr>
        <w:t xml:space="preserve">Art. 49b § 1 k.. „W przypadku zawiadomienia strony zgodnie z art. 49 § 1 lub art. 49a o decyzji lub postanowieniu, które podlega zaskarżeniu, na wniosek strony, organ, który wydał decyzję lub postanowienie, niezwłocznie, </w:t>
      </w:r>
      <w:r w:rsidRPr="00464AD2">
        <w:rPr>
          <w:rFonts w:asciiTheme="minorHAnsi" w:hAnsiTheme="minorHAnsi" w:cstheme="minorHAnsi"/>
          <w:bCs/>
          <w:color w:val="000000" w:themeColor="text1"/>
        </w:rPr>
        <w:br/>
        <w:t>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14:paraId="7E82B3A6" w14:textId="01DE56F5" w:rsidR="00A028A5" w:rsidRPr="00464AD2" w:rsidRDefault="00A028A5" w:rsidP="00811C7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A028A5" w:rsidRPr="00464AD2" w:rsidSect="004456FB">
      <w:headerReference w:type="default" r:id="rId8"/>
      <w:head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D7DD7" w14:textId="77777777" w:rsidR="00456C4A" w:rsidRDefault="00456C4A" w:rsidP="004456FB">
      <w:r>
        <w:separator/>
      </w:r>
    </w:p>
  </w:endnote>
  <w:endnote w:type="continuationSeparator" w:id="0">
    <w:p w14:paraId="71DB53ED" w14:textId="77777777" w:rsidR="00456C4A" w:rsidRDefault="00456C4A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21584" w14:textId="77777777" w:rsidR="00456C4A" w:rsidRDefault="00456C4A" w:rsidP="004456FB">
      <w:r>
        <w:separator/>
      </w:r>
    </w:p>
  </w:footnote>
  <w:footnote w:type="continuationSeparator" w:id="0">
    <w:p w14:paraId="16EF229E" w14:textId="77777777" w:rsidR="00456C4A" w:rsidRDefault="00456C4A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0B00F" w14:textId="77777777" w:rsidR="00811C74" w:rsidRPr="005E748E" w:rsidRDefault="00811C74" w:rsidP="00811C74">
    <w:pPr>
      <w:pStyle w:val="Nagwek"/>
      <w:rPr>
        <w:rFonts w:asciiTheme="minorHAnsi" w:hAnsiTheme="minorHAnsi" w:cstheme="minorHAnsi"/>
        <w:bCs/>
        <w:smallCaps/>
        <w:sz w:val="22"/>
        <w:szCs w:val="22"/>
      </w:rPr>
    </w:pPr>
    <w:r w:rsidRPr="005E748E"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1A90E803" wp14:editId="44218365">
          <wp:extent cx="605155" cy="571500"/>
          <wp:effectExtent l="19050" t="0" r="4445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6CEE76C" w14:textId="77777777" w:rsidR="00811C74" w:rsidRPr="005E748E" w:rsidRDefault="00811C74" w:rsidP="00811C74">
    <w:pPr>
      <w:pStyle w:val="Nagwek"/>
      <w:rPr>
        <w:rFonts w:asciiTheme="minorHAnsi" w:hAnsiTheme="minorHAnsi" w:cstheme="minorHAnsi"/>
        <w:bCs/>
        <w:smallCaps/>
        <w:sz w:val="22"/>
        <w:szCs w:val="22"/>
      </w:rPr>
    </w:pPr>
    <w:r w:rsidRPr="005E748E">
      <w:rPr>
        <w:rFonts w:asciiTheme="minorHAnsi" w:hAnsiTheme="minorHAnsi" w:cstheme="minorHAnsi"/>
        <w:bCs/>
        <w:smallCaps/>
        <w:sz w:val="22"/>
        <w:szCs w:val="22"/>
      </w:rPr>
      <w:t>Regionalny Dyrektor Ochrony Środowiska w Kielcach</w:t>
    </w:r>
  </w:p>
  <w:p w14:paraId="3494D5CA" w14:textId="77777777" w:rsidR="00DF4A2A" w:rsidRDefault="00DF4A2A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E"/>
    <w:multiLevelType w:val="singleLevel"/>
    <w:tmpl w:val="7734A86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hAnsi="Garamond" w:cs="Symbol" w:hint="default"/>
        <w:b/>
        <w:color w:val="auto"/>
        <w:sz w:val="22"/>
        <w:szCs w:val="16"/>
      </w:rPr>
    </w:lvl>
  </w:abstractNum>
  <w:abstractNum w:abstractNumId="2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60326"/>
    <w:multiLevelType w:val="hybridMultilevel"/>
    <w:tmpl w:val="E6C24EDE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74526"/>
    <w:multiLevelType w:val="hybridMultilevel"/>
    <w:tmpl w:val="04D251DA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B1C98"/>
    <w:multiLevelType w:val="hybridMultilevel"/>
    <w:tmpl w:val="DCF6522C"/>
    <w:lvl w:ilvl="0" w:tplc="EBE443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04139"/>
    <w:multiLevelType w:val="hybridMultilevel"/>
    <w:tmpl w:val="D41E3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632C0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97BE1"/>
    <w:multiLevelType w:val="hybridMultilevel"/>
    <w:tmpl w:val="559E1D70"/>
    <w:lvl w:ilvl="0" w:tplc="4FAE22E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42B4D85"/>
    <w:multiLevelType w:val="hybridMultilevel"/>
    <w:tmpl w:val="68225C44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26"/>
  </w:num>
  <w:num w:numId="4">
    <w:abstractNumId w:val="8"/>
  </w:num>
  <w:num w:numId="5">
    <w:abstractNumId w:val="24"/>
  </w:num>
  <w:num w:numId="6">
    <w:abstractNumId w:val="21"/>
  </w:num>
  <w:num w:numId="7">
    <w:abstractNumId w:val="23"/>
  </w:num>
  <w:num w:numId="8">
    <w:abstractNumId w:val="11"/>
  </w:num>
  <w:num w:numId="9">
    <w:abstractNumId w:val="7"/>
  </w:num>
  <w:num w:numId="10">
    <w:abstractNumId w:val="13"/>
  </w:num>
  <w:num w:numId="11">
    <w:abstractNumId w:val="27"/>
  </w:num>
  <w:num w:numId="12">
    <w:abstractNumId w:val="25"/>
  </w:num>
  <w:num w:numId="13">
    <w:abstractNumId w:val="9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"/>
  </w:num>
  <w:num w:numId="17">
    <w:abstractNumId w:val="3"/>
  </w:num>
  <w:num w:numId="18">
    <w:abstractNumId w:val="17"/>
  </w:num>
  <w:num w:numId="19">
    <w:abstractNumId w:val="5"/>
  </w:num>
  <w:num w:numId="20">
    <w:abstractNumId w:val="18"/>
  </w:num>
  <w:num w:numId="21">
    <w:abstractNumId w:val="6"/>
  </w:num>
  <w:num w:numId="22">
    <w:abstractNumId w:val="19"/>
  </w:num>
  <w:num w:numId="23">
    <w:abstractNumId w:val="4"/>
  </w:num>
  <w:num w:numId="24">
    <w:abstractNumId w:val="12"/>
  </w:num>
  <w:num w:numId="25">
    <w:abstractNumId w:val="15"/>
  </w:num>
  <w:num w:numId="26">
    <w:abstractNumId w:val="10"/>
  </w:num>
  <w:num w:numId="2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6FE7"/>
    <w:rsid w:val="00026E6B"/>
    <w:rsid w:val="000307E5"/>
    <w:rsid w:val="00031F42"/>
    <w:rsid w:val="00045532"/>
    <w:rsid w:val="00050F2F"/>
    <w:rsid w:val="00051196"/>
    <w:rsid w:val="000527E0"/>
    <w:rsid w:val="000546FD"/>
    <w:rsid w:val="000570DA"/>
    <w:rsid w:val="000578A0"/>
    <w:rsid w:val="00064E67"/>
    <w:rsid w:val="000736C3"/>
    <w:rsid w:val="000807CE"/>
    <w:rsid w:val="00081034"/>
    <w:rsid w:val="0008130A"/>
    <w:rsid w:val="00084E5C"/>
    <w:rsid w:val="0008512E"/>
    <w:rsid w:val="000864DF"/>
    <w:rsid w:val="00097EB7"/>
    <w:rsid w:val="000A6CCB"/>
    <w:rsid w:val="000A7E70"/>
    <w:rsid w:val="000B058E"/>
    <w:rsid w:val="000B77ED"/>
    <w:rsid w:val="000C025B"/>
    <w:rsid w:val="000C43D0"/>
    <w:rsid w:val="000C7372"/>
    <w:rsid w:val="000D1354"/>
    <w:rsid w:val="000D1C9B"/>
    <w:rsid w:val="000D67EE"/>
    <w:rsid w:val="000F24DF"/>
    <w:rsid w:val="000F3362"/>
    <w:rsid w:val="000F336F"/>
    <w:rsid w:val="000F4262"/>
    <w:rsid w:val="001000A8"/>
    <w:rsid w:val="001018E4"/>
    <w:rsid w:val="00115D5D"/>
    <w:rsid w:val="00120BB3"/>
    <w:rsid w:val="0012121D"/>
    <w:rsid w:val="00121422"/>
    <w:rsid w:val="00121F84"/>
    <w:rsid w:val="00122D09"/>
    <w:rsid w:val="00130FA8"/>
    <w:rsid w:val="00134003"/>
    <w:rsid w:val="00134720"/>
    <w:rsid w:val="00143757"/>
    <w:rsid w:val="0014408C"/>
    <w:rsid w:val="00145892"/>
    <w:rsid w:val="00146362"/>
    <w:rsid w:val="001475ED"/>
    <w:rsid w:val="00147BEB"/>
    <w:rsid w:val="00150D82"/>
    <w:rsid w:val="00151C80"/>
    <w:rsid w:val="00151F82"/>
    <w:rsid w:val="001523FE"/>
    <w:rsid w:val="001529C5"/>
    <w:rsid w:val="00152F99"/>
    <w:rsid w:val="00164C51"/>
    <w:rsid w:val="0016699D"/>
    <w:rsid w:val="00166C87"/>
    <w:rsid w:val="00170318"/>
    <w:rsid w:val="00170CF5"/>
    <w:rsid w:val="0017399D"/>
    <w:rsid w:val="001745E3"/>
    <w:rsid w:val="00175DF0"/>
    <w:rsid w:val="00180A26"/>
    <w:rsid w:val="00182BB8"/>
    <w:rsid w:val="00183CD6"/>
    <w:rsid w:val="001847FF"/>
    <w:rsid w:val="0019357B"/>
    <w:rsid w:val="001A1188"/>
    <w:rsid w:val="001A1E5A"/>
    <w:rsid w:val="001A486B"/>
    <w:rsid w:val="001A4FFB"/>
    <w:rsid w:val="001A6182"/>
    <w:rsid w:val="001B05B6"/>
    <w:rsid w:val="001B1E96"/>
    <w:rsid w:val="001B3D00"/>
    <w:rsid w:val="001B3EAE"/>
    <w:rsid w:val="001B419D"/>
    <w:rsid w:val="001C17CA"/>
    <w:rsid w:val="001C1BFF"/>
    <w:rsid w:val="001C1DAD"/>
    <w:rsid w:val="001C4A0B"/>
    <w:rsid w:val="001C5850"/>
    <w:rsid w:val="001D1563"/>
    <w:rsid w:val="001F4145"/>
    <w:rsid w:val="00207E19"/>
    <w:rsid w:val="00210232"/>
    <w:rsid w:val="002119A4"/>
    <w:rsid w:val="00211F03"/>
    <w:rsid w:val="00212ACB"/>
    <w:rsid w:val="00224A8B"/>
    <w:rsid w:val="00224CC8"/>
    <w:rsid w:val="00227C15"/>
    <w:rsid w:val="00236544"/>
    <w:rsid w:val="00237020"/>
    <w:rsid w:val="002408BE"/>
    <w:rsid w:val="00244BF3"/>
    <w:rsid w:val="00252C6B"/>
    <w:rsid w:val="00264366"/>
    <w:rsid w:val="002643C3"/>
    <w:rsid w:val="002671AA"/>
    <w:rsid w:val="0026787D"/>
    <w:rsid w:val="0028146F"/>
    <w:rsid w:val="0028360D"/>
    <w:rsid w:val="00290E7F"/>
    <w:rsid w:val="002910D1"/>
    <w:rsid w:val="00293370"/>
    <w:rsid w:val="00294BAD"/>
    <w:rsid w:val="00296F1A"/>
    <w:rsid w:val="002A02F2"/>
    <w:rsid w:val="002A5DD2"/>
    <w:rsid w:val="002B5357"/>
    <w:rsid w:val="002B6FED"/>
    <w:rsid w:val="002B7719"/>
    <w:rsid w:val="002C0A75"/>
    <w:rsid w:val="002C3DC4"/>
    <w:rsid w:val="002C4964"/>
    <w:rsid w:val="002C54AE"/>
    <w:rsid w:val="002D49CB"/>
    <w:rsid w:val="002D646B"/>
    <w:rsid w:val="002E0011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20DB4"/>
    <w:rsid w:val="003264D8"/>
    <w:rsid w:val="00334C06"/>
    <w:rsid w:val="003543B0"/>
    <w:rsid w:val="00355E24"/>
    <w:rsid w:val="00364A0F"/>
    <w:rsid w:val="0036547E"/>
    <w:rsid w:val="00372650"/>
    <w:rsid w:val="00383169"/>
    <w:rsid w:val="00383B7F"/>
    <w:rsid w:val="00392DB3"/>
    <w:rsid w:val="00393D18"/>
    <w:rsid w:val="003968E3"/>
    <w:rsid w:val="003A0973"/>
    <w:rsid w:val="003A1375"/>
    <w:rsid w:val="003A1AF4"/>
    <w:rsid w:val="003B5913"/>
    <w:rsid w:val="003B6AEE"/>
    <w:rsid w:val="003B7402"/>
    <w:rsid w:val="003B7F2E"/>
    <w:rsid w:val="003C009A"/>
    <w:rsid w:val="003C1039"/>
    <w:rsid w:val="003C16A1"/>
    <w:rsid w:val="003C2238"/>
    <w:rsid w:val="003C558C"/>
    <w:rsid w:val="003C716D"/>
    <w:rsid w:val="003C7F49"/>
    <w:rsid w:val="003E295D"/>
    <w:rsid w:val="003E6729"/>
    <w:rsid w:val="003E6C55"/>
    <w:rsid w:val="003F11D1"/>
    <w:rsid w:val="003F3B06"/>
    <w:rsid w:val="003F6877"/>
    <w:rsid w:val="00400BD0"/>
    <w:rsid w:val="00401D4B"/>
    <w:rsid w:val="00405DB7"/>
    <w:rsid w:val="004062A5"/>
    <w:rsid w:val="004243F4"/>
    <w:rsid w:val="00424983"/>
    <w:rsid w:val="004249CD"/>
    <w:rsid w:val="00424B2D"/>
    <w:rsid w:val="004265E0"/>
    <w:rsid w:val="004344CF"/>
    <w:rsid w:val="00434A94"/>
    <w:rsid w:val="00435313"/>
    <w:rsid w:val="00435CBA"/>
    <w:rsid w:val="00437C5A"/>
    <w:rsid w:val="00441DAE"/>
    <w:rsid w:val="004456FB"/>
    <w:rsid w:val="00451A08"/>
    <w:rsid w:val="00452484"/>
    <w:rsid w:val="004527A5"/>
    <w:rsid w:val="00456C4A"/>
    <w:rsid w:val="004570F7"/>
    <w:rsid w:val="00460A44"/>
    <w:rsid w:val="0046399A"/>
    <w:rsid w:val="00464AD2"/>
    <w:rsid w:val="004652EB"/>
    <w:rsid w:val="004661E6"/>
    <w:rsid w:val="004664AF"/>
    <w:rsid w:val="00472D80"/>
    <w:rsid w:val="0047333A"/>
    <w:rsid w:val="00474ACC"/>
    <w:rsid w:val="00475E38"/>
    <w:rsid w:val="00482856"/>
    <w:rsid w:val="00482FCB"/>
    <w:rsid w:val="0048349D"/>
    <w:rsid w:val="0048679F"/>
    <w:rsid w:val="00486925"/>
    <w:rsid w:val="00486D14"/>
    <w:rsid w:val="00497FB0"/>
    <w:rsid w:val="004A03EF"/>
    <w:rsid w:val="004A26C1"/>
    <w:rsid w:val="004B11DD"/>
    <w:rsid w:val="004B1952"/>
    <w:rsid w:val="004B51D6"/>
    <w:rsid w:val="004B65C3"/>
    <w:rsid w:val="004C0FE7"/>
    <w:rsid w:val="004C6010"/>
    <w:rsid w:val="004D01F6"/>
    <w:rsid w:val="004D16BE"/>
    <w:rsid w:val="004D5EAF"/>
    <w:rsid w:val="004E10B6"/>
    <w:rsid w:val="004E2112"/>
    <w:rsid w:val="004F082C"/>
    <w:rsid w:val="004F1B85"/>
    <w:rsid w:val="004F2670"/>
    <w:rsid w:val="004F28BD"/>
    <w:rsid w:val="00501C5A"/>
    <w:rsid w:val="00504700"/>
    <w:rsid w:val="00504CD5"/>
    <w:rsid w:val="00505F9F"/>
    <w:rsid w:val="00507028"/>
    <w:rsid w:val="00510C2C"/>
    <w:rsid w:val="00514ACC"/>
    <w:rsid w:val="00520110"/>
    <w:rsid w:val="0052471A"/>
    <w:rsid w:val="00527E2F"/>
    <w:rsid w:val="00536579"/>
    <w:rsid w:val="00540027"/>
    <w:rsid w:val="00544E2E"/>
    <w:rsid w:val="005473AF"/>
    <w:rsid w:val="005513FC"/>
    <w:rsid w:val="00554227"/>
    <w:rsid w:val="00556BF7"/>
    <w:rsid w:val="00561C0F"/>
    <w:rsid w:val="00562964"/>
    <w:rsid w:val="00571F27"/>
    <w:rsid w:val="00573E5A"/>
    <w:rsid w:val="00575BD6"/>
    <w:rsid w:val="00575F5F"/>
    <w:rsid w:val="00576D41"/>
    <w:rsid w:val="0058052D"/>
    <w:rsid w:val="00581276"/>
    <w:rsid w:val="00581889"/>
    <w:rsid w:val="00582C7C"/>
    <w:rsid w:val="005933BD"/>
    <w:rsid w:val="005944ED"/>
    <w:rsid w:val="00594685"/>
    <w:rsid w:val="0059582C"/>
    <w:rsid w:val="00596BBC"/>
    <w:rsid w:val="005A5166"/>
    <w:rsid w:val="005A7D9D"/>
    <w:rsid w:val="005B2557"/>
    <w:rsid w:val="005B669C"/>
    <w:rsid w:val="005C3865"/>
    <w:rsid w:val="005D1767"/>
    <w:rsid w:val="005D2CC2"/>
    <w:rsid w:val="005D2E3A"/>
    <w:rsid w:val="005D3995"/>
    <w:rsid w:val="005E26CB"/>
    <w:rsid w:val="00604759"/>
    <w:rsid w:val="0060554D"/>
    <w:rsid w:val="006150F4"/>
    <w:rsid w:val="006154BE"/>
    <w:rsid w:val="0061665E"/>
    <w:rsid w:val="0062347B"/>
    <w:rsid w:val="00626D39"/>
    <w:rsid w:val="00630386"/>
    <w:rsid w:val="00630B5B"/>
    <w:rsid w:val="00632128"/>
    <w:rsid w:val="00635714"/>
    <w:rsid w:val="0064283F"/>
    <w:rsid w:val="006440DB"/>
    <w:rsid w:val="00644EB5"/>
    <w:rsid w:val="006478C2"/>
    <w:rsid w:val="00647ED3"/>
    <w:rsid w:val="006634F5"/>
    <w:rsid w:val="00667115"/>
    <w:rsid w:val="00687DA4"/>
    <w:rsid w:val="00695996"/>
    <w:rsid w:val="00697E8A"/>
    <w:rsid w:val="006A23ED"/>
    <w:rsid w:val="006B3A95"/>
    <w:rsid w:val="006C0B86"/>
    <w:rsid w:val="006D045F"/>
    <w:rsid w:val="006D1BBD"/>
    <w:rsid w:val="006D1FEC"/>
    <w:rsid w:val="006F67D1"/>
    <w:rsid w:val="00700163"/>
    <w:rsid w:val="00723539"/>
    <w:rsid w:val="00723697"/>
    <w:rsid w:val="0072405C"/>
    <w:rsid w:val="00743770"/>
    <w:rsid w:val="007456F0"/>
    <w:rsid w:val="00745E20"/>
    <w:rsid w:val="00753647"/>
    <w:rsid w:val="007561C0"/>
    <w:rsid w:val="007571ED"/>
    <w:rsid w:val="00760D73"/>
    <w:rsid w:val="007614DF"/>
    <w:rsid w:val="007667EA"/>
    <w:rsid w:val="00767D83"/>
    <w:rsid w:val="00771129"/>
    <w:rsid w:val="00771563"/>
    <w:rsid w:val="007731B0"/>
    <w:rsid w:val="00786D44"/>
    <w:rsid w:val="00790ABF"/>
    <w:rsid w:val="00791D68"/>
    <w:rsid w:val="007B4276"/>
    <w:rsid w:val="007B6FAF"/>
    <w:rsid w:val="007B767B"/>
    <w:rsid w:val="007C036E"/>
    <w:rsid w:val="007C2662"/>
    <w:rsid w:val="007C3669"/>
    <w:rsid w:val="007C4155"/>
    <w:rsid w:val="007D0748"/>
    <w:rsid w:val="007E1212"/>
    <w:rsid w:val="007E6452"/>
    <w:rsid w:val="007F6179"/>
    <w:rsid w:val="008029C7"/>
    <w:rsid w:val="00802BDF"/>
    <w:rsid w:val="00804131"/>
    <w:rsid w:val="00804F56"/>
    <w:rsid w:val="0080601C"/>
    <w:rsid w:val="00807D7C"/>
    <w:rsid w:val="00807EAC"/>
    <w:rsid w:val="00811C74"/>
    <w:rsid w:val="0081201E"/>
    <w:rsid w:val="00812AAC"/>
    <w:rsid w:val="00813A0E"/>
    <w:rsid w:val="0083388F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20B0"/>
    <w:rsid w:val="008834D2"/>
    <w:rsid w:val="0089227C"/>
    <w:rsid w:val="00892ADC"/>
    <w:rsid w:val="00895536"/>
    <w:rsid w:val="00896F38"/>
    <w:rsid w:val="008A024D"/>
    <w:rsid w:val="008A07B9"/>
    <w:rsid w:val="008A0E06"/>
    <w:rsid w:val="008A1B60"/>
    <w:rsid w:val="008A608D"/>
    <w:rsid w:val="008A75C3"/>
    <w:rsid w:val="008A7EF6"/>
    <w:rsid w:val="008B186D"/>
    <w:rsid w:val="008B1F58"/>
    <w:rsid w:val="008B1FCA"/>
    <w:rsid w:val="008B7462"/>
    <w:rsid w:val="008C1F87"/>
    <w:rsid w:val="008C2C30"/>
    <w:rsid w:val="008C44ED"/>
    <w:rsid w:val="008C680F"/>
    <w:rsid w:val="008D124E"/>
    <w:rsid w:val="008D1B57"/>
    <w:rsid w:val="008D3F95"/>
    <w:rsid w:val="008D6152"/>
    <w:rsid w:val="008D6B4E"/>
    <w:rsid w:val="008D7021"/>
    <w:rsid w:val="008E08AC"/>
    <w:rsid w:val="008E50AA"/>
    <w:rsid w:val="008E60D3"/>
    <w:rsid w:val="008F3284"/>
    <w:rsid w:val="008F6310"/>
    <w:rsid w:val="00900142"/>
    <w:rsid w:val="00901B44"/>
    <w:rsid w:val="009078EF"/>
    <w:rsid w:val="009123F8"/>
    <w:rsid w:val="00917D1B"/>
    <w:rsid w:val="009264FD"/>
    <w:rsid w:val="00930285"/>
    <w:rsid w:val="00934237"/>
    <w:rsid w:val="00934262"/>
    <w:rsid w:val="00934E20"/>
    <w:rsid w:val="0094206F"/>
    <w:rsid w:val="00951357"/>
    <w:rsid w:val="009538CC"/>
    <w:rsid w:val="00956440"/>
    <w:rsid w:val="00956A63"/>
    <w:rsid w:val="00962E69"/>
    <w:rsid w:val="009678C8"/>
    <w:rsid w:val="009713AC"/>
    <w:rsid w:val="00975105"/>
    <w:rsid w:val="0098406F"/>
    <w:rsid w:val="00986673"/>
    <w:rsid w:val="00990A6D"/>
    <w:rsid w:val="0099283B"/>
    <w:rsid w:val="009955C1"/>
    <w:rsid w:val="009A03A2"/>
    <w:rsid w:val="009A2C6B"/>
    <w:rsid w:val="009A48F6"/>
    <w:rsid w:val="009A60F9"/>
    <w:rsid w:val="009A7B9F"/>
    <w:rsid w:val="009B007E"/>
    <w:rsid w:val="009B6F0A"/>
    <w:rsid w:val="009B7E1B"/>
    <w:rsid w:val="009C12F1"/>
    <w:rsid w:val="009C1A08"/>
    <w:rsid w:val="009C23B7"/>
    <w:rsid w:val="009C35AC"/>
    <w:rsid w:val="009C44B3"/>
    <w:rsid w:val="009C7220"/>
    <w:rsid w:val="009C7802"/>
    <w:rsid w:val="009D0C3C"/>
    <w:rsid w:val="009D38BA"/>
    <w:rsid w:val="009D3CB6"/>
    <w:rsid w:val="009D3E58"/>
    <w:rsid w:val="009D6B73"/>
    <w:rsid w:val="009E3494"/>
    <w:rsid w:val="009E3C88"/>
    <w:rsid w:val="009E5E0B"/>
    <w:rsid w:val="009E5E52"/>
    <w:rsid w:val="009E638D"/>
    <w:rsid w:val="009F119E"/>
    <w:rsid w:val="009F288C"/>
    <w:rsid w:val="009F37A6"/>
    <w:rsid w:val="009F53CA"/>
    <w:rsid w:val="009F74D4"/>
    <w:rsid w:val="00A00C47"/>
    <w:rsid w:val="00A028A5"/>
    <w:rsid w:val="00A07768"/>
    <w:rsid w:val="00A134BE"/>
    <w:rsid w:val="00A15413"/>
    <w:rsid w:val="00A1777A"/>
    <w:rsid w:val="00A20B94"/>
    <w:rsid w:val="00A214E8"/>
    <w:rsid w:val="00A27DA2"/>
    <w:rsid w:val="00A32A3D"/>
    <w:rsid w:val="00A359D2"/>
    <w:rsid w:val="00A44917"/>
    <w:rsid w:val="00A50BD3"/>
    <w:rsid w:val="00A5307E"/>
    <w:rsid w:val="00A60FEF"/>
    <w:rsid w:val="00A61C0A"/>
    <w:rsid w:val="00A621E1"/>
    <w:rsid w:val="00A65E66"/>
    <w:rsid w:val="00A67836"/>
    <w:rsid w:val="00A81905"/>
    <w:rsid w:val="00A828E6"/>
    <w:rsid w:val="00A844F3"/>
    <w:rsid w:val="00A8789D"/>
    <w:rsid w:val="00A94747"/>
    <w:rsid w:val="00A969D8"/>
    <w:rsid w:val="00A97FB3"/>
    <w:rsid w:val="00AA1F90"/>
    <w:rsid w:val="00AA3C55"/>
    <w:rsid w:val="00AA469F"/>
    <w:rsid w:val="00AA6597"/>
    <w:rsid w:val="00AA6D3D"/>
    <w:rsid w:val="00AB3578"/>
    <w:rsid w:val="00AB6E5A"/>
    <w:rsid w:val="00AC0209"/>
    <w:rsid w:val="00AC329E"/>
    <w:rsid w:val="00AC3976"/>
    <w:rsid w:val="00AD0002"/>
    <w:rsid w:val="00AD384B"/>
    <w:rsid w:val="00AD7B53"/>
    <w:rsid w:val="00AF0F91"/>
    <w:rsid w:val="00AF6607"/>
    <w:rsid w:val="00AF73EF"/>
    <w:rsid w:val="00AF7D7F"/>
    <w:rsid w:val="00B032A5"/>
    <w:rsid w:val="00B072D5"/>
    <w:rsid w:val="00B11FB4"/>
    <w:rsid w:val="00B20A75"/>
    <w:rsid w:val="00B21207"/>
    <w:rsid w:val="00B21ED6"/>
    <w:rsid w:val="00B22507"/>
    <w:rsid w:val="00B31D5C"/>
    <w:rsid w:val="00B33BAA"/>
    <w:rsid w:val="00B33CB8"/>
    <w:rsid w:val="00B3479C"/>
    <w:rsid w:val="00B35DBE"/>
    <w:rsid w:val="00B40C9D"/>
    <w:rsid w:val="00B463B9"/>
    <w:rsid w:val="00B519BD"/>
    <w:rsid w:val="00B52B9E"/>
    <w:rsid w:val="00B565DE"/>
    <w:rsid w:val="00B60C5C"/>
    <w:rsid w:val="00B61A75"/>
    <w:rsid w:val="00B640E8"/>
    <w:rsid w:val="00B6658B"/>
    <w:rsid w:val="00B701A8"/>
    <w:rsid w:val="00B706CB"/>
    <w:rsid w:val="00B71356"/>
    <w:rsid w:val="00B804B3"/>
    <w:rsid w:val="00B81622"/>
    <w:rsid w:val="00B82DCC"/>
    <w:rsid w:val="00B86783"/>
    <w:rsid w:val="00B86F56"/>
    <w:rsid w:val="00B91B2B"/>
    <w:rsid w:val="00B91E19"/>
    <w:rsid w:val="00B93A35"/>
    <w:rsid w:val="00BA0769"/>
    <w:rsid w:val="00BA7CC8"/>
    <w:rsid w:val="00BC0D76"/>
    <w:rsid w:val="00BC443A"/>
    <w:rsid w:val="00BD243D"/>
    <w:rsid w:val="00BE1C34"/>
    <w:rsid w:val="00BE5BF0"/>
    <w:rsid w:val="00BE77A0"/>
    <w:rsid w:val="00BF1BD6"/>
    <w:rsid w:val="00BF420F"/>
    <w:rsid w:val="00BF6EC1"/>
    <w:rsid w:val="00C04713"/>
    <w:rsid w:val="00C06AA0"/>
    <w:rsid w:val="00C06C55"/>
    <w:rsid w:val="00C15914"/>
    <w:rsid w:val="00C24CBC"/>
    <w:rsid w:val="00C2557C"/>
    <w:rsid w:val="00C27A5B"/>
    <w:rsid w:val="00C44A70"/>
    <w:rsid w:val="00C517DD"/>
    <w:rsid w:val="00C542AB"/>
    <w:rsid w:val="00C553F9"/>
    <w:rsid w:val="00C5574C"/>
    <w:rsid w:val="00C568CF"/>
    <w:rsid w:val="00C575BF"/>
    <w:rsid w:val="00C600C9"/>
    <w:rsid w:val="00C62B57"/>
    <w:rsid w:val="00C6544D"/>
    <w:rsid w:val="00C671AF"/>
    <w:rsid w:val="00C72355"/>
    <w:rsid w:val="00C73E8C"/>
    <w:rsid w:val="00C81A24"/>
    <w:rsid w:val="00C82C4B"/>
    <w:rsid w:val="00C873B3"/>
    <w:rsid w:val="00CA6022"/>
    <w:rsid w:val="00CA6281"/>
    <w:rsid w:val="00CA6544"/>
    <w:rsid w:val="00CA7BEB"/>
    <w:rsid w:val="00CB235C"/>
    <w:rsid w:val="00CB3446"/>
    <w:rsid w:val="00CB4525"/>
    <w:rsid w:val="00CB5949"/>
    <w:rsid w:val="00CB75DE"/>
    <w:rsid w:val="00CC0740"/>
    <w:rsid w:val="00CE5AB2"/>
    <w:rsid w:val="00CE6090"/>
    <w:rsid w:val="00CE74F5"/>
    <w:rsid w:val="00CF10E3"/>
    <w:rsid w:val="00CF63D7"/>
    <w:rsid w:val="00CF6526"/>
    <w:rsid w:val="00D0001B"/>
    <w:rsid w:val="00D059FA"/>
    <w:rsid w:val="00D11287"/>
    <w:rsid w:val="00D1281D"/>
    <w:rsid w:val="00D167DD"/>
    <w:rsid w:val="00D213CE"/>
    <w:rsid w:val="00D24A30"/>
    <w:rsid w:val="00D24FFF"/>
    <w:rsid w:val="00D317C2"/>
    <w:rsid w:val="00D3323C"/>
    <w:rsid w:val="00D42BBC"/>
    <w:rsid w:val="00D45635"/>
    <w:rsid w:val="00D466FE"/>
    <w:rsid w:val="00D47409"/>
    <w:rsid w:val="00D5197A"/>
    <w:rsid w:val="00D51BB0"/>
    <w:rsid w:val="00D521F1"/>
    <w:rsid w:val="00D52762"/>
    <w:rsid w:val="00D63CAC"/>
    <w:rsid w:val="00D66D72"/>
    <w:rsid w:val="00D7243F"/>
    <w:rsid w:val="00D7265A"/>
    <w:rsid w:val="00D74F5D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E0D"/>
    <w:rsid w:val="00DC2EEA"/>
    <w:rsid w:val="00DC67AC"/>
    <w:rsid w:val="00DC74F2"/>
    <w:rsid w:val="00DD098C"/>
    <w:rsid w:val="00DD4BF9"/>
    <w:rsid w:val="00DD5A22"/>
    <w:rsid w:val="00DD6376"/>
    <w:rsid w:val="00DE364D"/>
    <w:rsid w:val="00DF42B1"/>
    <w:rsid w:val="00DF4A2A"/>
    <w:rsid w:val="00DF58A0"/>
    <w:rsid w:val="00DF6455"/>
    <w:rsid w:val="00DF7478"/>
    <w:rsid w:val="00E01905"/>
    <w:rsid w:val="00E01971"/>
    <w:rsid w:val="00E06C94"/>
    <w:rsid w:val="00E12262"/>
    <w:rsid w:val="00E143ED"/>
    <w:rsid w:val="00E158C8"/>
    <w:rsid w:val="00E202A1"/>
    <w:rsid w:val="00E32423"/>
    <w:rsid w:val="00E360F8"/>
    <w:rsid w:val="00E4220E"/>
    <w:rsid w:val="00E4698B"/>
    <w:rsid w:val="00E50E0E"/>
    <w:rsid w:val="00E520AD"/>
    <w:rsid w:val="00E56134"/>
    <w:rsid w:val="00E57E4D"/>
    <w:rsid w:val="00E60CC6"/>
    <w:rsid w:val="00E661D8"/>
    <w:rsid w:val="00E72F0F"/>
    <w:rsid w:val="00E76F13"/>
    <w:rsid w:val="00E81410"/>
    <w:rsid w:val="00E82357"/>
    <w:rsid w:val="00E85193"/>
    <w:rsid w:val="00E86A1D"/>
    <w:rsid w:val="00E8765C"/>
    <w:rsid w:val="00E9557F"/>
    <w:rsid w:val="00E960F1"/>
    <w:rsid w:val="00E97362"/>
    <w:rsid w:val="00EA14DB"/>
    <w:rsid w:val="00EA3602"/>
    <w:rsid w:val="00EA404B"/>
    <w:rsid w:val="00EA6D82"/>
    <w:rsid w:val="00EA775A"/>
    <w:rsid w:val="00EB0611"/>
    <w:rsid w:val="00EB1CD1"/>
    <w:rsid w:val="00EB251C"/>
    <w:rsid w:val="00EB585D"/>
    <w:rsid w:val="00EB5B86"/>
    <w:rsid w:val="00EB674F"/>
    <w:rsid w:val="00EB7A1B"/>
    <w:rsid w:val="00ED0F9F"/>
    <w:rsid w:val="00ED42EE"/>
    <w:rsid w:val="00ED6AF6"/>
    <w:rsid w:val="00EE3857"/>
    <w:rsid w:val="00EE61C9"/>
    <w:rsid w:val="00EE68C4"/>
    <w:rsid w:val="00EE6A99"/>
    <w:rsid w:val="00EE6A9B"/>
    <w:rsid w:val="00EF0C97"/>
    <w:rsid w:val="00F03514"/>
    <w:rsid w:val="00F0540F"/>
    <w:rsid w:val="00F0561D"/>
    <w:rsid w:val="00F06087"/>
    <w:rsid w:val="00F061C2"/>
    <w:rsid w:val="00F10377"/>
    <w:rsid w:val="00F1197F"/>
    <w:rsid w:val="00F1440E"/>
    <w:rsid w:val="00F155FA"/>
    <w:rsid w:val="00F24799"/>
    <w:rsid w:val="00F24E46"/>
    <w:rsid w:val="00F27347"/>
    <w:rsid w:val="00F317B5"/>
    <w:rsid w:val="00F31B6D"/>
    <w:rsid w:val="00F35C72"/>
    <w:rsid w:val="00F41036"/>
    <w:rsid w:val="00F445C1"/>
    <w:rsid w:val="00F4584B"/>
    <w:rsid w:val="00F50D74"/>
    <w:rsid w:val="00F526BD"/>
    <w:rsid w:val="00F55FA4"/>
    <w:rsid w:val="00F616EF"/>
    <w:rsid w:val="00F70BC7"/>
    <w:rsid w:val="00F73BCF"/>
    <w:rsid w:val="00F74226"/>
    <w:rsid w:val="00F77069"/>
    <w:rsid w:val="00F77922"/>
    <w:rsid w:val="00F80CD4"/>
    <w:rsid w:val="00F867EA"/>
    <w:rsid w:val="00F90F03"/>
    <w:rsid w:val="00F91A17"/>
    <w:rsid w:val="00F9219E"/>
    <w:rsid w:val="00F94C1D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D1B73"/>
    <w:rsid w:val="00FD437A"/>
    <w:rsid w:val="00FE51C9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  <w15:docId w15:val="{723537DF-1B49-4A52-B13C-ACFF55B7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13BFF-9B63-4DCE-9410-B377CB245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Lato, Ewa</cp:lastModifiedBy>
  <cp:revision>2</cp:revision>
  <cp:lastPrinted>2022-07-20T10:11:00Z</cp:lastPrinted>
  <dcterms:created xsi:type="dcterms:W3CDTF">2022-12-15T07:46:00Z</dcterms:created>
  <dcterms:modified xsi:type="dcterms:W3CDTF">2022-12-15T07:46:00Z</dcterms:modified>
</cp:coreProperties>
</file>