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6D875" w14:textId="77777777" w:rsidR="003A0CAB" w:rsidRPr="00D72FA5" w:rsidRDefault="007A7530" w:rsidP="00504C86">
      <w:pPr>
        <w:pStyle w:val="Nagwek1"/>
        <w:jc w:val="center"/>
        <w:rPr>
          <w:b/>
        </w:rPr>
      </w:pPr>
      <w:sdt>
        <w:sdtPr>
          <w:rPr>
            <w:rFonts w:eastAsia="Times New Roman"/>
            <w:b/>
            <w:lang w:eastAsia="pl-PL"/>
          </w:rPr>
          <w:alias w:val="Tytuł"/>
          <w:tag w:val=""/>
          <w:id w:val="-103045207"/>
          <w:placeholder>
            <w:docPart w:val="CE5B99BA962E42B0AEA91EBAFBCB1D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5025C" w:rsidRPr="0055025C">
            <w:rPr>
              <w:rFonts w:eastAsia="Times New Roman"/>
              <w:b/>
              <w:lang w:eastAsia="pl-PL"/>
            </w:rPr>
            <w:t>Badanie rynku</w:t>
          </w:r>
          <w:r w:rsidR="00504C86">
            <w:rPr>
              <w:rFonts w:eastAsia="Times New Roman"/>
              <w:b/>
              <w:lang w:eastAsia="pl-PL"/>
            </w:rPr>
            <w:t xml:space="preserve"> – </w:t>
          </w:r>
          <w:r w:rsidR="0055025C">
            <w:rPr>
              <w:rFonts w:eastAsia="Times New Roman"/>
              <w:b/>
              <w:lang w:eastAsia="pl-PL"/>
            </w:rPr>
            <w:t>p</w:t>
          </w:r>
          <w:r w:rsidR="0055025C" w:rsidRPr="0055025C">
            <w:rPr>
              <w:rFonts w:eastAsia="Times New Roman"/>
              <w:b/>
              <w:lang w:eastAsia="pl-PL"/>
            </w:rPr>
            <w:t>renumerata pra</w:t>
          </w:r>
          <w:r w:rsidR="00504C86">
            <w:rPr>
              <w:rFonts w:eastAsia="Times New Roman"/>
              <w:b/>
              <w:lang w:eastAsia="pl-PL"/>
            </w:rPr>
            <w:t>sy krajowej w wersji drukowanej i </w:t>
          </w:r>
          <w:r w:rsidR="0055025C" w:rsidRPr="0055025C">
            <w:rPr>
              <w:rFonts w:eastAsia="Times New Roman"/>
              <w:b/>
              <w:lang w:eastAsia="pl-PL"/>
            </w:rPr>
            <w:t>elektronicznej oraz prasy zagranicznej w wersji drukowanej i elektronicznej (4 części)</w:t>
          </w:r>
        </w:sdtContent>
      </w:sdt>
    </w:p>
    <w:p w14:paraId="7A7AAC8F" w14:textId="559A1C6F" w:rsidR="003A0CAB" w:rsidRPr="00FB50F3" w:rsidRDefault="003A0CAB" w:rsidP="003A0CAB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FB50F3">
        <w:rPr>
          <w:rFonts w:ascii="Arial" w:eastAsia="Times New Roman" w:hAnsi="Arial" w:cs="Arial"/>
          <w:sz w:val="20"/>
          <w:szCs w:val="20"/>
          <w:lang w:eastAsia="pl-PL"/>
        </w:rPr>
        <w:t>W celu doprecyzow</w:t>
      </w:r>
      <w:r w:rsidR="003004C9" w:rsidRPr="00FB50F3">
        <w:rPr>
          <w:rFonts w:ascii="Arial" w:eastAsia="Times New Roman" w:hAnsi="Arial" w:cs="Arial"/>
          <w:sz w:val="20"/>
          <w:szCs w:val="20"/>
          <w:lang w:eastAsia="pl-PL"/>
        </w:rPr>
        <w:t>ania przedmiotu zamówienia</w:t>
      </w:r>
      <w:r w:rsidRPr="00FB50F3">
        <w:rPr>
          <w:rFonts w:ascii="Arial" w:eastAsia="Times New Roman" w:hAnsi="Arial" w:cs="Arial"/>
          <w:sz w:val="20"/>
          <w:szCs w:val="20"/>
          <w:lang w:eastAsia="pl-PL"/>
        </w:rPr>
        <w:t xml:space="preserve"> oraz przybliżonej kalkulacji </w:t>
      </w:r>
      <w:r w:rsidR="00EA38A4">
        <w:rPr>
          <w:rFonts w:ascii="Arial" w:eastAsia="Times New Roman" w:hAnsi="Arial" w:cs="Arial"/>
          <w:sz w:val="20"/>
          <w:szCs w:val="20"/>
          <w:lang w:eastAsia="pl-PL"/>
        </w:rPr>
        <w:t>cen</w:t>
      </w:r>
      <w:r w:rsidRPr="00FB50F3">
        <w:rPr>
          <w:rFonts w:ascii="Arial" w:eastAsia="Times New Roman" w:hAnsi="Arial" w:cs="Arial"/>
          <w:sz w:val="20"/>
          <w:szCs w:val="20"/>
          <w:lang w:eastAsia="pl-PL"/>
        </w:rPr>
        <w:t xml:space="preserve">, Kancelaria Prezesa Rady Ministrów </w:t>
      </w:r>
      <w:r w:rsidR="00FB50F3" w:rsidRPr="00FB50F3">
        <w:rPr>
          <w:rFonts w:ascii="Arial" w:eastAsia="Times New Roman" w:hAnsi="Arial" w:cs="Arial"/>
          <w:sz w:val="20"/>
          <w:szCs w:val="20"/>
          <w:lang w:eastAsia="pl-PL"/>
        </w:rPr>
        <w:t>uprzejmie prosi</w:t>
      </w:r>
      <w:r w:rsidRPr="00FB50F3">
        <w:rPr>
          <w:rFonts w:ascii="Arial" w:eastAsia="Times New Roman" w:hAnsi="Arial" w:cs="Arial"/>
          <w:sz w:val="20"/>
          <w:szCs w:val="20"/>
          <w:lang w:eastAsia="pl-PL"/>
        </w:rPr>
        <w:t xml:space="preserve"> o przedstawienie informacji d</w:t>
      </w:r>
      <w:r w:rsidR="002A2B8E">
        <w:rPr>
          <w:rFonts w:ascii="Arial" w:eastAsia="Times New Roman" w:hAnsi="Arial" w:cs="Arial"/>
          <w:sz w:val="20"/>
          <w:szCs w:val="20"/>
          <w:lang w:eastAsia="pl-PL"/>
        </w:rPr>
        <w:t>otyczących szacunkowych cen</w:t>
      </w:r>
      <w:r w:rsidR="003004C9" w:rsidRPr="00FB50F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3004C9" w:rsidRPr="00FB50F3">
        <w:rPr>
          <w:rFonts w:ascii="Arial" w:eastAsia="Times New Roman" w:hAnsi="Arial" w:cs="Arial"/>
          <w:bCs/>
          <w:sz w:val="20"/>
          <w:szCs w:val="20"/>
          <w:lang w:eastAsia="pl-PL"/>
        </w:rPr>
        <w:t>prenumeraty</w:t>
      </w:r>
      <w:r w:rsidRPr="00FB50F3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="003004C9" w:rsidRPr="00FB50F3">
        <w:rPr>
          <w:rFonts w:ascii="Arial" w:hAnsi="Arial" w:cs="Arial"/>
          <w:sz w:val="20"/>
          <w:szCs w:val="20"/>
        </w:rPr>
        <w:t>prasy krajowej w wersji drukowanej i elektronicznej oraz prasy zagranicznej w wersji drukowanej</w:t>
      </w:r>
      <w:r w:rsidR="00FB50F3" w:rsidRPr="00FB50F3">
        <w:rPr>
          <w:rFonts w:ascii="Arial" w:hAnsi="Arial" w:cs="Arial"/>
          <w:sz w:val="20"/>
          <w:szCs w:val="20"/>
        </w:rPr>
        <w:t xml:space="preserve"> i elektronicznej</w:t>
      </w:r>
      <w:r w:rsidR="00A74C93" w:rsidRPr="00FB50F3">
        <w:rPr>
          <w:rFonts w:ascii="Arial" w:hAnsi="Arial" w:cs="Arial"/>
          <w:sz w:val="20"/>
          <w:szCs w:val="20"/>
        </w:rPr>
        <w:t>, okresów i zasad prenumeraty oraz płatności</w:t>
      </w:r>
      <w:r w:rsidR="003004C9" w:rsidRPr="00FB50F3">
        <w:rPr>
          <w:rFonts w:ascii="Arial" w:hAnsi="Arial" w:cs="Arial"/>
          <w:sz w:val="20"/>
          <w:szCs w:val="20"/>
        </w:rPr>
        <w:t>.</w:t>
      </w:r>
    </w:p>
    <w:p w14:paraId="4F3AE2A8" w14:textId="77777777" w:rsidR="0055025C" w:rsidRDefault="003A0CAB" w:rsidP="003A0CA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B50F3">
        <w:rPr>
          <w:rFonts w:ascii="Arial" w:eastAsia="Times New Roman" w:hAnsi="Arial" w:cs="Arial"/>
          <w:sz w:val="20"/>
          <w:szCs w:val="20"/>
          <w:lang w:eastAsia="pl-PL"/>
        </w:rPr>
        <w:t xml:space="preserve">Prosimy o przedstawienie oferty </w:t>
      </w:r>
      <w:r w:rsidR="00A74C93" w:rsidRPr="00FB50F3">
        <w:rPr>
          <w:rFonts w:ascii="Arial" w:eastAsia="Times New Roman" w:hAnsi="Arial" w:cs="Arial"/>
          <w:sz w:val="20"/>
          <w:szCs w:val="20"/>
          <w:lang w:eastAsia="pl-PL"/>
        </w:rPr>
        <w:t>w formie wypełnion</w:t>
      </w:r>
      <w:r w:rsidR="007C0E74">
        <w:rPr>
          <w:rFonts w:ascii="Arial" w:eastAsia="Times New Roman" w:hAnsi="Arial" w:cs="Arial"/>
          <w:sz w:val="20"/>
          <w:szCs w:val="20"/>
          <w:lang w:eastAsia="pl-PL"/>
        </w:rPr>
        <w:t>ych formularzy asortymentowo-cenowych</w:t>
      </w:r>
      <w:r w:rsidR="00A74C93" w:rsidRPr="00FB50F3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="00FB50F3" w:rsidRPr="00FB50F3">
        <w:rPr>
          <w:rFonts w:ascii="Arial" w:eastAsia="Times New Roman" w:hAnsi="Arial" w:cs="Arial"/>
          <w:sz w:val="20"/>
          <w:szCs w:val="20"/>
          <w:lang w:eastAsia="pl-PL"/>
        </w:rPr>
        <w:t>które załączamy do ogłoszenia.</w:t>
      </w:r>
      <w:r w:rsidR="002243B0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55025C">
        <w:rPr>
          <w:rFonts w:ascii="Arial" w:eastAsia="Times New Roman" w:hAnsi="Arial" w:cs="Arial"/>
          <w:sz w:val="20"/>
          <w:szCs w:val="20"/>
          <w:lang w:eastAsia="pl-PL"/>
        </w:rPr>
        <w:t>Pr</w:t>
      </w:r>
      <w:r w:rsidR="007A40A6">
        <w:rPr>
          <w:rFonts w:ascii="Arial" w:eastAsia="Times New Roman" w:hAnsi="Arial" w:cs="Arial"/>
          <w:sz w:val="20"/>
          <w:szCs w:val="20"/>
          <w:lang w:eastAsia="pl-PL"/>
        </w:rPr>
        <w:t>osimy również, aby w kolumnie „Ewentualne uwagi” wskazali Państwo</w:t>
      </w:r>
      <w:r w:rsidR="0055025C">
        <w:rPr>
          <w:rFonts w:ascii="Arial" w:eastAsia="Times New Roman" w:hAnsi="Arial" w:cs="Arial"/>
          <w:sz w:val="20"/>
          <w:szCs w:val="20"/>
          <w:lang w:eastAsia="pl-PL"/>
        </w:rPr>
        <w:t xml:space="preserve"> informacje, które dotyczą:</w:t>
      </w:r>
    </w:p>
    <w:p w14:paraId="211638D9" w14:textId="40C860F6" w:rsidR="0055025C" w:rsidRDefault="0055025C" w:rsidP="0055025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Ważnych informacji w zakresie zasad prenumeraty takich jak </w:t>
      </w:r>
      <w:r w:rsidR="007B2671">
        <w:rPr>
          <w:rFonts w:ascii="Arial" w:eastAsia="Times New Roman" w:hAnsi="Arial" w:cs="Arial"/>
          <w:sz w:val="20"/>
          <w:szCs w:val="20"/>
          <w:lang w:eastAsia="pl-PL"/>
        </w:rPr>
        <w:t xml:space="preserve">warunki </w:t>
      </w:r>
      <w:r>
        <w:rPr>
          <w:rFonts w:ascii="Arial" w:eastAsia="Times New Roman" w:hAnsi="Arial" w:cs="Arial"/>
          <w:sz w:val="20"/>
          <w:szCs w:val="20"/>
          <w:lang w:eastAsia="pl-PL"/>
        </w:rPr>
        <w:t>płatnoś</w:t>
      </w:r>
      <w:r w:rsidR="007B2671">
        <w:rPr>
          <w:rFonts w:ascii="Arial" w:eastAsia="Times New Roman" w:hAnsi="Arial" w:cs="Arial"/>
          <w:sz w:val="20"/>
          <w:szCs w:val="20"/>
          <w:lang w:eastAsia="pl-PL"/>
        </w:rPr>
        <w:t>ci</w:t>
      </w:r>
      <w:r>
        <w:rPr>
          <w:rFonts w:ascii="Arial" w:eastAsia="Times New Roman" w:hAnsi="Arial" w:cs="Arial"/>
          <w:sz w:val="20"/>
          <w:szCs w:val="20"/>
          <w:lang w:eastAsia="pl-PL"/>
        </w:rPr>
        <w:t>, minimalny okres prenumeraty itp. dla danego tytułu prasowego,</w:t>
      </w:r>
    </w:p>
    <w:p w14:paraId="6C8FB34C" w14:textId="22CC5135" w:rsidR="0055025C" w:rsidRDefault="0055025C" w:rsidP="0055025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Zawieszenia lub zakończenia ukazywania się danego tytułu w 202</w:t>
      </w:r>
      <w:r w:rsidR="007B2671">
        <w:rPr>
          <w:rFonts w:ascii="Arial" w:eastAsia="Times New Roman" w:hAnsi="Arial" w:cs="Arial"/>
          <w:sz w:val="20"/>
          <w:szCs w:val="20"/>
          <w:lang w:eastAsia="pl-PL"/>
        </w:rPr>
        <w:t>5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r.,</w:t>
      </w:r>
    </w:p>
    <w:p w14:paraId="5FDE5BF9" w14:textId="77777777" w:rsidR="0055025C" w:rsidRPr="0055025C" w:rsidRDefault="0055025C" w:rsidP="0055025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Wszystkich innych istotnych zmian wydawniczych.</w:t>
      </w:r>
    </w:p>
    <w:p w14:paraId="707B58EA" w14:textId="77777777" w:rsidR="003A0CAB" w:rsidRPr="00336216" w:rsidRDefault="003A0CAB" w:rsidP="00336216">
      <w:pPr>
        <w:pStyle w:val="Nagwek1"/>
        <w:rPr>
          <w:rFonts w:eastAsia="Times New Roman"/>
          <w:b/>
          <w:lang w:eastAsia="pl-PL"/>
        </w:rPr>
      </w:pPr>
      <w:r w:rsidRPr="00336216">
        <w:rPr>
          <w:rFonts w:eastAsia="Times New Roman"/>
          <w:b/>
          <w:lang w:eastAsia="pl-PL"/>
        </w:rPr>
        <w:t>UWAGA!</w:t>
      </w:r>
    </w:p>
    <w:p w14:paraId="470EF3B5" w14:textId="77777777" w:rsidR="003A0CAB" w:rsidRPr="00FB50F3" w:rsidRDefault="003A0CAB" w:rsidP="003A0CA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B50F3">
        <w:rPr>
          <w:rFonts w:ascii="Arial" w:eastAsia="Times New Roman" w:hAnsi="Arial" w:cs="Arial"/>
          <w:sz w:val="20"/>
          <w:szCs w:val="20"/>
          <w:lang w:eastAsia="pl-PL"/>
        </w:rPr>
        <w:t>Załączona informacja nie jest ogłoszeniem w rozumieniu ustawy Prawo zamówień publicznych. Odpowiedzi wykonawców służą doprecyzowaniu przedmiotu zamówienia oraz oszacowaniu jego wartości.</w:t>
      </w:r>
    </w:p>
    <w:p w14:paraId="23A83368" w14:textId="77777777" w:rsidR="003A0CAB" w:rsidRPr="00FB50F3" w:rsidRDefault="003A0CAB" w:rsidP="003A0CA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B50F3">
        <w:rPr>
          <w:rFonts w:ascii="Arial" w:eastAsia="Times New Roman" w:hAnsi="Arial" w:cs="Arial"/>
          <w:sz w:val="20"/>
          <w:szCs w:val="20"/>
          <w:lang w:eastAsia="pl-PL"/>
        </w:rPr>
        <w:t>Uprzejmie informujemy, że KPRM zastrzega sobie prawo do zakończenia szacowania wartości zamówienia w dowolnej chwili bez podania przyczyn.</w:t>
      </w:r>
    </w:p>
    <w:p w14:paraId="659EAF75" w14:textId="52A23D44" w:rsidR="0026011B" w:rsidRPr="007A7530" w:rsidRDefault="003A0CAB" w:rsidP="007A7530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B50F3">
        <w:rPr>
          <w:rFonts w:ascii="Arial" w:eastAsia="Times New Roman" w:hAnsi="Arial" w:cs="Arial"/>
          <w:sz w:val="20"/>
          <w:szCs w:val="20"/>
          <w:lang w:eastAsia="pl-PL"/>
        </w:rPr>
        <w:t>W przypadku zainteresowania przedstawieniem informacji z Państwa strony, prosimy o zwrotne odesłanie oferty wraz z wypełnionym</w:t>
      </w:r>
      <w:r w:rsidR="00D72FA5">
        <w:rPr>
          <w:rFonts w:ascii="Arial" w:eastAsia="Times New Roman" w:hAnsi="Arial" w:cs="Arial"/>
          <w:sz w:val="20"/>
          <w:szCs w:val="20"/>
          <w:lang w:eastAsia="pl-PL"/>
        </w:rPr>
        <w:t>i formularzami</w:t>
      </w:r>
      <w:r w:rsidRPr="00FB50F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A74C93" w:rsidRPr="00FB50F3">
        <w:rPr>
          <w:rFonts w:ascii="Arial" w:eastAsia="Times New Roman" w:hAnsi="Arial" w:cs="Arial"/>
          <w:sz w:val="20"/>
          <w:szCs w:val="20"/>
          <w:lang w:eastAsia="pl-PL"/>
        </w:rPr>
        <w:t>asortymentowo-</w:t>
      </w:r>
      <w:r w:rsidRPr="00C03555">
        <w:rPr>
          <w:rFonts w:ascii="Arial" w:eastAsia="Times New Roman" w:hAnsi="Arial" w:cs="Arial"/>
          <w:sz w:val="20"/>
          <w:szCs w:val="20"/>
          <w:lang w:eastAsia="pl-PL"/>
        </w:rPr>
        <w:t>cenowym</w:t>
      </w:r>
      <w:r w:rsidR="00D72FA5" w:rsidRPr="00C03555">
        <w:rPr>
          <w:rFonts w:ascii="Arial" w:eastAsia="Times New Roman" w:hAnsi="Arial" w:cs="Arial"/>
          <w:sz w:val="20"/>
          <w:szCs w:val="20"/>
          <w:lang w:eastAsia="pl-PL"/>
        </w:rPr>
        <w:t>i</w:t>
      </w:r>
      <w:r w:rsidRPr="00C03555">
        <w:rPr>
          <w:rFonts w:ascii="Arial" w:eastAsia="Times New Roman" w:hAnsi="Arial" w:cs="Arial"/>
          <w:sz w:val="20"/>
          <w:szCs w:val="20"/>
          <w:lang w:eastAsia="pl-PL"/>
        </w:rPr>
        <w:t xml:space="preserve"> w terminie</w:t>
      </w:r>
      <w:r w:rsidRPr="00C03555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</w:t>
      </w:r>
      <w:r w:rsidR="00C03555" w:rsidRPr="00C03555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B04545">
        <w:rPr>
          <w:rFonts w:ascii="Arial" w:eastAsia="Times New Roman" w:hAnsi="Arial" w:cs="Arial"/>
          <w:b/>
          <w:sz w:val="20"/>
          <w:szCs w:val="20"/>
          <w:lang w:eastAsia="pl-PL"/>
        </w:rPr>
        <w:t>wtorku</w:t>
      </w:r>
      <w:r w:rsidR="00C03555" w:rsidRPr="00C03555">
        <w:rPr>
          <w:rFonts w:ascii="Arial" w:eastAsia="Times New Roman" w:hAnsi="Arial" w:cs="Arial"/>
          <w:b/>
          <w:sz w:val="20"/>
          <w:szCs w:val="20"/>
          <w:lang w:eastAsia="pl-PL"/>
        </w:rPr>
        <w:t>,</w:t>
      </w:r>
      <w:r w:rsidR="00FE1EB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7B2671">
        <w:rPr>
          <w:rFonts w:ascii="Arial" w:eastAsia="Times New Roman" w:hAnsi="Arial" w:cs="Arial"/>
          <w:b/>
          <w:sz w:val="20"/>
          <w:szCs w:val="20"/>
          <w:lang w:eastAsia="pl-PL"/>
        </w:rPr>
        <w:t>1</w:t>
      </w:r>
      <w:r w:rsidR="00B04545">
        <w:rPr>
          <w:rFonts w:ascii="Arial" w:eastAsia="Times New Roman" w:hAnsi="Arial" w:cs="Arial"/>
          <w:b/>
          <w:sz w:val="20"/>
          <w:szCs w:val="20"/>
          <w:lang w:eastAsia="pl-PL"/>
        </w:rPr>
        <w:t>6</w:t>
      </w:r>
      <w:r w:rsidR="00FB50F3" w:rsidRPr="00C03555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lipca 202</w:t>
      </w:r>
      <w:r w:rsidR="007B2671">
        <w:rPr>
          <w:rFonts w:ascii="Arial" w:eastAsia="Times New Roman" w:hAnsi="Arial" w:cs="Arial"/>
          <w:b/>
          <w:sz w:val="20"/>
          <w:szCs w:val="20"/>
          <w:lang w:eastAsia="pl-PL"/>
        </w:rPr>
        <w:t>4</w:t>
      </w:r>
      <w:r w:rsidR="00FB50F3" w:rsidRPr="00C03555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r.</w:t>
      </w:r>
      <w:r w:rsidRPr="00FB50F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FB50F3">
        <w:rPr>
          <w:rFonts w:ascii="Arial" w:eastAsia="Times New Roman" w:hAnsi="Arial" w:cs="Arial"/>
          <w:sz w:val="20"/>
          <w:szCs w:val="20"/>
          <w:lang w:eastAsia="pl-PL"/>
        </w:rPr>
        <w:t xml:space="preserve">na adres: </w:t>
      </w:r>
      <w:hyperlink r:id="rId5" w:history="1">
        <w:r w:rsidR="009600D3" w:rsidRPr="007C0E74">
          <w:rPr>
            <w:rStyle w:val="Hipercze"/>
            <w:rFonts w:ascii="Arial" w:eastAsia="Times New Roman" w:hAnsi="Arial" w:cs="Arial"/>
            <w:b/>
            <w:sz w:val="20"/>
            <w:szCs w:val="20"/>
            <w:lang w:eastAsia="pl-PL"/>
          </w:rPr>
          <w:t>prasa@kprm.gov.pl</w:t>
        </w:r>
      </w:hyperlink>
      <w:r w:rsidR="00E8248F" w:rsidRPr="00E8248F">
        <w:rPr>
          <w:rStyle w:val="Hipercze"/>
          <w:rFonts w:ascii="Arial" w:eastAsia="Times New Roman" w:hAnsi="Arial" w:cs="Arial"/>
          <w:bCs/>
          <w:color w:val="auto"/>
          <w:sz w:val="20"/>
          <w:szCs w:val="20"/>
          <w:u w:val="none"/>
          <w:lang w:eastAsia="pl-PL"/>
        </w:rPr>
        <w:t>.</w:t>
      </w:r>
    </w:p>
    <w:sectPr w:rsidR="0026011B" w:rsidRPr="007A7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51DBC"/>
    <w:multiLevelType w:val="hybridMultilevel"/>
    <w:tmpl w:val="E130B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886B4E"/>
    <w:multiLevelType w:val="multilevel"/>
    <w:tmpl w:val="CAF80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717024">
    <w:abstractNumId w:val="1"/>
  </w:num>
  <w:num w:numId="2" w16cid:durableId="52048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CAB"/>
    <w:rsid w:val="00133955"/>
    <w:rsid w:val="001E728C"/>
    <w:rsid w:val="002243B0"/>
    <w:rsid w:val="0026011B"/>
    <w:rsid w:val="002A2B8E"/>
    <w:rsid w:val="003004C9"/>
    <w:rsid w:val="0031242C"/>
    <w:rsid w:val="00336216"/>
    <w:rsid w:val="003A0CAB"/>
    <w:rsid w:val="00504C86"/>
    <w:rsid w:val="0055025C"/>
    <w:rsid w:val="00680627"/>
    <w:rsid w:val="00712150"/>
    <w:rsid w:val="007A40A6"/>
    <w:rsid w:val="007A7530"/>
    <w:rsid w:val="007B2671"/>
    <w:rsid w:val="007C0E74"/>
    <w:rsid w:val="008A7276"/>
    <w:rsid w:val="009600D3"/>
    <w:rsid w:val="00A74C93"/>
    <w:rsid w:val="00AF07AC"/>
    <w:rsid w:val="00B04545"/>
    <w:rsid w:val="00C03555"/>
    <w:rsid w:val="00CF678B"/>
    <w:rsid w:val="00D372D3"/>
    <w:rsid w:val="00D72FA5"/>
    <w:rsid w:val="00E8248F"/>
    <w:rsid w:val="00EA38A4"/>
    <w:rsid w:val="00F733A4"/>
    <w:rsid w:val="00FB50F3"/>
    <w:rsid w:val="00FE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A21D8"/>
  <w15:chartTrackingRefBased/>
  <w15:docId w15:val="{F73C06E7-54D0-4066-ACEC-803145A1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2FA5"/>
    <w:pPr>
      <w:keepNext/>
      <w:keepLines/>
      <w:spacing w:before="240" w:after="0"/>
      <w:outlineLvl w:val="0"/>
    </w:pPr>
    <w:rPr>
      <w:rFonts w:eastAsiaTheme="majorEastAsia" w:cstheme="majorBidi"/>
      <w:sz w:val="28"/>
      <w:szCs w:val="32"/>
    </w:rPr>
  </w:style>
  <w:style w:type="paragraph" w:styleId="Nagwek2">
    <w:name w:val="heading 2"/>
    <w:basedOn w:val="Normalny"/>
    <w:link w:val="Nagwek2Znak"/>
    <w:uiPriority w:val="9"/>
    <w:qFormat/>
    <w:rsid w:val="003A0C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A0C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A0CA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A0CA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A0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A0CAB"/>
    <w:rPr>
      <w:b/>
      <w:bCs/>
    </w:rPr>
  </w:style>
  <w:style w:type="character" w:styleId="Hipercze">
    <w:name w:val="Hyperlink"/>
    <w:basedOn w:val="Domylnaczcionkaakapitu"/>
    <w:uiPriority w:val="99"/>
    <w:unhideWhenUsed/>
    <w:rsid w:val="003A0CAB"/>
    <w:rPr>
      <w:color w:val="0000FF"/>
      <w:u w:val="single"/>
    </w:rPr>
  </w:style>
  <w:style w:type="character" w:styleId="Tekstzastpczy">
    <w:name w:val="Placeholder Text"/>
    <w:basedOn w:val="Domylnaczcionkaakapitu"/>
    <w:uiPriority w:val="99"/>
    <w:semiHidden/>
    <w:rsid w:val="003A0CAB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D72FA5"/>
    <w:rPr>
      <w:rFonts w:eastAsiaTheme="majorEastAsia" w:cstheme="majorBidi"/>
      <w:sz w:val="28"/>
      <w:szCs w:val="32"/>
    </w:rPr>
  </w:style>
  <w:style w:type="paragraph" w:styleId="Akapitzlist">
    <w:name w:val="List Paragraph"/>
    <w:basedOn w:val="Normalny"/>
    <w:uiPriority w:val="34"/>
    <w:qFormat/>
    <w:rsid w:val="00550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0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6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5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2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21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884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sa@kprm.gov.pl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E5B99BA962E42B0AEA91EBAFBCB1D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7999D3-5CA5-40F0-9D3A-0EE981E86FDE}"/>
      </w:docPartPr>
      <w:docPartBody>
        <w:p w:rsidR="00CF2C76" w:rsidRDefault="00D36744" w:rsidP="00D36744">
          <w:pPr>
            <w:pStyle w:val="CE5B99BA962E42B0AEA91EBAFBCB1D2C"/>
          </w:pPr>
          <w:r w:rsidRPr="00D75909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744"/>
    <w:rsid w:val="00C86C29"/>
    <w:rsid w:val="00CF2C76"/>
    <w:rsid w:val="00D3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36744"/>
    <w:rPr>
      <w:color w:val="808080"/>
    </w:rPr>
  </w:style>
  <w:style w:type="paragraph" w:customStyle="1" w:styleId="CE5B99BA962E42B0AEA91EBAFBCB1D2C">
    <w:name w:val="CE5B99BA962E42B0AEA91EBAFBCB1D2C"/>
    <w:rsid w:val="00D367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Badanie rynku – prenumerata prasy krajowej w wersji drukowanej i elektronicznej oraz prasy zagranicznej w wersji drukowanej i elektronicznej (4 części)</vt:lpstr>
    </vt:vector>
  </TitlesOfParts>
  <Company>Kancelaria Prezesa Rady Ministrow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Badanie rynku – prenumerata prasy krajowej w wersji drukowanej i elektronicznej oraz prasy zagranicznej w wersji drukowanej i elektronicznej (4 części)</dc:title>
  <dc:subject/>
  <dc:creator>Kordas Marta</dc:creator>
  <cp:keywords/>
  <dc:description/>
  <cp:lastModifiedBy>Smolnik Michał</cp:lastModifiedBy>
  <cp:revision>27</cp:revision>
  <dcterms:created xsi:type="dcterms:W3CDTF">2020-07-14T13:32:00Z</dcterms:created>
  <dcterms:modified xsi:type="dcterms:W3CDTF">2024-07-02T09:46:00Z</dcterms:modified>
</cp:coreProperties>
</file>