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2F" w:rsidRPr="00A53C35" w:rsidRDefault="00DF262F" w:rsidP="00DF262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 xml:space="preserve">(nazwa i adres Wykonawcy) 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Tel. ....................................................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REGON ..............................................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NIP ....................................................</w:t>
      </w:r>
    </w:p>
    <w:p w:rsidR="00DF262F" w:rsidRPr="00A53C35" w:rsidRDefault="00DF262F" w:rsidP="00DF262F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DF262F" w:rsidRPr="00A53C35" w:rsidRDefault="00DF262F" w:rsidP="00DF262F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DF262F" w:rsidRPr="00A53C35" w:rsidRDefault="00DF262F" w:rsidP="00DF262F">
      <w:pPr>
        <w:ind w:left="5954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:rsidR="001579AF" w:rsidRPr="009E3885" w:rsidRDefault="001579AF" w:rsidP="001579A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1579AF" w:rsidRPr="009E3885" w:rsidRDefault="001579AF" w:rsidP="001579A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BAG.261.7.2022.ICI) 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E3885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l-PL"/>
        </w:rPr>
        <w:t xml:space="preserve">W odpowiedzi na ogłoszenie o zamówieniu </w:t>
      </w:r>
      <w:r w:rsidRPr="009E38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publicznym prowadzonym w trybie podstawowym z możliwością negocjacji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48259438"/>
          <w:placeholder>
            <w:docPart w:val="4C6E8BFDA38C44E1866DB92D22F1DEC6"/>
          </w:placeholder>
          <w:text/>
        </w:sdtPr>
        <w:sdtContent>
          <w:r w:rsidRPr="009E3885">
            <w:rPr>
              <w:rFonts w:asciiTheme="minorHAnsi" w:hAnsiTheme="minorHAnsi" w:cstheme="minorHAnsi"/>
              <w:b/>
              <w:sz w:val="22"/>
              <w:szCs w:val="22"/>
            </w:rPr>
            <w:t xml:space="preserve">Dostawa serwerów chmury prywatnej Głównego Inspektoratu Farmaceutycznego z licencjami - BAG.261.7.2022.ICI </w:t>
          </w:r>
        </w:sdtContent>
      </w:sdt>
      <w:r w:rsidRPr="009E38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E38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9E3885">
        <w:rPr>
          <w:rFonts w:asciiTheme="minorHAnsi" w:hAnsiTheme="minorHAnsi" w:cstheme="minorHAnsi"/>
          <w:color w:val="000000" w:themeColor="text1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1579AF" w:rsidRPr="009E3885" w:rsidRDefault="001579AF" w:rsidP="001579AF">
      <w:pPr>
        <w:pStyle w:val="Tekstpodstawowy"/>
        <w:spacing w:before="12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Całkowita cena:</w:t>
      </w:r>
    </w:p>
    <w:p w:rsidR="001579AF" w:rsidRPr="009E3885" w:rsidRDefault="001579AF" w:rsidP="001579AF">
      <w:pPr>
        <w:pStyle w:val="Tekstpodstawowy"/>
        <w:tabs>
          <w:tab w:val="left" w:leader="dot" w:pos="8269"/>
        </w:tabs>
        <w:spacing w:before="120" w:line="276" w:lineRule="auto"/>
        <w:ind w:left="890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wartość</w:t>
      </w:r>
      <w:r w:rsidRPr="009E3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E3885">
        <w:rPr>
          <w:rFonts w:asciiTheme="minorHAnsi" w:hAnsiTheme="minorHAnsi" w:cstheme="minorHAnsi"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>: ……………………….</w:t>
      </w:r>
      <w:r w:rsidRPr="009E3885">
        <w:rPr>
          <w:rFonts w:asciiTheme="minorHAnsi" w:hAnsiTheme="minorHAnsi" w:cstheme="minorHAnsi"/>
          <w:sz w:val="22"/>
          <w:szCs w:val="22"/>
        </w:rPr>
        <w:t>zł</w:t>
      </w:r>
      <w:r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………………………………………………………………………)</w:t>
      </w:r>
    </w:p>
    <w:p w:rsidR="001579AF" w:rsidRPr="009E3885" w:rsidRDefault="001579AF" w:rsidP="001579AF">
      <w:pPr>
        <w:pStyle w:val="Tekstpodstawowy"/>
        <w:spacing w:before="120" w:line="276" w:lineRule="auto"/>
        <w:ind w:left="890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w</w:t>
      </w:r>
      <w:r w:rsidRPr="009E388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3885">
        <w:rPr>
          <w:rFonts w:asciiTheme="minorHAnsi" w:hAnsiTheme="minorHAnsi" w:cstheme="minorHAnsi"/>
          <w:sz w:val="22"/>
          <w:szCs w:val="22"/>
        </w:rPr>
        <w:t>tym:</w:t>
      </w:r>
    </w:p>
    <w:p w:rsidR="001579AF" w:rsidRPr="009E3885" w:rsidRDefault="001579AF" w:rsidP="001579AF">
      <w:pPr>
        <w:pStyle w:val="Tekstpodstawowy"/>
        <w:tabs>
          <w:tab w:val="left" w:leader="dot" w:pos="7816"/>
        </w:tabs>
        <w:spacing w:before="120" w:line="276" w:lineRule="auto"/>
        <w:ind w:left="890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wartość</w:t>
      </w:r>
      <w:r w:rsidRPr="009E3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E3885">
        <w:rPr>
          <w:rFonts w:asciiTheme="minorHAnsi" w:hAnsiTheme="minorHAnsi" w:cstheme="minorHAnsi"/>
          <w:sz w:val="22"/>
          <w:szCs w:val="22"/>
        </w:rPr>
        <w:t>netto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64C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9E3885">
        <w:rPr>
          <w:rFonts w:asciiTheme="minorHAnsi" w:hAnsiTheme="minorHAnsi" w:cstheme="minorHAnsi"/>
          <w:sz w:val="22"/>
          <w:szCs w:val="22"/>
        </w:rPr>
        <w:t>zł</w:t>
      </w:r>
      <w:r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………………………………………………………………………)</w:t>
      </w:r>
    </w:p>
    <w:p w:rsidR="001579AF" w:rsidRPr="009E3885" w:rsidRDefault="001579AF" w:rsidP="001579AF">
      <w:pPr>
        <w:pStyle w:val="Tekstpodstawowy"/>
        <w:tabs>
          <w:tab w:val="left" w:leader="dot" w:pos="8664"/>
        </w:tabs>
        <w:spacing w:before="120" w:line="276" w:lineRule="auto"/>
        <w:ind w:left="890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wartość</w:t>
      </w:r>
      <w:r w:rsidRPr="009E38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E3885">
        <w:rPr>
          <w:rFonts w:asciiTheme="minorHAnsi" w:hAnsiTheme="minorHAnsi" w:cstheme="minorHAnsi"/>
          <w:sz w:val="22"/>
          <w:szCs w:val="22"/>
        </w:rPr>
        <w:t>podatku VAT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64C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9E3885">
        <w:rPr>
          <w:rFonts w:asciiTheme="minorHAnsi" w:hAnsiTheme="minorHAnsi" w:cstheme="minorHAnsi"/>
          <w:sz w:val="22"/>
          <w:szCs w:val="22"/>
        </w:rPr>
        <w:t>zł</w:t>
      </w:r>
      <w:r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………………………………………………………………………)</w:t>
      </w:r>
    </w:p>
    <w:p w:rsidR="001579AF" w:rsidRDefault="001579AF" w:rsidP="001579A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1579AF" w:rsidRDefault="001579AF" w:rsidP="001579A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1579AF" w:rsidRPr="009E3885" w:rsidRDefault="001579AF" w:rsidP="001579A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Oświadczam/y, </w:t>
      </w:r>
      <w:r w:rsidRPr="009E3885">
        <w:rPr>
          <w:rFonts w:asciiTheme="minorHAnsi" w:hAnsiTheme="minorHAnsi" w:cstheme="minorHAnsi"/>
          <w:sz w:val="22"/>
          <w:szCs w:val="22"/>
          <w:lang w:eastAsia="pl-PL"/>
        </w:rPr>
        <w:t xml:space="preserve">że zrealizujemy przedmiot zamówienia w terminie </w:t>
      </w:r>
      <w:r w:rsidRPr="009E3885">
        <w:rPr>
          <w:rFonts w:asciiTheme="minorHAnsi" w:eastAsia="Times New Roman" w:hAnsiTheme="minorHAnsi" w:cstheme="minorHAnsi"/>
          <w:sz w:val="22"/>
          <w:szCs w:val="22"/>
        </w:rPr>
        <w:t>(</w:t>
      </w:r>
      <w:r w:rsidRPr="009E3885">
        <w:rPr>
          <w:rFonts w:asciiTheme="minorHAnsi" w:hAnsiTheme="minorHAnsi" w:cstheme="minorHAnsi"/>
          <w:iCs/>
          <w:sz w:val="22"/>
          <w:szCs w:val="22"/>
          <w:lang w:eastAsia="pl-PL"/>
        </w:rPr>
        <w:t>*</w:t>
      </w:r>
      <w:r w:rsidRPr="009E3885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zaznaczyć jedno właściwe okienko</w:t>
      </w:r>
      <w:r w:rsidRPr="009E3885">
        <w:rPr>
          <w:rFonts w:asciiTheme="minorHAnsi" w:hAnsiTheme="minorHAnsi" w:cstheme="minorHAnsi"/>
          <w:iCs/>
          <w:sz w:val="22"/>
          <w:szCs w:val="22"/>
          <w:lang w:eastAsia="pl-PL"/>
        </w:rPr>
        <w:t>)</w:t>
      </w:r>
      <w:r w:rsidRPr="009E3885">
        <w:rPr>
          <w:rFonts w:asciiTheme="minorHAnsi" w:hAnsiTheme="minorHAnsi" w:cstheme="minorHAnsi"/>
          <w:sz w:val="22"/>
          <w:szCs w:val="22"/>
          <w:lang w:eastAsia="pl-PL"/>
        </w:rPr>
        <w:t xml:space="preserve">:  </w:t>
      </w:r>
    </w:p>
    <w:p w:rsidR="001579AF" w:rsidRPr="009E3885" w:rsidRDefault="001579AF" w:rsidP="001579A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Content>
          <w:r w:rsidRPr="009E388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9E388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9E388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do 90 dni</w:t>
      </w:r>
      <w:r w:rsidRPr="009E388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 dnia podpisania umowy</w:t>
      </w:r>
    </w:p>
    <w:p w:rsidR="001579AF" w:rsidRPr="009E3885" w:rsidRDefault="001579AF" w:rsidP="001579A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28201301"/>
        </w:sdtPr>
        <w:sdtContent>
          <w:r w:rsidRPr="009E388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9E388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9E388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od 91 do 100 dni</w:t>
      </w:r>
      <w:r w:rsidRPr="009E388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 dnia podpisania umowy</w:t>
      </w:r>
    </w:p>
    <w:p w:rsidR="001579AF" w:rsidRPr="009E3885" w:rsidRDefault="001579AF" w:rsidP="001579A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678192432"/>
        </w:sdtPr>
        <w:sdtContent>
          <w:r w:rsidRPr="009E388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9E388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9E388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od 101 do 110 dni </w:t>
      </w:r>
      <w:r w:rsidRPr="009E388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od dnia podpisania umowy</w:t>
      </w:r>
    </w:p>
    <w:p w:rsidR="001579AF" w:rsidRPr="009E3885" w:rsidRDefault="001579AF" w:rsidP="001579AF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16055763"/>
        </w:sdtPr>
        <w:sdtContent>
          <w:r w:rsidRPr="009E388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9E388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9E388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od 111 do 120 dni </w:t>
      </w:r>
      <w:r w:rsidRPr="009E388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od dnia podpisania umowy</w:t>
      </w:r>
    </w:p>
    <w:p w:rsidR="001579AF" w:rsidRPr="009E3885" w:rsidRDefault="001579AF" w:rsidP="001579AF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898115629"/>
        </w:sdtPr>
        <w:sdtContent>
          <w:r w:rsidRPr="009E388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9E388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9E388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od 121 do 130 dni </w:t>
      </w:r>
      <w:r w:rsidRPr="009E388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od dnia podpisania umowy</w:t>
      </w:r>
    </w:p>
    <w:p w:rsidR="001579AF" w:rsidRPr="009E3885" w:rsidRDefault="001579AF" w:rsidP="001579A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579AF" w:rsidRPr="009E3885" w:rsidRDefault="001579AF" w:rsidP="001579A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**Termin realizacji zamówienia stanowi kryterium wyboru najkorzystniejszej oferty. Maksymalny termin realizacji zamówienia wynosi 130 dni kalendarzowych. Maksymalna liczba punktów wynosi 40 przy zadeklarowaniu wykonania przedmiotu zamówienia poniżej 90 dni kalendarzowych. </w:t>
      </w:r>
    </w:p>
    <w:p w:rsidR="001579AF" w:rsidRPr="009E3885" w:rsidRDefault="001579AF" w:rsidP="001579A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1579AF" w:rsidRPr="009E3885" w:rsidRDefault="001579AF" w:rsidP="001579A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9E3885">
        <w:rPr>
          <w:rFonts w:asciiTheme="minorHAnsi" w:hAnsiTheme="minorHAnsi" w:cstheme="minorHAnsi"/>
          <w:bCs/>
          <w:sz w:val="22"/>
          <w:szCs w:val="22"/>
        </w:rPr>
        <w:t xml:space="preserve"> że powyższa wartość brutto zawiera wszystkie koszty, jakie ponosi Zamawiający w przypadku wyboru niniejszej oferty.</w:t>
      </w:r>
    </w:p>
    <w:p w:rsidR="001579AF" w:rsidRPr="009E3885" w:rsidRDefault="001579AF" w:rsidP="001579A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Oświadczam/y, </w:t>
      </w:r>
      <w:r w:rsidRPr="009E38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:rsidR="001579AF" w:rsidRPr="009E3885" w:rsidRDefault="001579AF" w:rsidP="001579A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9E3885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9E38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lastRenderedPageBreak/>
        <w:t xml:space="preserve">W trybie art. 225 ust. 2 ustawy Prawo zamówień publicznych </w:t>
      </w:r>
      <w:r w:rsidRPr="009E3885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9E3885">
        <w:rPr>
          <w:rFonts w:asciiTheme="minorHAnsi" w:hAnsiTheme="minorHAnsi" w:cstheme="minorHAnsi"/>
          <w:sz w:val="22"/>
          <w:szCs w:val="22"/>
        </w:rPr>
        <w:t>wybór naszej oferty</w:t>
      </w:r>
      <w:r w:rsidRPr="009E3885">
        <w:rPr>
          <w:rFonts w:asciiTheme="minorHAnsi" w:hAnsiTheme="minorHAnsi" w:cstheme="minorHAnsi"/>
          <w:sz w:val="22"/>
          <w:szCs w:val="22"/>
        </w:rPr>
        <w:br/>
      </w:r>
      <w:r w:rsidRPr="009E3885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9E3885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9E3885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9E3885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3885">
        <w:rPr>
          <w:rFonts w:asciiTheme="minorHAnsi" w:hAnsiTheme="minorHAnsi" w:cstheme="minorHAnsi"/>
          <w:b/>
          <w:i/>
          <w:sz w:val="22"/>
          <w:szCs w:val="22"/>
        </w:rPr>
        <w:t>UWAGA! Powyższe pola zaznaczone kursywą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VAT.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9E3885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9E3885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1579AF" w:rsidRPr="009E3885" w:rsidRDefault="001579AF" w:rsidP="001579A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9E3885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9E3885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9E3885">
        <w:rPr>
          <w:rFonts w:asciiTheme="minorHAnsi" w:hAnsiTheme="minorHAnsi" w:cstheme="minorHAnsi"/>
          <w:sz w:val="22"/>
          <w:szCs w:val="22"/>
        </w:rPr>
        <w:t xml:space="preserve">do </w:t>
      </w:r>
      <w:r w:rsidRPr="009E3885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9E388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9E388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9E3885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9E388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1579AF" w:rsidRPr="009E3885" w:rsidRDefault="001579AF" w:rsidP="001579AF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9E3885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9E3885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1579AF" w:rsidRPr="009E3885" w:rsidRDefault="001579AF" w:rsidP="001579AF">
      <w:pPr>
        <w:spacing w:before="120" w:after="120"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1579AF" w:rsidRPr="009E3885" w:rsidRDefault="001579AF" w:rsidP="001579AF">
      <w:pPr>
        <w:suppressAutoHyphens w:val="0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1579AF" w:rsidRPr="009E3885" w:rsidRDefault="001579AF" w:rsidP="001579AF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9E3885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1579AF" w:rsidRPr="009E3885" w:rsidRDefault="001579AF" w:rsidP="001579AF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1579AF" w:rsidRPr="009E3885" w:rsidRDefault="001579AF" w:rsidP="001579AF">
      <w:pPr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1579AF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579AF" w:rsidRPr="009E3885" w:rsidRDefault="001579AF" w:rsidP="001579A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579AF" w:rsidRPr="009E3885" w:rsidRDefault="001579AF" w:rsidP="001579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9E3885">
        <w:rPr>
          <w:rFonts w:asciiTheme="minorHAnsi" w:hAnsiTheme="minorHAnsi" w:cstheme="minorHAnsi"/>
          <w:sz w:val="22"/>
          <w:szCs w:val="22"/>
        </w:rPr>
        <w:t>, że</w:t>
      </w:r>
    </w:p>
    <w:p w:rsidR="001579AF" w:rsidRPr="009E3885" w:rsidRDefault="001579AF" w:rsidP="001579AF">
      <w:pPr>
        <w:suppressAutoHyphens w:val="0"/>
        <w:spacing w:before="120" w:after="120" w:line="280" w:lineRule="exac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 związku z </w:t>
      </w:r>
      <w:r w:rsidRPr="009E3885">
        <w:rPr>
          <w:rFonts w:asciiTheme="minorHAnsi" w:hAnsiTheme="minorHAnsi" w:cstheme="minorHAnsi"/>
          <w:sz w:val="22"/>
          <w:szCs w:val="22"/>
          <w:lang w:eastAsia="pl-PL"/>
        </w:rPr>
        <w:t>art. 7 ust. 1 ustawy z dnia 13 kwietnia 2022 r.  o szczególnych rozwiązaniach w zakresie przeciwdziałania wspieraniu agresji na Ukrainę oraz służących ochronie bezpieczeństwa narodowego</w:t>
      </w:r>
      <w:r w:rsidRPr="009E388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oświadczam, że Wykonawca (każdy z wykonawców wspólnie ubiegających się o udzielenie zamówienia): </w:t>
      </w:r>
    </w:p>
    <w:p w:rsidR="001579AF" w:rsidRPr="009E3885" w:rsidRDefault="001579AF" w:rsidP="001579AF">
      <w:pPr>
        <w:pStyle w:val="Akapitzlist"/>
        <w:widowControl/>
        <w:numPr>
          <w:ilvl w:val="1"/>
          <w:numId w:val="10"/>
        </w:numPr>
        <w:suppressAutoHyphens w:val="0"/>
        <w:spacing w:before="120" w:after="120" w:line="280" w:lineRule="exact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color w:val="000000"/>
          <w:szCs w:val="22"/>
        </w:rPr>
        <w:t>nie jest</w:t>
      </w:r>
      <w:r w:rsidRPr="009E3885">
        <w:rPr>
          <w:rFonts w:asciiTheme="minorHAnsi" w:hAnsiTheme="minorHAnsi" w:cstheme="minorHAnsi"/>
          <w:color w:val="000000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1579AF" w:rsidRPr="009E3885" w:rsidRDefault="001579AF" w:rsidP="001579AF">
      <w:pPr>
        <w:pStyle w:val="Akapitzlist"/>
        <w:widowControl/>
        <w:numPr>
          <w:ilvl w:val="1"/>
          <w:numId w:val="10"/>
        </w:numPr>
        <w:suppressAutoHyphens w:val="0"/>
        <w:spacing w:before="120" w:after="120" w:line="280" w:lineRule="exact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9E3885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9E3885">
        <w:rPr>
          <w:rFonts w:asciiTheme="minorHAnsi" w:hAnsiTheme="minorHAnsi" w:cstheme="minorHAnsi"/>
          <w:b/>
          <w:bCs/>
          <w:szCs w:val="22"/>
        </w:rPr>
        <w:t>nie jest</w:t>
      </w:r>
      <w:r w:rsidRPr="009E3885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1579AF" w:rsidRPr="009E3885" w:rsidRDefault="001579AF" w:rsidP="001579AF">
      <w:pPr>
        <w:pStyle w:val="Akapitzlist"/>
        <w:widowControl/>
        <w:numPr>
          <w:ilvl w:val="1"/>
          <w:numId w:val="10"/>
        </w:numPr>
        <w:suppressAutoHyphens w:val="0"/>
        <w:spacing w:before="120" w:after="120" w:line="280" w:lineRule="exact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9E3885">
        <w:rPr>
          <w:rFonts w:asciiTheme="minorHAnsi" w:hAnsiTheme="minorHAnsi" w:cstheme="minorHAnsi"/>
          <w:color w:val="000000"/>
          <w:szCs w:val="22"/>
        </w:rPr>
        <w:t xml:space="preserve">jednostką dominującą wykonawcy w rozumieniu art. 3 ust. 1 pkt 37 ustawy z dnia 29 września </w:t>
      </w:r>
      <w:r w:rsidRPr="009E3885">
        <w:rPr>
          <w:rFonts w:asciiTheme="minorHAnsi" w:hAnsiTheme="minorHAnsi" w:cstheme="minorHAnsi"/>
          <w:color w:val="000000"/>
          <w:szCs w:val="22"/>
        </w:rPr>
        <w:br/>
        <w:t xml:space="preserve">1994 r. o rachunkowości (Dz. U. z 2021 r. poz. 217, 2105 i 2106), </w:t>
      </w:r>
      <w:r w:rsidRPr="009E3885">
        <w:rPr>
          <w:rFonts w:asciiTheme="minorHAnsi" w:hAnsiTheme="minorHAnsi" w:cstheme="minorHAnsi"/>
          <w:b/>
          <w:bCs/>
          <w:color w:val="000000"/>
          <w:szCs w:val="22"/>
        </w:rPr>
        <w:t>nie jest</w:t>
      </w:r>
      <w:r w:rsidRPr="009E3885">
        <w:rPr>
          <w:rFonts w:asciiTheme="minorHAnsi" w:hAnsiTheme="minorHAnsi" w:cstheme="minorHAnsi"/>
          <w:color w:val="000000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579AF" w:rsidRPr="009E3885" w:rsidRDefault="001579AF" w:rsidP="001579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:rsidR="001579AF" w:rsidRPr="009E3885" w:rsidRDefault="001579AF" w:rsidP="001579A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9E3885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1579AF" w:rsidRPr="009E3885" w:rsidRDefault="001579AF" w:rsidP="001579AF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1579AF" w:rsidRPr="009E3885" w:rsidRDefault="001579AF" w:rsidP="001579AF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579AF" w:rsidRPr="009E3885" w:rsidRDefault="001579AF" w:rsidP="001579AF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1579AF" w:rsidRPr="009E3885" w:rsidRDefault="001579AF" w:rsidP="001579AF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579AF" w:rsidRPr="009E3885" w:rsidRDefault="001579AF" w:rsidP="001579AF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1579AF" w:rsidRPr="009E3885" w:rsidRDefault="001579AF" w:rsidP="001579AF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579AF" w:rsidRPr="009E3885" w:rsidRDefault="001579AF" w:rsidP="001579AF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1579AF" w:rsidRPr="009E3885" w:rsidRDefault="001579AF" w:rsidP="001579AF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3885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1579AF" w:rsidRPr="009E3885" w:rsidRDefault="001579AF" w:rsidP="001579AF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1579AF" w:rsidRPr="009E3885" w:rsidRDefault="001579AF" w:rsidP="001579AF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1579AF" w:rsidRPr="009E3885" w:rsidRDefault="001579AF" w:rsidP="001579AF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1579AF" w:rsidRPr="009E3885" w:rsidRDefault="001579AF" w:rsidP="001579AF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1579AF" w:rsidRPr="009E3885" w:rsidRDefault="001579AF" w:rsidP="001579AF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1579AF" w:rsidRPr="009E3885" w:rsidRDefault="001579AF" w:rsidP="001579AF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3885">
        <w:rPr>
          <w:rFonts w:asciiTheme="minorHAnsi" w:hAnsiTheme="minorHAnsi" w:cstheme="minorHAnsi"/>
          <w:i/>
          <w:sz w:val="22"/>
          <w:szCs w:val="22"/>
        </w:rPr>
        <w:lastRenderedPageBreak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1579AF" w:rsidRPr="009E3885" w:rsidRDefault="001579AF" w:rsidP="001579AF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1579AF" w:rsidRPr="009E3885" w:rsidRDefault="001579AF" w:rsidP="001579A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E3885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1579AF" w:rsidRPr="009E3885" w:rsidRDefault="001579AF" w:rsidP="001579A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E3885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579AF" w:rsidRPr="009E3885" w:rsidRDefault="001579AF" w:rsidP="001579A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E388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1579AF" w:rsidRPr="009E3885" w:rsidRDefault="001579AF" w:rsidP="001579A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E388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1579AF" w:rsidRPr="009E3885" w:rsidRDefault="001579AF" w:rsidP="001579A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E388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1579AF" w:rsidRPr="009E3885" w:rsidRDefault="001579AF" w:rsidP="001579A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1579AF" w:rsidRPr="009E3885" w:rsidRDefault="001579AF" w:rsidP="001579AF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9E3885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1579AF" w:rsidRPr="009E3885" w:rsidRDefault="001579AF" w:rsidP="001579AF">
      <w:pPr>
        <w:spacing w:line="276" w:lineRule="auto"/>
        <w:ind w:right="5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3885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:rsidR="001579AF" w:rsidRPr="009E3885" w:rsidRDefault="001579AF" w:rsidP="001579AF">
      <w:pPr>
        <w:suppressAutoHyphens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 w:rsidRPr="009E3885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br w:type="page"/>
      </w:r>
    </w:p>
    <w:p w:rsidR="001579AF" w:rsidRPr="009E3885" w:rsidRDefault="001579AF" w:rsidP="001579AF">
      <w:pPr>
        <w:spacing w:after="120" w:line="276" w:lineRule="auto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sectPr w:rsidR="001579AF" w:rsidRPr="009E3885" w:rsidSect="00035DE0">
          <w:footerReference w:type="default" r:id="rId5"/>
          <w:pgSz w:w="11905" w:h="16837" w:code="9"/>
          <w:pgMar w:top="1304" w:right="709" w:bottom="1134" w:left="1134" w:header="0" w:footer="0" w:gutter="0"/>
          <w:cols w:space="708"/>
          <w:docGrid w:linePitch="360"/>
        </w:sectPr>
      </w:pPr>
      <w:bookmarkStart w:id="0" w:name="_GoBack"/>
      <w:bookmarkEnd w:id="0"/>
    </w:p>
    <w:p w:rsidR="00BE1192" w:rsidRPr="00DF262F" w:rsidRDefault="00BE1192" w:rsidP="001579AF">
      <w:pPr>
        <w:suppressAutoHyphens w:val="0"/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</w:p>
    <w:sectPr w:rsidR="00BE1192" w:rsidRPr="00DF262F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133ED" w:rsidRDefault="001579AF" w:rsidP="00A64C5E">
    <w:pPr>
      <w:pStyle w:val="Stopka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1579AF"/>
    <w:rsid w:val="00206B94"/>
    <w:rsid w:val="00366D5D"/>
    <w:rsid w:val="003A0CD2"/>
    <w:rsid w:val="0048432A"/>
    <w:rsid w:val="004E4749"/>
    <w:rsid w:val="004E7E50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6E8BFDA38C44E1866DB92D22F1D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BC533-5DDC-4497-BF2E-5F0D15F5622E}"/>
      </w:docPartPr>
      <w:docPartBody>
        <w:p w:rsidR="00000000" w:rsidRDefault="00233925" w:rsidP="00233925">
          <w:pPr>
            <w:pStyle w:val="4C6E8BFDA38C44E1866DB92D22F1DEC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233925"/>
    <w:rsid w:val="0077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3925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2021-07-20T13:40:00Z</dcterms:created>
  <dcterms:modified xsi:type="dcterms:W3CDTF">2022-05-19T11:34:00Z</dcterms:modified>
</cp:coreProperties>
</file>