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2D6C3" w14:textId="77777777" w:rsidR="00C530CB" w:rsidRDefault="00505A35" w:rsidP="00C530CB">
      <w:pPr>
        <w:rPr>
          <w:rFonts w:ascii="Arial" w:hAnsi="Arial" w:cs="Arial"/>
          <w:color w:val="1D1D1B"/>
          <w:sz w:val="24"/>
          <w:szCs w:val="24"/>
        </w:rPr>
      </w:pPr>
      <w:r w:rsidRPr="00C530CB">
        <w:rPr>
          <w:rFonts w:ascii="Arial" w:hAnsi="Arial" w:cs="Arial"/>
          <w:color w:val="1D1D1B"/>
          <w:sz w:val="24"/>
          <w:szCs w:val="24"/>
        </w:rPr>
        <w:t>miejscowość, data</w:t>
      </w:r>
    </w:p>
    <w:p w14:paraId="3EE2FFB8" w14:textId="57CA029B" w:rsidR="00FF0F4B" w:rsidRPr="00C530CB" w:rsidRDefault="00FF0F4B" w:rsidP="00C530CB">
      <w:pPr>
        <w:rPr>
          <w:rFonts w:ascii="Arial" w:hAnsi="Arial" w:cs="Arial"/>
          <w:color w:val="1D1D1B"/>
          <w:sz w:val="24"/>
          <w:szCs w:val="24"/>
        </w:rPr>
      </w:pPr>
      <w:r w:rsidRPr="00C530CB">
        <w:rPr>
          <w:rFonts w:ascii="Arial" w:hAnsi="Arial" w:cs="Arial"/>
          <w:iCs/>
          <w:color w:val="1D1D1B"/>
          <w:sz w:val="24"/>
          <w:szCs w:val="24"/>
        </w:rPr>
        <w:t>imię i nazwisko/nazwa podmiotu zgłaszającego</w:t>
      </w:r>
    </w:p>
    <w:p w14:paraId="25791C93" w14:textId="77777777" w:rsidR="00FF0F4B" w:rsidRPr="00C530CB" w:rsidRDefault="00FF0F4B" w:rsidP="00C530CB">
      <w:pPr>
        <w:spacing w:after="0" w:line="240" w:lineRule="auto"/>
        <w:rPr>
          <w:rFonts w:ascii="Arial" w:hAnsi="Arial" w:cs="Arial"/>
          <w:iCs/>
          <w:color w:val="1D1D1B"/>
          <w:sz w:val="24"/>
          <w:szCs w:val="24"/>
        </w:rPr>
      </w:pPr>
      <w:r w:rsidRPr="00C530CB">
        <w:rPr>
          <w:rFonts w:ascii="Arial" w:hAnsi="Arial" w:cs="Arial"/>
          <w:iCs/>
          <w:color w:val="1D1D1B"/>
          <w:sz w:val="24"/>
          <w:szCs w:val="24"/>
        </w:rPr>
        <w:t>adres zamieszkania/adres siedziby</w:t>
      </w:r>
    </w:p>
    <w:p w14:paraId="3249F378" w14:textId="77777777" w:rsidR="00FF0F4B" w:rsidRPr="00C530CB" w:rsidRDefault="00FF0F4B" w:rsidP="00C530CB">
      <w:pPr>
        <w:spacing w:after="0" w:line="240" w:lineRule="auto"/>
        <w:rPr>
          <w:rFonts w:ascii="Arial" w:hAnsi="Arial" w:cs="Arial"/>
          <w:b/>
          <w:color w:val="1D1D1B"/>
          <w:sz w:val="24"/>
          <w:szCs w:val="24"/>
        </w:rPr>
      </w:pPr>
      <w:r w:rsidRPr="00C530CB">
        <w:rPr>
          <w:rFonts w:ascii="Arial" w:hAnsi="Arial" w:cs="Arial"/>
          <w:b/>
          <w:color w:val="1D1D1B"/>
          <w:sz w:val="24"/>
          <w:szCs w:val="24"/>
        </w:rPr>
        <w:t>(dane obowiązkowe)</w:t>
      </w:r>
    </w:p>
    <w:p w14:paraId="5A0E01AF" w14:textId="77777777" w:rsidR="00FF0F4B" w:rsidRPr="00C530CB" w:rsidRDefault="00FF0F4B" w:rsidP="00C530CB">
      <w:pPr>
        <w:spacing w:after="0" w:line="240" w:lineRule="auto"/>
        <w:ind w:firstLine="708"/>
        <w:rPr>
          <w:rFonts w:ascii="Arial" w:hAnsi="Arial" w:cs="Arial"/>
          <w:i/>
          <w:iCs/>
          <w:color w:val="1D1D1B"/>
          <w:sz w:val="24"/>
          <w:szCs w:val="24"/>
        </w:rPr>
      </w:pPr>
    </w:p>
    <w:p w14:paraId="66636E2A" w14:textId="77777777" w:rsidR="00FF0F4B" w:rsidRPr="00C530CB" w:rsidRDefault="00FF0F4B" w:rsidP="00C530CB">
      <w:pPr>
        <w:spacing w:after="0" w:line="240" w:lineRule="auto"/>
        <w:rPr>
          <w:rFonts w:ascii="Arial" w:hAnsi="Arial" w:cs="Arial"/>
          <w:iCs/>
          <w:color w:val="1D1D1B"/>
          <w:sz w:val="24"/>
          <w:szCs w:val="24"/>
        </w:rPr>
      </w:pPr>
      <w:r w:rsidRPr="00C530CB">
        <w:rPr>
          <w:rFonts w:ascii="Arial" w:hAnsi="Arial" w:cs="Arial"/>
          <w:iCs/>
          <w:color w:val="1D1D1B"/>
          <w:sz w:val="24"/>
          <w:szCs w:val="24"/>
        </w:rPr>
        <w:t>numer telefonu/adres e-mail</w:t>
      </w:r>
    </w:p>
    <w:p w14:paraId="0F862810" w14:textId="17E939A7" w:rsidR="00FF0F4B" w:rsidRDefault="00FF0F4B" w:rsidP="00C530CB">
      <w:pPr>
        <w:spacing w:after="0" w:line="240" w:lineRule="auto"/>
        <w:rPr>
          <w:rFonts w:ascii="Arial" w:hAnsi="Arial" w:cs="Arial"/>
          <w:b/>
          <w:color w:val="1D1D1B"/>
          <w:sz w:val="24"/>
          <w:szCs w:val="24"/>
        </w:rPr>
      </w:pPr>
      <w:r w:rsidRPr="00C530CB">
        <w:rPr>
          <w:rFonts w:ascii="Arial" w:hAnsi="Arial" w:cs="Arial"/>
          <w:b/>
          <w:color w:val="1D1D1B"/>
          <w:sz w:val="24"/>
          <w:szCs w:val="24"/>
        </w:rPr>
        <w:t>(dane nieobowiązkowe (dobrowolne) ułatwiające kontakt)</w:t>
      </w:r>
    </w:p>
    <w:p w14:paraId="69557A61" w14:textId="77777777" w:rsidR="00C530CB" w:rsidRPr="00C530CB" w:rsidRDefault="00C530CB" w:rsidP="00C530CB">
      <w:pPr>
        <w:spacing w:after="0" w:line="240" w:lineRule="auto"/>
        <w:rPr>
          <w:rFonts w:ascii="Arial" w:hAnsi="Arial" w:cs="Arial"/>
          <w:b/>
          <w:color w:val="1D1D1B"/>
          <w:sz w:val="24"/>
          <w:szCs w:val="24"/>
        </w:rPr>
      </w:pPr>
    </w:p>
    <w:p w14:paraId="16F879E8" w14:textId="77777777" w:rsidR="00C530CB" w:rsidRDefault="00C530CB" w:rsidP="00C530CB">
      <w:pPr>
        <w:spacing w:after="0" w:line="240" w:lineRule="auto"/>
        <w:ind w:left="4956"/>
        <w:rPr>
          <w:rFonts w:ascii="Arial" w:hAnsi="Arial" w:cs="Arial"/>
          <w:color w:val="1D1D1B"/>
          <w:sz w:val="24"/>
          <w:szCs w:val="24"/>
        </w:rPr>
      </w:pPr>
    </w:p>
    <w:p w14:paraId="28BBA962" w14:textId="25FA8621" w:rsidR="004974D4" w:rsidRPr="00C530CB" w:rsidRDefault="00505A35" w:rsidP="00C530CB">
      <w:pPr>
        <w:spacing w:after="0" w:line="240" w:lineRule="auto"/>
        <w:rPr>
          <w:rFonts w:ascii="Arial" w:hAnsi="Arial" w:cs="Arial"/>
          <w:color w:val="1D1D1B"/>
          <w:sz w:val="24"/>
          <w:szCs w:val="24"/>
        </w:rPr>
      </w:pPr>
      <w:r w:rsidRPr="00C530CB">
        <w:rPr>
          <w:rFonts w:ascii="Arial" w:hAnsi="Arial" w:cs="Arial"/>
          <w:color w:val="1D1D1B"/>
          <w:sz w:val="24"/>
          <w:szCs w:val="24"/>
        </w:rPr>
        <w:t>Regionalny</w:t>
      </w:r>
      <w:r w:rsidR="00F17810" w:rsidRPr="00C530CB">
        <w:rPr>
          <w:rFonts w:ascii="Arial" w:hAnsi="Arial" w:cs="Arial"/>
          <w:color w:val="1D1D1B"/>
          <w:sz w:val="24"/>
          <w:szCs w:val="24"/>
        </w:rPr>
        <w:t xml:space="preserve"> </w:t>
      </w:r>
      <w:r w:rsidRPr="00C530CB">
        <w:rPr>
          <w:rFonts w:ascii="Arial" w:hAnsi="Arial" w:cs="Arial"/>
          <w:color w:val="1D1D1B"/>
          <w:sz w:val="24"/>
          <w:szCs w:val="24"/>
        </w:rPr>
        <w:t>Dyrektor Ochrony</w:t>
      </w:r>
      <w:r w:rsidR="00F17810" w:rsidRPr="00C530CB">
        <w:rPr>
          <w:rFonts w:ascii="Arial" w:hAnsi="Arial" w:cs="Arial"/>
          <w:color w:val="1D1D1B"/>
          <w:sz w:val="24"/>
          <w:szCs w:val="24"/>
        </w:rPr>
        <w:t xml:space="preserve"> </w:t>
      </w:r>
      <w:r w:rsidRPr="00C530CB">
        <w:rPr>
          <w:rFonts w:ascii="Arial" w:hAnsi="Arial" w:cs="Arial"/>
          <w:color w:val="1D1D1B"/>
          <w:sz w:val="24"/>
          <w:szCs w:val="24"/>
        </w:rPr>
        <w:t>Środowiska w</w:t>
      </w:r>
      <w:r w:rsidR="00F17810" w:rsidRPr="00C530CB">
        <w:rPr>
          <w:rFonts w:ascii="Arial" w:hAnsi="Arial" w:cs="Arial"/>
          <w:color w:val="1D1D1B"/>
          <w:sz w:val="24"/>
          <w:szCs w:val="24"/>
        </w:rPr>
        <w:t> </w:t>
      </w:r>
      <w:r w:rsidR="004F7EE1" w:rsidRPr="00C530CB">
        <w:rPr>
          <w:rFonts w:ascii="Arial" w:hAnsi="Arial" w:cs="Arial"/>
          <w:color w:val="1D1D1B"/>
          <w:sz w:val="24"/>
          <w:szCs w:val="24"/>
        </w:rPr>
        <w:t>Gorzowie Wielkopolskim</w:t>
      </w:r>
      <w:r w:rsidRPr="00C530CB">
        <w:rPr>
          <w:rFonts w:ascii="Arial" w:hAnsi="Arial" w:cs="Arial"/>
          <w:color w:val="1D1D1B"/>
          <w:sz w:val="24"/>
          <w:szCs w:val="24"/>
        </w:rPr>
        <w:t xml:space="preserve"> </w:t>
      </w:r>
    </w:p>
    <w:p w14:paraId="425DD796" w14:textId="77777777" w:rsidR="004974D4" w:rsidRPr="00C530CB" w:rsidRDefault="00505A35" w:rsidP="00C530CB">
      <w:pPr>
        <w:spacing w:after="0" w:line="240" w:lineRule="auto"/>
        <w:rPr>
          <w:rFonts w:ascii="Arial" w:hAnsi="Arial" w:cs="Arial"/>
          <w:color w:val="1D1D1B"/>
          <w:sz w:val="24"/>
          <w:szCs w:val="24"/>
        </w:rPr>
      </w:pPr>
      <w:r w:rsidRPr="00C530CB">
        <w:rPr>
          <w:rFonts w:ascii="Arial" w:hAnsi="Arial" w:cs="Arial"/>
          <w:color w:val="1D1D1B"/>
          <w:sz w:val="24"/>
          <w:szCs w:val="24"/>
        </w:rPr>
        <w:t xml:space="preserve">ul. </w:t>
      </w:r>
      <w:r w:rsidR="004F7EE1" w:rsidRPr="00C530CB">
        <w:rPr>
          <w:rFonts w:ascii="Arial" w:hAnsi="Arial" w:cs="Arial"/>
          <w:color w:val="1D1D1B"/>
          <w:sz w:val="24"/>
          <w:szCs w:val="24"/>
        </w:rPr>
        <w:t>Jagiellończyka 13</w:t>
      </w:r>
    </w:p>
    <w:p w14:paraId="25247E2B" w14:textId="77777777" w:rsidR="004974D4" w:rsidRPr="00C530CB" w:rsidRDefault="004F7EE1" w:rsidP="00C530CB">
      <w:pPr>
        <w:spacing w:after="0" w:line="240" w:lineRule="auto"/>
        <w:rPr>
          <w:rFonts w:ascii="Arial" w:hAnsi="Arial" w:cs="Arial"/>
          <w:color w:val="1D1D1B"/>
          <w:sz w:val="24"/>
          <w:szCs w:val="24"/>
        </w:rPr>
      </w:pPr>
      <w:r w:rsidRPr="00C530CB">
        <w:rPr>
          <w:rFonts w:ascii="Arial" w:hAnsi="Arial" w:cs="Arial"/>
          <w:color w:val="1D1D1B"/>
          <w:sz w:val="24"/>
          <w:szCs w:val="24"/>
        </w:rPr>
        <w:t>66-400 Gorzów Wlkp.</w:t>
      </w:r>
    </w:p>
    <w:p w14:paraId="040907F3" w14:textId="77777777" w:rsidR="004974D4" w:rsidRPr="00C530CB" w:rsidRDefault="004974D4" w:rsidP="00C530CB">
      <w:pPr>
        <w:spacing w:after="0"/>
        <w:rPr>
          <w:rFonts w:ascii="Arial" w:hAnsi="Arial" w:cs="Arial"/>
          <w:i/>
          <w:iCs/>
          <w:color w:val="1D1D1B"/>
          <w:sz w:val="24"/>
          <w:szCs w:val="24"/>
        </w:rPr>
      </w:pPr>
    </w:p>
    <w:p w14:paraId="69829DF6" w14:textId="77777777" w:rsidR="004974D4" w:rsidRPr="00C530CB" w:rsidRDefault="004974D4" w:rsidP="00C530CB">
      <w:pPr>
        <w:rPr>
          <w:rFonts w:ascii="Arial" w:hAnsi="Arial" w:cs="Arial"/>
          <w:i/>
          <w:iCs/>
          <w:color w:val="1D1D1B"/>
          <w:sz w:val="24"/>
          <w:szCs w:val="24"/>
        </w:rPr>
      </w:pPr>
    </w:p>
    <w:p w14:paraId="4964F927" w14:textId="37602DFE" w:rsidR="004974D4" w:rsidRDefault="00C530CB" w:rsidP="00C530CB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C530CB">
        <w:rPr>
          <w:rFonts w:ascii="Arial" w:hAnsi="Arial" w:cs="Arial"/>
          <w:b/>
          <w:bCs/>
          <w:color w:val="auto"/>
          <w:sz w:val="24"/>
          <w:szCs w:val="24"/>
        </w:rPr>
        <w:t>Zgłoszenie bezpośredniego zagrożenia szkodą w środowisku/szkody w środowisku</w:t>
      </w:r>
      <w:r w:rsidR="00930719" w:rsidRPr="00C530CB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C530CB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="006347F7" w:rsidRPr="00C530CB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Pr="00C530CB">
        <w:rPr>
          <w:rFonts w:ascii="Arial" w:hAnsi="Arial" w:cs="Arial"/>
          <w:b/>
          <w:bCs/>
          <w:color w:val="auto"/>
          <w:sz w:val="24"/>
          <w:szCs w:val="24"/>
        </w:rPr>
        <w:t>(</w:t>
      </w:r>
      <w:r w:rsidR="00F17810" w:rsidRPr="00C530CB">
        <w:rPr>
          <w:rFonts w:ascii="Arial" w:hAnsi="Arial" w:cs="Arial"/>
          <w:b/>
          <w:bCs/>
          <w:color w:val="auto"/>
          <w:sz w:val="24"/>
          <w:szCs w:val="24"/>
        </w:rPr>
        <w:t xml:space="preserve">podać </w:t>
      </w:r>
      <w:r w:rsidR="00930719" w:rsidRPr="00C530CB">
        <w:rPr>
          <w:rFonts w:ascii="Arial" w:hAnsi="Arial" w:cs="Arial"/>
          <w:b/>
          <w:bCs/>
          <w:color w:val="auto"/>
          <w:sz w:val="24"/>
          <w:szCs w:val="24"/>
        </w:rPr>
        <w:t>element przyrodniczy</w:t>
      </w:r>
      <w:r w:rsidRPr="00C530CB">
        <w:rPr>
          <w:rFonts w:ascii="Arial" w:hAnsi="Arial" w:cs="Arial"/>
          <w:b/>
          <w:bCs/>
          <w:color w:val="auto"/>
          <w:sz w:val="24"/>
          <w:szCs w:val="24"/>
        </w:rPr>
        <w:t>)</w:t>
      </w:r>
    </w:p>
    <w:p w14:paraId="7FD134F3" w14:textId="77777777" w:rsidR="00C530CB" w:rsidRPr="00C530CB" w:rsidRDefault="00C530CB" w:rsidP="00C530CB"/>
    <w:p w14:paraId="41B7322C" w14:textId="2F4F4FA9" w:rsidR="00D56BAE" w:rsidRPr="00C530CB" w:rsidRDefault="00D56BAE" w:rsidP="00C530CB">
      <w:pPr>
        <w:rPr>
          <w:rFonts w:ascii="Arial" w:hAnsi="Arial" w:cs="Arial"/>
          <w:color w:val="1D1D1B"/>
          <w:sz w:val="24"/>
          <w:szCs w:val="24"/>
        </w:rPr>
      </w:pPr>
      <w:r w:rsidRPr="00C530CB">
        <w:rPr>
          <w:rFonts w:ascii="Arial" w:hAnsi="Arial" w:cs="Arial"/>
          <w:color w:val="1D1D1B"/>
          <w:sz w:val="24"/>
          <w:szCs w:val="24"/>
        </w:rPr>
        <w:t xml:space="preserve">(na podstawie art. </w:t>
      </w:r>
      <w:r w:rsidR="00A87801" w:rsidRPr="00C530CB">
        <w:rPr>
          <w:rFonts w:ascii="Arial" w:hAnsi="Arial" w:cs="Arial"/>
          <w:color w:val="1D1D1B"/>
          <w:sz w:val="24"/>
          <w:szCs w:val="24"/>
        </w:rPr>
        <w:t>24</w:t>
      </w:r>
      <w:r w:rsidRPr="00C530CB">
        <w:rPr>
          <w:rFonts w:ascii="Arial" w:hAnsi="Arial" w:cs="Arial"/>
          <w:color w:val="1D1D1B"/>
          <w:sz w:val="24"/>
          <w:szCs w:val="24"/>
        </w:rPr>
        <w:t xml:space="preserve"> ustawy z dnia 13 kwietnia 2007 r. o zapobieganiu szkodom w</w:t>
      </w:r>
      <w:r w:rsidR="00C530CB">
        <w:rPr>
          <w:rFonts w:ascii="Arial" w:hAnsi="Arial" w:cs="Arial"/>
          <w:color w:val="1D1D1B"/>
          <w:sz w:val="24"/>
          <w:szCs w:val="24"/>
        </w:rPr>
        <w:t> </w:t>
      </w:r>
      <w:r w:rsidRPr="00C530CB">
        <w:rPr>
          <w:rFonts w:ascii="Arial" w:hAnsi="Arial" w:cs="Arial"/>
          <w:color w:val="1D1D1B"/>
          <w:sz w:val="24"/>
          <w:szCs w:val="24"/>
        </w:rPr>
        <w:t>środowisku i ich naprawie (Dz. U. z 201</w:t>
      </w:r>
      <w:r w:rsidR="00FF0F4B" w:rsidRPr="00C530CB">
        <w:rPr>
          <w:rFonts w:ascii="Arial" w:hAnsi="Arial" w:cs="Arial"/>
          <w:color w:val="1D1D1B"/>
          <w:sz w:val="24"/>
          <w:szCs w:val="24"/>
        </w:rPr>
        <w:t>9</w:t>
      </w:r>
      <w:r w:rsidRPr="00C530CB">
        <w:rPr>
          <w:rFonts w:ascii="Arial" w:hAnsi="Arial" w:cs="Arial"/>
          <w:color w:val="1D1D1B"/>
          <w:sz w:val="24"/>
          <w:szCs w:val="24"/>
        </w:rPr>
        <w:t xml:space="preserve"> r. poz. </w:t>
      </w:r>
      <w:r w:rsidR="00FF0F4B" w:rsidRPr="00C530CB">
        <w:rPr>
          <w:rFonts w:ascii="Arial" w:hAnsi="Arial" w:cs="Arial"/>
          <w:color w:val="1D1D1B"/>
          <w:sz w:val="24"/>
          <w:szCs w:val="24"/>
        </w:rPr>
        <w:t>1862</w:t>
      </w:r>
      <w:r w:rsidR="008D25B7" w:rsidRPr="00C530CB">
        <w:rPr>
          <w:rFonts w:ascii="Arial" w:hAnsi="Arial" w:cs="Arial"/>
          <w:color w:val="1D1D1B"/>
          <w:sz w:val="24"/>
          <w:szCs w:val="24"/>
        </w:rPr>
        <w:t xml:space="preserve">, z </w:t>
      </w:r>
      <w:proofErr w:type="spellStart"/>
      <w:r w:rsidR="008D25B7" w:rsidRPr="00C530CB">
        <w:rPr>
          <w:rFonts w:ascii="Arial" w:hAnsi="Arial" w:cs="Arial"/>
          <w:color w:val="1D1D1B"/>
          <w:sz w:val="24"/>
          <w:szCs w:val="24"/>
        </w:rPr>
        <w:t>późn</w:t>
      </w:r>
      <w:proofErr w:type="spellEnd"/>
      <w:r w:rsidR="008D25B7" w:rsidRPr="00C530CB">
        <w:rPr>
          <w:rFonts w:ascii="Arial" w:hAnsi="Arial" w:cs="Arial"/>
          <w:color w:val="1D1D1B"/>
          <w:sz w:val="24"/>
          <w:szCs w:val="24"/>
        </w:rPr>
        <w:t>. zm.</w:t>
      </w:r>
      <w:r w:rsidRPr="00C530CB">
        <w:rPr>
          <w:rFonts w:ascii="Arial" w:hAnsi="Arial" w:cs="Arial"/>
          <w:color w:val="1D1D1B"/>
          <w:sz w:val="24"/>
          <w:szCs w:val="24"/>
        </w:rPr>
        <w:t>)</w:t>
      </w:r>
    </w:p>
    <w:p w14:paraId="2C0C9621" w14:textId="77777777" w:rsidR="00D56BAE" w:rsidRPr="00C530CB" w:rsidRDefault="00D56BAE" w:rsidP="00C530CB">
      <w:pPr>
        <w:rPr>
          <w:rFonts w:ascii="Arial" w:hAnsi="Arial" w:cs="Arial"/>
          <w:i/>
          <w:iCs/>
          <w:color w:val="1D1D1B"/>
          <w:sz w:val="24"/>
          <w:szCs w:val="24"/>
        </w:rPr>
      </w:pPr>
    </w:p>
    <w:p w14:paraId="79E84926" w14:textId="77777777" w:rsidR="00D56BAE" w:rsidRPr="00C530CB" w:rsidRDefault="00D56BAE" w:rsidP="00C530CB">
      <w:pPr>
        <w:rPr>
          <w:rFonts w:ascii="Arial" w:hAnsi="Arial" w:cs="Arial"/>
          <w:i/>
          <w:iCs/>
          <w:color w:val="1D1D1B"/>
          <w:sz w:val="24"/>
          <w:szCs w:val="24"/>
        </w:rPr>
      </w:pPr>
    </w:p>
    <w:p w14:paraId="5F4B3CDA" w14:textId="5FD42D86" w:rsidR="004974D4" w:rsidRPr="00C530CB" w:rsidRDefault="00505A35" w:rsidP="00C530CB">
      <w:pPr>
        <w:rPr>
          <w:rFonts w:ascii="Arial" w:hAnsi="Arial" w:cs="Arial"/>
          <w:bCs/>
          <w:sz w:val="24"/>
          <w:szCs w:val="24"/>
        </w:rPr>
      </w:pPr>
      <w:r w:rsidRPr="00C530CB">
        <w:rPr>
          <w:rFonts w:ascii="Arial" w:hAnsi="Arial" w:cs="Arial"/>
          <w:bCs/>
          <w:sz w:val="24"/>
          <w:szCs w:val="24"/>
        </w:rPr>
        <w:t>podpis wnioskodawcy</w:t>
      </w:r>
    </w:p>
    <w:p w14:paraId="646A4F62" w14:textId="77777777" w:rsidR="004974D4" w:rsidRDefault="004974D4">
      <w:pPr>
        <w:rPr>
          <w:rFonts w:ascii="Arial" w:hAnsi="Arial" w:cs="Arial"/>
          <w:b/>
          <w:sz w:val="20"/>
          <w:szCs w:val="20"/>
        </w:rPr>
      </w:pPr>
    </w:p>
    <w:p w14:paraId="5D745AC9" w14:textId="77777777" w:rsidR="004F7EE1" w:rsidRDefault="004F7EE1">
      <w:pPr>
        <w:rPr>
          <w:rFonts w:ascii="Arial" w:hAnsi="Arial" w:cs="Arial"/>
          <w:b/>
          <w:sz w:val="20"/>
          <w:szCs w:val="20"/>
        </w:rPr>
      </w:pPr>
    </w:p>
    <w:p w14:paraId="53CBB858" w14:textId="77777777" w:rsidR="004F7EE1" w:rsidRDefault="004F7EE1">
      <w:pPr>
        <w:rPr>
          <w:rFonts w:ascii="Arial" w:hAnsi="Arial" w:cs="Arial"/>
          <w:b/>
          <w:sz w:val="20"/>
          <w:szCs w:val="20"/>
        </w:rPr>
      </w:pPr>
    </w:p>
    <w:p w14:paraId="496BF451" w14:textId="77777777" w:rsidR="004F7EE1" w:rsidRDefault="004F7EE1">
      <w:pPr>
        <w:rPr>
          <w:rFonts w:ascii="Arial" w:hAnsi="Arial" w:cs="Arial"/>
          <w:b/>
          <w:sz w:val="20"/>
          <w:szCs w:val="20"/>
        </w:rPr>
      </w:pPr>
    </w:p>
    <w:p w14:paraId="4D8893ED" w14:textId="77777777" w:rsidR="004F7EE1" w:rsidRDefault="004F7EE1">
      <w:pPr>
        <w:rPr>
          <w:rFonts w:ascii="Arial" w:hAnsi="Arial" w:cs="Arial"/>
          <w:b/>
          <w:sz w:val="20"/>
          <w:szCs w:val="20"/>
        </w:rPr>
      </w:pPr>
    </w:p>
    <w:p w14:paraId="0B9FD666" w14:textId="77777777" w:rsidR="004974D4" w:rsidRDefault="004F7EE1" w:rsidP="004F7EE1">
      <w:pPr>
        <w:pStyle w:val="NormalnyWeb"/>
        <w:tabs>
          <w:tab w:val="left" w:pos="5175"/>
        </w:tabs>
        <w:spacing w:before="0" w:after="0" w:line="276" w:lineRule="auto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ab/>
      </w:r>
    </w:p>
    <w:p w14:paraId="0DF0BEBB" w14:textId="4ABD7C01" w:rsidR="004F7EE1" w:rsidRPr="00C530CB" w:rsidRDefault="004F7EE1" w:rsidP="00C530CB">
      <w:pPr>
        <w:spacing w:after="0"/>
        <w:rPr>
          <w:rFonts w:ascii="Arial" w:hAnsi="Arial" w:cs="Arial"/>
          <w:b/>
          <w:sz w:val="24"/>
          <w:szCs w:val="24"/>
        </w:rPr>
      </w:pPr>
      <w:r w:rsidRPr="00C530CB">
        <w:rPr>
          <w:rFonts w:ascii="Arial" w:hAnsi="Arial" w:cs="Arial"/>
          <w:b/>
          <w:sz w:val="24"/>
          <w:szCs w:val="24"/>
        </w:rPr>
        <w:t>Zgodnie z art. 13 ogólnego rozporządzenia o ochronie danych osobowych z</w:t>
      </w:r>
      <w:r w:rsidR="00C530CB">
        <w:rPr>
          <w:rFonts w:ascii="Arial" w:hAnsi="Arial" w:cs="Arial"/>
          <w:b/>
          <w:sz w:val="24"/>
          <w:szCs w:val="24"/>
        </w:rPr>
        <w:t> </w:t>
      </w:r>
      <w:r w:rsidRPr="00C530CB">
        <w:rPr>
          <w:rFonts w:ascii="Arial" w:hAnsi="Arial" w:cs="Arial"/>
          <w:b/>
          <w:sz w:val="24"/>
          <w:szCs w:val="24"/>
        </w:rPr>
        <w:t>dnia 27 kwietnia 2016 r. informuję, iż:</w:t>
      </w:r>
    </w:p>
    <w:p w14:paraId="67D1BDD5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Administratorem Pani/Pana danych osobowych jest Regionalny Dyrektor Ochrony Środowiska w Gorzowie Wielkopolskim z siedzibą przy ul. Jagiellończyka 13, 66-400 Gorzów Wielkopolski.</w:t>
      </w:r>
    </w:p>
    <w:p w14:paraId="746C9388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Kontakt z Inspektorem Ochrony Danych w Regionalnej Dyrekcji Ochrony Środowiska w Gorzowie Wielkopolskim możliwy jest pod adresem email iod.gorzowwlkp@rdos.gov.pl.</w:t>
      </w:r>
    </w:p>
    <w:p w14:paraId="0464AB9E" w14:textId="75172D70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 xml:space="preserve">Pani/Pana dane osobowe przetwarzane będą w celu realizacji wniosku dotyczącego </w:t>
      </w:r>
      <w:r w:rsidRPr="00C530CB">
        <w:rPr>
          <w:rFonts w:ascii="Arial" w:hAnsi="Arial" w:cs="Arial"/>
          <w:i/>
          <w:sz w:val="24"/>
          <w:szCs w:val="24"/>
        </w:rPr>
        <w:t xml:space="preserve">Stwierdzenia obowiązku przeprowadzenia oceny oddziaływania na obszar </w:t>
      </w:r>
      <w:r w:rsidRPr="00C530CB">
        <w:rPr>
          <w:rFonts w:ascii="Arial" w:hAnsi="Arial" w:cs="Arial"/>
          <w:i/>
          <w:sz w:val="24"/>
          <w:szCs w:val="24"/>
        </w:rPr>
        <w:lastRenderedPageBreak/>
        <w:t>Natura 2000 lub jego braku dla planowanego działania</w:t>
      </w:r>
      <w:r w:rsidRPr="00C530CB">
        <w:rPr>
          <w:rFonts w:ascii="Arial" w:hAnsi="Arial" w:cs="Arial"/>
          <w:sz w:val="24"/>
          <w:szCs w:val="24"/>
        </w:rPr>
        <w:t xml:space="preserve"> na podstawie art. 6 ust. 1</w:t>
      </w:r>
      <w:r w:rsidR="00C530CB">
        <w:rPr>
          <w:rFonts w:ascii="Arial" w:hAnsi="Arial" w:cs="Arial"/>
          <w:sz w:val="24"/>
          <w:szCs w:val="24"/>
        </w:rPr>
        <w:t> </w:t>
      </w:r>
      <w:r w:rsidRPr="00C530CB">
        <w:rPr>
          <w:rFonts w:ascii="Arial" w:hAnsi="Arial" w:cs="Arial"/>
          <w:sz w:val="24"/>
          <w:szCs w:val="24"/>
        </w:rPr>
        <w:t>lit. c -  ogólnego rozporz</w:t>
      </w:r>
      <w:r w:rsidRPr="00C530CB">
        <w:rPr>
          <w:rFonts w:ascii="Arial" w:hAnsi="Arial" w:cs="Arial"/>
          <w:sz w:val="24"/>
          <w:szCs w:val="24"/>
        </w:rPr>
        <w:t>ą</w:t>
      </w:r>
      <w:r w:rsidRPr="00C530CB">
        <w:rPr>
          <w:rFonts w:ascii="Arial" w:hAnsi="Arial" w:cs="Arial"/>
          <w:sz w:val="24"/>
          <w:szCs w:val="24"/>
        </w:rPr>
        <w:t>dzenia o ochronie danych osobowych z dnia 27 kwietnia 2016 r.</w:t>
      </w:r>
    </w:p>
    <w:p w14:paraId="25186C65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Odbiorcami Pana/Pani danych osobowych mogą być podmioty świadczące usługi na rzecz Administratora związane z realizacją celów przetwarzania lub organy państwowe.</w:t>
      </w:r>
    </w:p>
    <w:p w14:paraId="350327AC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5515C82D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Posiada Pani/Pan prawo do: żądania od Administratora dostępu do danych osobowych oraz prawo do ich sprostowania.</w:t>
      </w:r>
    </w:p>
    <w:p w14:paraId="3FAD4642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Ma Pani/Pan prawo wniesienia skargi do organu nadzorczego - Prezesa Urzędu Ochrony Danych Osobowych (adres Biura Prezesa Urzędu Ochrony Danych Osobowych: ul. Stawki 2, 00-193 Warszawa).</w:t>
      </w:r>
    </w:p>
    <w:p w14:paraId="756D18A2" w14:textId="7DAC0A20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Podanie danych osobowych jest wymogiem ustawowym. Niepodanie danych w</w:t>
      </w:r>
      <w:r w:rsidR="00C530CB">
        <w:rPr>
          <w:rFonts w:ascii="Arial" w:hAnsi="Arial" w:cs="Arial"/>
          <w:sz w:val="24"/>
          <w:szCs w:val="24"/>
        </w:rPr>
        <w:t> </w:t>
      </w:r>
      <w:r w:rsidRPr="00C530CB">
        <w:rPr>
          <w:rFonts w:ascii="Arial" w:hAnsi="Arial" w:cs="Arial"/>
          <w:sz w:val="24"/>
          <w:szCs w:val="24"/>
        </w:rPr>
        <w:t>zakresie wymaganym przez Administratora spowoduje brak możliwości realizacji wnioskowanej sprawy.</w:t>
      </w:r>
    </w:p>
    <w:p w14:paraId="7556E3B4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Pani/Pana dane nie będą poddane zautomatyzowanym podejmowaniu decyzji (profilowaniu).</w:t>
      </w:r>
    </w:p>
    <w:p w14:paraId="216A5D1D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 w:line="240" w:lineRule="auto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Pani/Pana dane mogą być przekazane odbiorcy w państwie trzecim</w:t>
      </w:r>
      <w:r w:rsidRPr="00C530CB">
        <w:rPr>
          <w:rFonts w:ascii="Arial" w:hAnsi="Arial" w:cs="Arial"/>
          <w:sz w:val="28"/>
          <w:szCs w:val="28"/>
        </w:rPr>
        <w:t xml:space="preserve"> </w:t>
      </w:r>
      <w:r w:rsidRPr="00C530CB">
        <w:rPr>
          <w:rFonts w:ascii="Arial" w:hAnsi="Arial" w:cs="Arial"/>
          <w:sz w:val="24"/>
          <w:szCs w:val="24"/>
        </w:rPr>
        <w:t>lub organizacji międzynarodowej.</w:t>
      </w:r>
    </w:p>
    <w:p w14:paraId="0882EA98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 w:line="240" w:lineRule="auto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24"/>
        </w:rPr>
        <w:t>Pani/Pana dane mogą być przekazane dla Generalnej Dyrekcji Ochrony Środowiska oraz dalszym podmiotom przetwarzającym.</w:t>
      </w:r>
    </w:p>
    <w:p w14:paraId="216E8085" w14:textId="77777777" w:rsidR="004F7EE1" w:rsidRPr="00C530CB" w:rsidRDefault="004F7EE1" w:rsidP="00C530CB">
      <w:pPr>
        <w:pStyle w:val="Akapitzlist"/>
        <w:numPr>
          <w:ilvl w:val="0"/>
          <w:numId w:val="5"/>
        </w:numPr>
        <w:suppressAutoHyphens w:val="0"/>
        <w:autoSpaceDN/>
        <w:spacing w:after="0" w:line="240" w:lineRule="auto"/>
        <w:contextualSpacing/>
        <w:textAlignment w:val="auto"/>
        <w:rPr>
          <w:rFonts w:ascii="Arial" w:hAnsi="Arial" w:cs="Arial"/>
          <w:sz w:val="24"/>
          <w:szCs w:val="24"/>
        </w:rPr>
      </w:pPr>
      <w:r w:rsidRPr="00C530CB">
        <w:rPr>
          <w:rFonts w:ascii="Arial" w:hAnsi="Arial" w:cs="Arial"/>
          <w:sz w:val="24"/>
          <w:szCs w:val="32"/>
        </w:rPr>
        <w:t>Administrator dokłada wszelkich starań, aby zapewnić wszelkie środki fizycznej, technicznej i organizacyjnej ochrony danych osob</w:t>
      </w:r>
      <w:r w:rsidRPr="00C530CB">
        <w:rPr>
          <w:rFonts w:ascii="Arial" w:hAnsi="Arial" w:cs="Arial"/>
          <w:sz w:val="24"/>
          <w:szCs w:val="32"/>
        </w:rPr>
        <w:t>o</w:t>
      </w:r>
      <w:r w:rsidRPr="00C530CB">
        <w:rPr>
          <w:rFonts w:ascii="Arial" w:hAnsi="Arial" w:cs="Arial"/>
          <w:sz w:val="24"/>
          <w:szCs w:val="32"/>
        </w:rPr>
        <w:t>wych przed ich przypadkowym czy umyślnym zniszczeniem, przypadkową utratą, zmianą, nieuprawnionym ujawnieniem, wykorzyst</w:t>
      </w:r>
      <w:r w:rsidRPr="00C530CB">
        <w:rPr>
          <w:rFonts w:ascii="Arial" w:hAnsi="Arial" w:cs="Arial"/>
          <w:sz w:val="24"/>
          <w:szCs w:val="32"/>
        </w:rPr>
        <w:t>a</w:t>
      </w:r>
      <w:r w:rsidRPr="00C530CB">
        <w:rPr>
          <w:rFonts w:ascii="Arial" w:hAnsi="Arial" w:cs="Arial"/>
          <w:sz w:val="24"/>
          <w:szCs w:val="32"/>
        </w:rPr>
        <w:t>niem czy dostępem, zgodnie ze wszystkimi obowiązującymi przepisami.</w:t>
      </w:r>
    </w:p>
    <w:p w14:paraId="274523BE" w14:textId="77777777" w:rsidR="004974D4" w:rsidRPr="00C530CB" w:rsidRDefault="004974D4" w:rsidP="00C530CB">
      <w:pPr>
        <w:spacing w:before="120" w:after="0" w:line="240" w:lineRule="auto"/>
        <w:rPr>
          <w:rFonts w:ascii="Arial" w:hAnsi="Arial" w:cs="Arial"/>
          <w:sz w:val="28"/>
          <w:szCs w:val="28"/>
        </w:rPr>
      </w:pPr>
    </w:p>
    <w:p w14:paraId="2278F70F" w14:textId="77777777" w:rsidR="004974D4" w:rsidRDefault="004974D4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15AAB56C" w14:textId="77777777" w:rsidR="004974D4" w:rsidRDefault="004974D4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sectPr w:rsidR="004974D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3EA7E" w14:textId="77777777" w:rsidR="00D1116B" w:rsidRDefault="00D1116B">
      <w:pPr>
        <w:spacing w:after="0" w:line="240" w:lineRule="auto"/>
      </w:pPr>
      <w:r>
        <w:separator/>
      </w:r>
    </w:p>
  </w:endnote>
  <w:endnote w:type="continuationSeparator" w:id="0">
    <w:p w14:paraId="40D1FD75" w14:textId="77777777" w:rsidR="00D1116B" w:rsidRDefault="00D1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CC16D" w14:textId="77777777" w:rsidR="00D1116B" w:rsidRDefault="00D111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1A42E4" w14:textId="77777777" w:rsidR="00D1116B" w:rsidRDefault="00D1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C6FA8"/>
    <w:multiLevelType w:val="hybridMultilevel"/>
    <w:tmpl w:val="AE08ECF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142E76"/>
    <w:multiLevelType w:val="multilevel"/>
    <w:tmpl w:val="4FF01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86F77"/>
    <w:multiLevelType w:val="hybridMultilevel"/>
    <w:tmpl w:val="D8049A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AC7F73"/>
    <w:multiLevelType w:val="hybridMultilevel"/>
    <w:tmpl w:val="DDACAF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4"/>
    <w:rsid w:val="00040995"/>
    <w:rsid w:val="0005428D"/>
    <w:rsid w:val="000D2D8C"/>
    <w:rsid w:val="001F67CC"/>
    <w:rsid w:val="00233308"/>
    <w:rsid w:val="00266BFC"/>
    <w:rsid w:val="002E2701"/>
    <w:rsid w:val="0031225E"/>
    <w:rsid w:val="003C47AC"/>
    <w:rsid w:val="004974D4"/>
    <w:rsid w:val="004F7EE1"/>
    <w:rsid w:val="00505A35"/>
    <w:rsid w:val="006347F7"/>
    <w:rsid w:val="006421CD"/>
    <w:rsid w:val="00661C2A"/>
    <w:rsid w:val="00685E5B"/>
    <w:rsid w:val="00694476"/>
    <w:rsid w:val="006C1EBE"/>
    <w:rsid w:val="00702DF0"/>
    <w:rsid w:val="00725D16"/>
    <w:rsid w:val="007444F4"/>
    <w:rsid w:val="0081694D"/>
    <w:rsid w:val="008D25B7"/>
    <w:rsid w:val="00930719"/>
    <w:rsid w:val="00A15EEE"/>
    <w:rsid w:val="00A87801"/>
    <w:rsid w:val="00B31BBE"/>
    <w:rsid w:val="00B35778"/>
    <w:rsid w:val="00B37533"/>
    <w:rsid w:val="00B97033"/>
    <w:rsid w:val="00BF34C3"/>
    <w:rsid w:val="00C530CB"/>
    <w:rsid w:val="00D01857"/>
    <w:rsid w:val="00D1116B"/>
    <w:rsid w:val="00D426D0"/>
    <w:rsid w:val="00D56BAE"/>
    <w:rsid w:val="00D72789"/>
    <w:rsid w:val="00DB1655"/>
    <w:rsid w:val="00DB2E9B"/>
    <w:rsid w:val="00E27E3C"/>
    <w:rsid w:val="00EA5D16"/>
    <w:rsid w:val="00EC1C65"/>
    <w:rsid w:val="00F17810"/>
    <w:rsid w:val="00F944C7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DE83"/>
  <w15:chartTrackingRefBased/>
  <w15:docId w15:val="{8ED5C4CC-3E6D-4620-A9F0-7C8C82E2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30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80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8780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8780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530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bezpośredniego zagrożenia szkodą w środowisku/szkody w środowisku</dc:title>
  <dc:subject/>
  <dc:creator>Marta Harhaj</dc:creator>
  <cp:keywords/>
  <cp:lastModifiedBy>k.skoluda</cp:lastModifiedBy>
  <cp:revision>2</cp:revision>
  <cp:lastPrinted>2019-11-29T07:26:00Z</cp:lastPrinted>
  <dcterms:created xsi:type="dcterms:W3CDTF">2021-01-20T12:34:00Z</dcterms:created>
  <dcterms:modified xsi:type="dcterms:W3CDTF">2021-01-20T12:34:00Z</dcterms:modified>
</cp:coreProperties>
</file>