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3316" w14:textId="77777777" w:rsidR="00F11B8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418BF1" w14:textId="77777777" w:rsidR="00F11B8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A251D3" w14:textId="6A6A91BB" w:rsidR="00F11B8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93FA0">
        <w:rPr>
          <w:rFonts w:cs="Arial"/>
          <w:szCs w:val="24"/>
        </w:rPr>
        <w:t>26 maja 2026 r.</w:t>
      </w:r>
    </w:p>
    <w:p w14:paraId="4C2A021D" w14:textId="15659278" w:rsidR="00F11B89" w:rsidRPr="008C75C0" w:rsidRDefault="00000000" w:rsidP="00944042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8C75C0">
        <w:rPr>
          <w:rFonts w:eastAsia="Times New Roman"/>
          <w:b/>
          <w:sz w:val="28"/>
          <w:szCs w:val="26"/>
        </w:rPr>
        <w:t xml:space="preserve">zgody na </w:t>
      </w:r>
      <w:r>
        <w:rPr>
          <w:rFonts w:eastAsia="Times New Roman"/>
          <w:b/>
          <w:sz w:val="28"/>
          <w:szCs w:val="26"/>
        </w:rPr>
        <w:t>wynajęcie</w:t>
      </w:r>
      <w:r w:rsidRPr="008C75C0">
        <w:rPr>
          <w:rFonts w:eastAsia="Times New Roman"/>
          <w:b/>
          <w:sz w:val="28"/>
          <w:szCs w:val="26"/>
        </w:rPr>
        <w:t xml:space="preserve"> nieruchomości z zasobu nieruchomości Skarbu Państwa</w:t>
      </w:r>
    </w:p>
    <w:p w14:paraId="029FF31F" w14:textId="74B0CFC5" w:rsidR="00F11B89" w:rsidRDefault="00000000" w:rsidP="008644C3">
      <w:pPr>
        <w:spacing w:after="360"/>
      </w:pPr>
      <w:r>
        <w:t xml:space="preserve">Na podstawie </w:t>
      </w:r>
      <w:r w:rsidRPr="008C75C0">
        <w:t>art. 11 ust. 2, art. 23 ust. 1 pkt 7a i art. 37 ust. 4 ustawy z dnia 21 sierpnia 1997 r. o gospodarce nieruchomościami (</w:t>
      </w:r>
      <w:r w:rsidRPr="00944042">
        <w:t>Dz. U. z 2026 r. poz. 399</w:t>
      </w:r>
      <w:r w:rsidRPr="008C75C0">
        <w:t>) zarządza się, co następuje:</w:t>
      </w:r>
    </w:p>
    <w:p w14:paraId="4D3EA4E8" w14:textId="77777777" w:rsidR="00F11B89" w:rsidRDefault="00000000" w:rsidP="00944042">
      <w:bookmarkStart w:id="0" w:name="_Hlk71116339"/>
      <w:r w:rsidRPr="008644C3">
        <w:t>§</w:t>
      </w:r>
      <w:r>
        <w:t xml:space="preserve"> 1.</w:t>
      </w:r>
      <w:bookmarkEnd w:id="0"/>
      <w:r w:rsidRPr="00944042">
        <w:t xml:space="preserve"> </w:t>
      </w:r>
      <w:r w:rsidRPr="00B34564">
        <w:t xml:space="preserve">Wyraża się zgodę Staroście </w:t>
      </w:r>
      <w:r>
        <w:t>Wejherowskiemu</w:t>
      </w:r>
      <w:r w:rsidRPr="00B34564">
        <w:t>, wykonującemu zadania z</w:t>
      </w:r>
      <w:r>
        <w:t> </w:t>
      </w:r>
      <w:r w:rsidRPr="00B34564">
        <w:t>zakresu administracji rządowej, na</w:t>
      </w:r>
      <w:r>
        <w:t>:</w:t>
      </w:r>
    </w:p>
    <w:p w14:paraId="77493E68" w14:textId="77777777" w:rsidR="00F11B89" w:rsidRPr="00FC7903" w:rsidRDefault="00000000" w:rsidP="008C32D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</w:pPr>
      <w:r>
        <w:t>wynajęcie,</w:t>
      </w:r>
      <w:r w:rsidRPr="00B34564">
        <w:t xml:space="preserve"> na okres 10 lat</w:t>
      </w:r>
      <w:r>
        <w:t>,</w:t>
      </w:r>
      <w:r w:rsidRPr="00B34564">
        <w:t xml:space="preserve"> z</w:t>
      </w:r>
      <w:r>
        <w:t xml:space="preserve"> </w:t>
      </w:r>
      <w:r w:rsidRPr="00B34564">
        <w:t xml:space="preserve">zasobu nieruchomości Skarbu Państwa, nieruchomości </w:t>
      </w:r>
      <w:r>
        <w:t>położonych w Rumii,</w:t>
      </w:r>
      <w:r w:rsidRPr="00B34564">
        <w:t xml:space="preserve"> oznaczonych w ewidencji gruntów </w:t>
      </w:r>
      <w:r w:rsidRPr="00FC7903">
        <w:t>jako</w:t>
      </w:r>
      <w:r>
        <w:t xml:space="preserve"> działki nr</w:t>
      </w:r>
      <w:r w:rsidRPr="00FC7903">
        <w:t>:</w:t>
      </w:r>
    </w:p>
    <w:p w14:paraId="4FEC22BA" w14:textId="77777777" w:rsidR="00F11B89" w:rsidRDefault="00000000" w:rsidP="008C32DB">
      <w:pPr>
        <w:numPr>
          <w:ilvl w:val="1"/>
          <w:numId w:val="3"/>
        </w:numPr>
        <w:spacing w:after="0"/>
        <w:ind w:left="709" w:hanging="284"/>
      </w:pPr>
      <w:r>
        <w:t>158/2 o powierzchni 0,0568 ha, obręb 1,</w:t>
      </w:r>
    </w:p>
    <w:p w14:paraId="30FD18A8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3"/>
      </w:pPr>
      <w:r w:rsidRPr="006D4C30">
        <w:t>15</w:t>
      </w:r>
      <w:r>
        <w:t>9</w:t>
      </w:r>
      <w:r w:rsidRPr="006D4C30">
        <w:t>/2 o powierzchni 0,0</w:t>
      </w:r>
      <w:r>
        <w:t>134</w:t>
      </w:r>
      <w:r w:rsidRPr="006D4C30">
        <w:t xml:space="preserve"> ha, obręb 1,</w:t>
      </w:r>
    </w:p>
    <w:p w14:paraId="78A7ABC3" w14:textId="77777777" w:rsidR="00F11B89" w:rsidRDefault="00000000" w:rsidP="008C32DB">
      <w:pPr>
        <w:numPr>
          <w:ilvl w:val="1"/>
          <w:numId w:val="3"/>
        </w:numPr>
        <w:spacing w:after="0"/>
        <w:ind w:left="709" w:hanging="283"/>
        <w:contextualSpacing/>
      </w:pPr>
      <w:r>
        <w:t>159/5 o powierzchni 0,0265 ha, obręb 1,</w:t>
      </w:r>
    </w:p>
    <w:p w14:paraId="537543A9" w14:textId="77777777" w:rsidR="00F11B89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>
        <w:t>230</w:t>
      </w:r>
      <w:r w:rsidRPr="006D4C30">
        <w:t xml:space="preserve"> o powierzchni 0,026</w:t>
      </w:r>
      <w:r>
        <w:t xml:space="preserve">2 </w:t>
      </w:r>
      <w:r w:rsidRPr="006D4C30">
        <w:t xml:space="preserve">ha, obręb 1, </w:t>
      </w:r>
    </w:p>
    <w:p w14:paraId="54B192EB" w14:textId="77777777" w:rsidR="00F11B89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1</w:t>
      </w:r>
      <w:r w:rsidRPr="006D4C30">
        <w:t xml:space="preserve"> o powierzchni 0,0</w:t>
      </w:r>
      <w:r>
        <w:t>759</w:t>
      </w:r>
      <w:r w:rsidRPr="006D4C30">
        <w:t xml:space="preserve"> ha, obręb 1,</w:t>
      </w:r>
    </w:p>
    <w:p w14:paraId="3B5E2A1F" w14:textId="77777777" w:rsidR="00F11B89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>
        <w:t>321/1</w:t>
      </w:r>
      <w:r w:rsidRPr="006D4C30">
        <w:t xml:space="preserve"> o powierzchni 0,0</w:t>
      </w:r>
      <w:r>
        <w:t>100</w:t>
      </w:r>
      <w:r w:rsidRPr="006D4C30">
        <w:t xml:space="preserve"> ha, obręb 1,</w:t>
      </w:r>
    </w:p>
    <w:p w14:paraId="2682BE8E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2</w:t>
      </w:r>
      <w:r w:rsidRPr="006D4C30">
        <w:t xml:space="preserve"> o powierzchni 0,0</w:t>
      </w:r>
      <w:r>
        <w:t>621</w:t>
      </w:r>
      <w:r w:rsidRPr="006D4C30">
        <w:t xml:space="preserve"> ha, obręb 1,</w:t>
      </w:r>
    </w:p>
    <w:p w14:paraId="00D51885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4</w:t>
      </w:r>
      <w:r w:rsidRPr="006D4C30">
        <w:t xml:space="preserve"> o powierzchni 0,0</w:t>
      </w:r>
      <w:r>
        <w:t xml:space="preserve">590 </w:t>
      </w:r>
      <w:r w:rsidRPr="006D4C30">
        <w:t>ha, obręb 1,</w:t>
      </w:r>
    </w:p>
    <w:p w14:paraId="0A1A4C02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5</w:t>
      </w:r>
      <w:r w:rsidRPr="006D4C30">
        <w:t xml:space="preserve"> o powierzchni 0,0</w:t>
      </w:r>
      <w:r>
        <w:t>572</w:t>
      </w:r>
      <w:r w:rsidRPr="006D4C30">
        <w:t xml:space="preserve"> ha, obręb 1,</w:t>
      </w:r>
    </w:p>
    <w:p w14:paraId="2DE2AA37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6</w:t>
      </w:r>
      <w:r w:rsidRPr="006D4C30">
        <w:t xml:space="preserve"> o powierzchni 0,0</w:t>
      </w:r>
      <w:r>
        <w:t>553</w:t>
      </w:r>
      <w:r w:rsidRPr="006D4C30">
        <w:t xml:space="preserve"> ha, obręb 1,</w:t>
      </w:r>
    </w:p>
    <w:p w14:paraId="6BA8DBE1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23</w:t>
      </w:r>
      <w:r>
        <w:t>7/1</w:t>
      </w:r>
      <w:r w:rsidRPr="006D4C30">
        <w:t xml:space="preserve"> o powierzchni 0,0</w:t>
      </w:r>
      <w:r>
        <w:t>079</w:t>
      </w:r>
      <w:r w:rsidRPr="006D4C30">
        <w:t xml:space="preserve"> ha, obręb 1,</w:t>
      </w:r>
    </w:p>
    <w:p w14:paraId="48082B67" w14:textId="77777777" w:rsidR="00F11B89" w:rsidRPr="006D4C30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6D4C30">
        <w:t>2</w:t>
      </w:r>
      <w:r>
        <w:t>43</w:t>
      </w:r>
      <w:r w:rsidRPr="006D4C30">
        <w:t xml:space="preserve"> o powierzchni 0,0</w:t>
      </w:r>
      <w:r>
        <w:t>790</w:t>
      </w:r>
      <w:r w:rsidRPr="006D4C30">
        <w:t xml:space="preserve"> ha, obręb 1,</w:t>
      </w:r>
    </w:p>
    <w:p w14:paraId="7C75FCC9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>
        <w:t xml:space="preserve"> </w:t>
      </w:r>
      <w:r w:rsidRPr="00A8356E">
        <w:t>2</w:t>
      </w:r>
      <w:r>
        <w:t>44</w:t>
      </w:r>
      <w:r w:rsidRPr="00A8356E">
        <w:t xml:space="preserve"> o powierzchni 0,0</w:t>
      </w:r>
      <w:r>
        <w:t>787</w:t>
      </w:r>
      <w:r w:rsidRPr="00A8356E">
        <w:t xml:space="preserve"> ha, obręb 1,</w:t>
      </w:r>
    </w:p>
    <w:p w14:paraId="556F9A36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</w:t>
      </w:r>
      <w:r>
        <w:t>45</w:t>
      </w:r>
      <w:r w:rsidRPr="00A8356E">
        <w:t xml:space="preserve"> o powierzchni 0,0</w:t>
      </w:r>
      <w:r>
        <w:t>791</w:t>
      </w:r>
      <w:r w:rsidRPr="00A8356E">
        <w:t xml:space="preserve"> ha, obręb 1,</w:t>
      </w:r>
    </w:p>
    <w:p w14:paraId="357BF8BD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</w:t>
      </w:r>
      <w:r>
        <w:t>46</w:t>
      </w:r>
      <w:r w:rsidRPr="00A8356E">
        <w:t xml:space="preserve"> o powierzchni 0,0</w:t>
      </w:r>
      <w:r>
        <w:t>425</w:t>
      </w:r>
      <w:r w:rsidRPr="00A8356E">
        <w:t xml:space="preserve"> ha, obręb 1,</w:t>
      </w:r>
    </w:p>
    <w:p w14:paraId="70022C72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23</w:t>
      </w:r>
      <w:r>
        <w:t>8</w:t>
      </w:r>
      <w:r w:rsidRPr="00A8356E">
        <w:t xml:space="preserve"> o powierzchni 0,0</w:t>
      </w:r>
      <w:r>
        <w:t>142</w:t>
      </w:r>
      <w:r w:rsidRPr="00A8356E">
        <w:t xml:space="preserve"> ha, obręb 1,</w:t>
      </w:r>
    </w:p>
    <w:p w14:paraId="1E6FFDB0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23</w:t>
      </w:r>
      <w:r>
        <w:t>9</w:t>
      </w:r>
      <w:r w:rsidRPr="00A8356E">
        <w:t xml:space="preserve"> o powierzchni 0,0</w:t>
      </w:r>
      <w:r>
        <w:t>725</w:t>
      </w:r>
      <w:r w:rsidRPr="00A8356E">
        <w:t xml:space="preserve"> ha, obręb 1,</w:t>
      </w:r>
    </w:p>
    <w:p w14:paraId="49640E8C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</w:t>
      </w:r>
      <w:r>
        <w:t>40</w:t>
      </w:r>
      <w:r w:rsidRPr="00A8356E">
        <w:t xml:space="preserve"> o powierzchni 0,0</w:t>
      </w:r>
      <w:r>
        <w:t>791</w:t>
      </w:r>
      <w:r w:rsidRPr="00A8356E">
        <w:t xml:space="preserve"> ha, obręb 1,</w:t>
      </w:r>
    </w:p>
    <w:p w14:paraId="1E8EE0E3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</w:t>
      </w:r>
      <w:r>
        <w:t>41</w:t>
      </w:r>
      <w:r w:rsidRPr="00A8356E">
        <w:t xml:space="preserve"> o powierzchni 0,0</w:t>
      </w:r>
      <w:r>
        <w:t>774</w:t>
      </w:r>
      <w:r w:rsidRPr="00A8356E">
        <w:t xml:space="preserve"> ha, obręb 1,</w:t>
      </w:r>
    </w:p>
    <w:p w14:paraId="6A5617A3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 w:rsidRPr="00A8356E">
        <w:t>2</w:t>
      </w:r>
      <w:r>
        <w:t>42</w:t>
      </w:r>
      <w:r w:rsidRPr="00A8356E">
        <w:t xml:space="preserve"> o powierzchni 0,0</w:t>
      </w:r>
      <w:r>
        <w:t>795</w:t>
      </w:r>
      <w:r w:rsidRPr="00A8356E">
        <w:t xml:space="preserve"> ha, obręb 1,</w:t>
      </w:r>
    </w:p>
    <w:p w14:paraId="03D5CABE" w14:textId="77777777" w:rsidR="00F11B89" w:rsidRPr="00A8356E" w:rsidRDefault="00000000" w:rsidP="008C32DB">
      <w:pPr>
        <w:pStyle w:val="Akapitzlist"/>
        <w:numPr>
          <w:ilvl w:val="1"/>
          <w:numId w:val="3"/>
        </w:numPr>
        <w:spacing w:after="0"/>
        <w:ind w:left="709" w:hanging="284"/>
        <w:contextualSpacing w:val="0"/>
      </w:pPr>
      <w:r>
        <w:t>162/14</w:t>
      </w:r>
      <w:r w:rsidRPr="00A8356E">
        <w:t xml:space="preserve"> o powierzchni 0,0</w:t>
      </w:r>
      <w:r>
        <w:t>356</w:t>
      </w:r>
      <w:r w:rsidRPr="00A8356E">
        <w:t xml:space="preserve"> ha, obręb 1</w:t>
      </w:r>
      <w:r>
        <w:t>0</w:t>
      </w:r>
      <w:r w:rsidRPr="00A8356E">
        <w:t>,</w:t>
      </w:r>
    </w:p>
    <w:p w14:paraId="3BCF9E89" w14:textId="77777777" w:rsidR="00F11B89" w:rsidRDefault="00000000" w:rsidP="008C32DB">
      <w:pPr>
        <w:pStyle w:val="Akapitzlist"/>
        <w:numPr>
          <w:ilvl w:val="1"/>
          <w:numId w:val="3"/>
        </w:numPr>
        <w:spacing w:after="120"/>
        <w:ind w:left="709" w:hanging="284"/>
        <w:contextualSpacing w:val="0"/>
      </w:pPr>
      <w:r>
        <w:t xml:space="preserve">162/25 </w:t>
      </w:r>
      <w:r w:rsidRPr="00A8356E">
        <w:t>o powierzchni 0,0</w:t>
      </w:r>
      <w:r>
        <w:t>321</w:t>
      </w:r>
      <w:r w:rsidRPr="00A8356E">
        <w:t xml:space="preserve"> ha, obręb 1</w:t>
      </w:r>
      <w:r>
        <w:t>0</w:t>
      </w:r>
      <w:r w:rsidRPr="00A8356E">
        <w:t>,</w:t>
      </w:r>
    </w:p>
    <w:p w14:paraId="2701BA7F" w14:textId="77777777" w:rsidR="00F11B89" w:rsidRDefault="00000000" w:rsidP="008C32DB">
      <w:pPr>
        <w:ind w:left="426" w:firstLine="0"/>
      </w:pPr>
      <w:r w:rsidRPr="00B34564">
        <w:t xml:space="preserve">na rzecz </w:t>
      </w:r>
      <w:r>
        <w:t>poprzedniego najemcy</w:t>
      </w:r>
      <w:r w:rsidRPr="00B34564">
        <w:t xml:space="preserve">, </w:t>
      </w:r>
      <w:r w:rsidRPr="00A67D73">
        <w:t xml:space="preserve">z przeznaczeniem na prowadzenie działalności gospodarczej </w:t>
      </w:r>
      <w:r>
        <w:t xml:space="preserve">związanej z </w:t>
      </w:r>
      <w:r w:rsidRPr="00A67D73">
        <w:t>przygotowywanie</w:t>
      </w:r>
      <w:r>
        <w:t>m</w:t>
      </w:r>
      <w:r w:rsidRPr="00A67D73">
        <w:t xml:space="preserve"> i dostarczanie</w:t>
      </w:r>
      <w:r>
        <w:t>m</w:t>
      </w:r>
      <w:r w:rsidRPr="00A67D73">
        <w:t xml:space="preserve"> żywności </w:t>
      </w:r>
      <w:r>
        <w:br/>
      </w:r>
      <w:r w:rsidRPr="00A67D73">
        <w:t>dla odbiorców zewnętrznych</w:t>
      </w:r>
      <w:r>
        <w:t>;</w:t>
      </w:r>
    </w:p>
    <w:p w14:paraId="085C73FB" w14:textId="77777777" w:rsidR="00F11B89" w:rsidRPr="00B34564" w:rsidRDefault="00000000" w:rsidP="00A67D73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014195">
        <w:lastRenderedPageBreak/>
        <w:t>odstąpienie od obowiązku przetargowego trybu zawarcia um</w:t>
      </w:r>
      <w:r>
        <w:t>owy</w:t>
      </w:r>
      <w:r w:rsidRPr="00014195">
        <w:t xml:space="preserve"> </w:t>
      </w:r>
      <w:r>
        <w:t xml:space="preserve">najmu </w:t>
      </w:r>
      <w:r w:rsidRPr="00014195">
        <w:t>nieruchomości, o któr</w:t>
      </w:r>
      <w:r>
        <w:t>ych</w:t>
      </w:r>
      <w:r w:rsidRPr="00014195">
        <w:t xml:space="preserve"> mowa w pkt 1.</w:t>
      </w:r>
    </w:p>
    <w:p w14:paraId="5DDA0F7E" w14:textId="77777777" w:rsidR="00F11B89" w:rsidRPr="00944042" w:rsidRDefault="00000000" w:rsidP="00944042">
      <w:r w:rsidRPr="00944042">
        <w:t xml:space="preserve">§ </w:t>
      </w:r>
      <w:r>
        <w:t>2</w:t>
      </w:r>
      <w:r w:rsidRPr="00944042">
        <w:t>. Zgoda na dokonanie czynności opisan</w:t>
      </w:r>
      <w:r>
        <w:t>ych</w:t>
      </w:r>
      <w:r w:rsidRPr="00944042">
        <w:t xml:space="preserve"> w § 1 jest ważna przez okres 1 roku od dnia jej udzielenia.</w:t>
      </w:r>
    </w:p>
    <w:p w14:paraId="11912E2B" w14:textId="60FD7AF3" w:rsidR="00F11B89" w:rsidRDefault="00000000" w:rsidP="00944042">
      <w:pPr>
        <w:spacing w:after="720"/>
        <w:rPr>
          <w:i/>
          <w:iCs/>
          <w:color w:val="808080" w:themeColor="background1" w:themeShade="80"/>
        </w:rPr>
      </w:pPr>
      <w:r w:rsidRPr="00944042">
        <w:t xml:space="preserve">§ </w:t>
      </w:r>
      <w:r>
        <w:t>3</w:t>
      </w:r>
      <w:r w:rsidRPr="00944042">
        <w:t>.</w:t>
      </w:r>
      <w:r w:rsidRPr="008C75C0">
        <w:t xml:space="preserve"> Zarządzenie wchodzi w życie z dniem podpisania</w:t>
      </w:r>
      <w:r>
        <w:t>.</w:t>
      </w:r>
    </w:p>
    <w:p w14:paraId="369BE702" w14:textId="77777777" w:rsidR="00293FA0" w:rsidRDefault="00293FA0" w:rsidP="00293FA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FA17B6" w14:textId="77777777" w:rsidR="00293FA0" w:rsidRDefault="00293FA0" w:rsidP="00293FA0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9A4CF7D" w14:textId="056A01DA" w:rsidR="00F11B89" w:rsidRPr="00293FA0" w:rsidRDefault="00293FA0" w:rsidP="00293FA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F11B89" w:rsidRPr="00293FA0" w:rsidSect="008C32D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874"/>
    <w:multiLevelType w:val="multilevel"/>
    <w:tmpl w:val="DCEE1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31129"/>
    <w:multiLevelType w:val="hybridMultilevel"/>
    <w:tmpl w:val="C6ECE42A"/>
    <w:lvl w:ilvl="0" w:tplc="EDB01FC0">
      <w:start w:val="1"/>
      <w:numFmt w:val="decimal"/>
      <w:lvlText w:val="%1)"/>
      <w:lvlJc w:val="left"/>
      <w:pPr>
        <w:ind w:left="720" w:hanging="360"/>
      </w:pPr>
    </w:lvl>
    <w:lvl w:ilvl="1" w:tplc="5C4C4080">
      <w:start w:val="1"/>
      <w:numFmt w:val="lowerLetter"/>
      <w:lvlText w:val="%2."/>
      <w:lvlJc w:val="left"/>
      <w:pPr>
        <w:ind w:left="1440" w:hanging="360"/>
      </w:pPr>
    </w:lvl>
    <w:lvl w:ilvl="2" w:tplc="B8DAFFAE">
      <w:start w:val="1"/>
      <w:numFmt w:val="lowerRoman"/>
      <w:lvlText w:val="%3."/>
      <w:lvlJc w:val="right"/>
      <w:pPr>
        <w:ind w:left="2160" w:hanging="180"/>
      </w:pPr>
    </w:lvl>
    <w:lvl w:ilvl="3" w:tplc="4C2EE406">
      <w:start w:val="1"/>
      <w:numFmt w:val="decimal"/>
      <w:lvlText w:val="%4."/>
      <w:lvlJc w:val="left"/>
      <w:pPr>
        <w:ind w:left="2880" w:hanging="360"/>
      </w:pPr>
    </w:lvl>
    <w:lvl w:ilvl="4" w:tplc="6F7084FE">
      <w:start w:val="1"/>
      <w:numFmt w:val="lowerLetter"/>
      <w:lvlText w:val="%5."/>
      <w:lvlJc w:val="left"/>
      <w:pPr>
        <w:ind w:left="3600" w:hanging="360"/>
      </w:pPr>
    </w:lvl>
    <w:lvl w:ilvl="5" w:tplc="89DE71B6">
      <w:start w:val="1"/>
      <w:numFmt w:val="lowerRoman"/>
      <w:lvlText w:val="%6."/>
      <w:lvlJc w:val="right"/>
      <w:pPr>
        <w:ind w:left="4320" w:hanging="180"/>
      </w:pPr>
    </w:lvl>
    <w:lvl w:ilvl="6" w:tplc="DE7CF3EA">
      <w:start w:val="1"/>
      <w:numFmt w:val="decimal"/>
      <w:lvlText w:val="%7."/>
      <w:lvlJc w:val="left"/>
      <w:pPr>
        <w:ind w:left="5040" w:hanging="360"/>
      </w:pPr>
    </w:lvl>
    <w:lvl w:ilvl="7" w:tplc="03BCB382">
      <w:start w:val="1"/>
      <w:numFmt w:val="lowerLetter"/>
      <w:lvlText w:val="%8."/>
      <w:lvlJc w:val="left"/>
      <w:pPr>
        <w:ind w:left="5760" w:hanging="360"/>
      </w:pPr>
    </w:lvl>
    <w:lvl w:ilvl="8" w:tplc="EF9616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309E"/>
    <w:multiLevelType w:val="multilevel"/>
    <w:tmpl w:val="585C4F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300494">
    <w:abstractNumId w:val="1"/>
  </w:num>
  <w:num w:numId="2" w16cid:durableId="956258186">
    <w:abstractNumId w:val="2"/>
  </w:num>
  <w:num w:numId="3" w16cid:durableId="8422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A7"/>
    <w:rsid w:val="00266455"/>
    <w:rsid w:val="00293FA0"/>
    <w:rsid w:val="00910FB7"/>
    <w:rsid w:val="00C815A7"/>
    <w:rsid w:val="00F1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C839"/>
  <w15:docId w15:val="{B12E0D8A-4FF5-48CC-BD04-4653B9AC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4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2026-05-26T09:33:00Z</dcterms:created>
  <dcterms:modified xsi:type="dcterms:W3CDTF">2026-05-26T09:34:00Z</dcterms:modified>
</cp:coreProperties>
</file>