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057A2" w14:textId="77777777" w:rsidR="007F3657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92ECB2A" w14:textId="77777777" w:rsidR="007F3657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334DC3B" w14:textId="65653F30" w:rsidR="007F3657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553A1">
        <w:rPr>
          <w:rFonts w:cs="Arial"/>
          <w:szCs w:val="24"/>
        </w:rPr>
        <w:t>28 października 2024 r.</w:t>
      </w:r>
    </w:p>
    <w:p w14:paraId="2DF19256" w14:textId="0F3CC2D8" w:rsidR="007F3657" w:rsidRPr="00CE6FF3" w:rsidRDefault="00000000" w:rsidP="00CE21A4">
      <w:pPr>
        <w:pStyle w:val="Nagwek2"/>
        <w:rPr>
          <w:rFonts w:cs="Arial"/>
          <w:b w:val="0"/>
          <w:bCs/>
          <w:szCs w:val="28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E6FF3">
        <w:rPr>
          <w:rFonts w:cs="Arial"/>
          <w:bCs/>
          <w:szCs w:val="28"/>
        </w:rPr>
        <w:t xml:space="preserve">zgody na użyczenie </w:t>
      </w:r>
      <w:r>
        <w:rPr>
          <w:rFonts w:cs="Arial"/>
          <w:bCs/>
          <w:szCs w:val="28"/>
        </w:rPr>
        <w:t xml:space="preserve">części </w:t>
      </w:r>
      <w:r w:rsidRPr="00CE6FF3">
        <w:rPr>
          <w:rFonts w:cs="Arial"/>
          <w:bCs/>
          <w:szCs w:val="28"/>
        </w:rPr>
        <w:t>nieruchomości z</w:t>
      </w:r>
      <w:r>
        <w:rPr>
          <w:rFonts w:cs="Arial"/>
          <w:bCs/>
          <w:szCs w:val="28"/>
        </w:rPr>
        <w:t xml:space="preserve"> </w:t>
      </w:r>
      <w:r w:rsidRPr="00CE6FF3">
        <w:rPr>
          <w:rFonts w:cs="Arial"/>
          <w:bCs/>
          <w:szCs w:val="28"/>
        </w:rPr>
        <w:t>zasobu Skarbu Państw</w:t>
      </w:r>
      <w:r>
        <w:rPr>
          <w:rFonts w:cs="Arial"/>
          <w:bCs/>
          <w:szCs w:val="28"/>
        </w:rPr>
        <w:t>a</w:t>
      </w:r>
    </w:p>
    <w:p w14:paraId="2787AAFC" w14:textId="78360EDE" w:rsidR="007F3657" w:rsidRPr="00CE6FF3" w:rsidRDefault="00000000" w:rsidP="00CE21A4">
      <w:pPr>
        <w:spacing w:after="360"/>
        <w:rPr>
          <w:rFonts w:cs="Arial"/>
          <w:szCs w:val="24"/>
        </w:rPr>
      </w:pPr>
      <w:r w:rsidRPr="00CE6FF3">
        <w:rPr>
          <w:rFonts w:cs="Arial"/>
          <w:szCs w:val="24"/>
        </w:rPr>
        <w:t>Na podstawie art. 11 ust. 2 i art. 23 ust. 1 pkt 7a ustawy z dnia 21 sierpnia 1997 r. o gospodarce nieruchomościami (</w:t>
      </w:r>
      <w:r w:rsidRPr="00E23597">
        <w:rPr>
          <w:rFonts w:cs="Arial"/>
          <w:szCs w:val="24"/>
        </w:rPr>
        <w:t>Dz.U. z 2024 r. poz. 1145 i 1222</w:t>
      </w:r>
      <w:r w:rsidRPr="00CE6FF3">
        <w:rPr>
          <w:rFonts w:cs="Arial"/>
          <w:szCs w:val="24"/>
        </w:rPr>
        <w:t>) zarządza się, co następuje:</w:t>
      </w:r>
    </w:p>
    <w:p w14:paraId="1AB752CD" w14:textId="14B5FC23" w:rsidR="007F3657" w:rsidRPr="00C76987" w:rsidRDefault="00000000" w:rsidP="00CE21A4">
      <w:pPr>
        <w:autoSpaceDE w:val="0"/>
        <w:autoSpaceDN w:val="0"/>
        <w:adjustRightInd w:val="0"/>
      </w:pPr>
      <w:r w:rsidRPr="00CE6FF3">
        <w:rPr>
          <w:rFonts w:cs="Arial"/>
          <w:szCs w:val="24"/>
        </w:rPr>
        <w:t xml:space="preserve">§ 1. Wyraża się zgodę </w:t>
      </w:r>
      <w:r>
        <w:rPr>
          <w:rFonts w:cs="Arial"/>
          <w:szCs w:val="24"/>
        </w:rPr>
        <w:t>Prezydentowi Miasta Gdańska</w:t>
      </w:r>
      <w:r w:rsidRPr="00CE6FF3">
        <w:rPr>
          <w:rFonts w:cs="Arial"/>
          <w:szCs w:val="24"/>
        </w:rPr>
        <w:t xml:space="preserve">, wykonującemu zadania </w:t>
      </w:r>
      <w:r>
        <w:rPr>
          <w:rFonts w:cs="Arial"/>
          <w:szCs w:val="24"/>
        </w:rPr>
        <w:t xml:space="preserve">starosty </w:t>
      </w:r>
      <w:r w:rsidRPr="00CE6FF3">
        <w:rPr>
          <w:rFonts w:cs="Arial"/>
          <w:szCs w:val="24"/>
        </w:rPr>
        <w:t>z</w:t>
      </w:r>
      <w:r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>zakresu administracji rządowej, na użyczenie</w:t>
      </w:r>
      <w:r>
        <w:rPr>
          <w:rFonts w:cs="Arial"/>
          <w:szCs w:val="24"/>
        </w:rPr>
        <w:t>,</w:t>
      </w:r>
      <w:r w:rsidRPr="00CE6FF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zgodnie ze wskazanym przez Prezydenta obszarem, </w:t>
      </w:r>
      <w:r w:rsidRPr="00CE6FF3">
        <w:rPr>
          <w:rFonts w:cs="Arial"/>
          <w:szCs w:val="24"/>
        </w:rPr>
        <w:t>na</w:t>
      </w:r>
      <w:r>
        <w:rPr>
          <w:rFonts w:cs="Arial"/>
          <w:szCs w:val="24"/>
        </w:rPr>
        <w:t xml:space="preserve"> okres 12 miesięcy, </w:t>
      </w:r>
      <w:r w:rsidRPr="00C76987">
        <w:rPr>
          <w:rFonts w:cs="Arial"/>
          <w:szCs w:val="24"/>
        </w:rPr>
        <w:t xml:space="preserve">części o powierzchni </w:t>
      </w:r>
      <w:r>
        <w:rPr>
          <w:rFonts w:cs="Arial"/>
          <w:szCs w:val="24"/>
        </w:rPr>
        <w:t>93,5</w:t>
      </w:r>
      <w:r w:rsidRPr="00C76987">
        <w:rPr>
          <w:rFonts w:cs="Arial"/>
          <w:szCs w:val="24"/>
        </w:rPr>
        <w:t xml:space="preserve"> m</w:t>
      </w:r>
      <w:r w:rsidRPr="00C76987">
        <w:rPr>
          <w:rFonts w:cs="Arial"/>
          <w:szCs w:val="24"/>
          <w:vertAlign w:val="superscript"/>
        </w:rPr>
        <w:t>2</w:t>
      </w:r>
      <w:r w:rsidRPr="00C76987">
        <w:rPr>
          <w:rFonts w:cs="Arial"/>
          <w:szCs w:val="24"/>
        </w:rPr>
        <w:t xml:space="preserve"> nieruchomości z zasobu Skarbu Państwa, oznaczonej w ewidencji gruntów jako działk</w:t>
      </w:r>
      <w:r>
        <w:rPr>
          <w:rFonts w:cs="Arial"/>
          <w:szCs w:val="24"/>
        </w:rPr>
        <w:t>i:</w:t>
      </w:r>
      <w:r w:rsidRPr="00C76987">
        <w:rPr>
          <w:rFonts w:cs="Arial"/>
          <w:szCs w:val="24"/>
        </w:rPr>
        <w:t xml:space="preserve"> nr </w:t>
      </w:r>
      <w:r>
        <w:rPr>
          <w:rFonts w:cs="Arial"/>
          <w:szCs w:val="24"/>
        </w:rPr>
        <w:t>418/5</w:t>
      </w:r>
      <w:r w:rsidRPr="00C76987">
        <w:rPr>
          <w:rFonts w:cs="Arial"/>
          <w:szCs w:val="24"/>
        </w:rPr>
        <w:t xml:space="preserve"> o powierzchni całkowitej 0,0</w:t>
      </w:r>
      <w:r>
        <w:rPr>
          <w:rFonts w:cs="Arial"/>
          <w:szCs w:val="24"/>
        </w:rPr>
        <w:t>727</w:t>
      </w:r>
      <w:r w:rsidRPr="00C76987">
        <w:rPr>
          <w:rFonts w:cs="Arial"/>
          <w:szCs w:val="24"/>
        </w:rPr>
        <w:t xml:space="preserve"> ha</w:t>
      </w:r>
      <w:r>
        <w:rPr>
          <w:rFonts w:cs="Arial"/>
          <w:szCs w:val="24"/>
        </w:rPr>
        <w:t xml:space="preserve"> (powierzchnia użyczenia 55,2 m²)</w:t>
      </w:r>
      <w:r w:rsidRPr="00C76987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nr 419/9 o powierzchni całkowitej 0,0016 ha (powierzchnia użyczenia 5,1 m²) i nr 419/32 o powierzchni całkowitej 0,0210 ha (powierzchnia użyczenia 33,2 m²)</w:t>
      </w:r>
      <w:r w:rsidRPr="00C76987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położonej w Gdańsku,</w:t>
      </w:r>
      <w:r w:rsidRPr="00C76987">
        <w:rPr>
          <w:rFonts w:cs="Arial"/>
          <w:szCs w:val="24"/>
        </w:rPr>
        <w:t xml:space="preserve"> obręb 0</w:t>
      </w:r>
      <w:r>
        <w:rPr>
          <w:rFonts w:cs="Arial"/>
          <w:szCs w:val="24"/>
        </w:rPr>
        <w:t>35 Kokoszki</w:t>
      </w:r>
      <w:r w:rsidRPr="00C76987">
        <w:rPr>
          <w:rFonts w:cs="Arial"/>
          <w:szCs w:val="24"/>
        </w:rPr>
        <w:t>, dla której prowadzona jest księga wieczysta nr GD1G/0</w:t>
      </w:r>
      <w:r>
        <w:rPr>
          <w:rFonts w:cs="Arial"/>
          <w:szCs w:val="24"/>
        </w:rPr>
        <w:t xml:space="preserve">0234812/7, na rzecz osoby fizycznej, </w:t>
      </w:r>
      <w:r>
        <w:rPr>
          <w:rFonts w:eastAsiaTheme="minorHAnsi" w:cs="Arial"/>
          <w:szCs w:val="24"/>
        </w:rPr>
        <w:t>na cele związane z budową sieci kanalizacji sanitarnej, wodociągowej, deszczowej i hydrantu wraz z przyłączami.</w:t>
      </w:r>
    </w:p>
    <w:p w14:paraId="05F0405E" w14:textId="4697B13D" w:rsidR="007F3657" w:rsidRDefault="00000000" w:rsidP="00CE21A4">
      <w:pPr>
        <w:rPr>
          <w:rFonts w:cs="Arial"/>
          <w:szCs w:val="24"/>
        </w:rPr>
      </w:pPr>
      <w:r w:rsidRPr="00CE6FF3">
        <w:rPr>
          <w:rFonts w:cs="Arial"/>
          <w:szCs w:val="24"/>
        </w:rPr>
        <w:t>§ 2. Zgoda na dokonanie czynności opisane</w:t>
      </w:r>
      <w:r>
        <w:rPr>
          <w:rFonts w:cs="Arial"/>
          <w:szCs w:val="24"/>
        </w:rPr>
        <w:t xml:space="preserve">j w § 1 ważna jest przez okres </w:t>
      </w:r>
      <w:r w:rsidRPr="00CE6FF3">
        <w:rPr>
          <w:rFonts w:cs="Arial"/>
          <w:szCs w:val="24"/>
        </w:rPr>
        <w:t>1 roku od</w:t>
      </w:r>
      <w:r w:rsidR="00A553A1">
        <w:rPr>
          <w:rFonts w:cs="Arial"/>
          <w:szCs w:val="24"/>
        </w:rPr>
        <w:t xml:space="preserve"> </w:t>
      </w:r>
      <w:r w:rsidRPr="00CE6FF3">
        <w:rPr>
          <w:rFonts w:cs="Arial"/>
          <w:szCs w:val="24"/>
        </w:rPr>
        <w:t>dnia jej udzielenia</w:t>
      </w:r>
      <w:r>
        <w:rPr>
          <w:rFonts w:cs="Arial"/>
          <w:szCs w:val="24"/>
        </w:rPr>
        <w:t>.</w:t>
      </w:r>
    </w:p>
    <w:p w14:paraId="6CE20AF8" w14:textId="77777777" w:rsidR="007F3657" w:rsidRPr="00DF1899" w:rsidRDefault="00000000" w:rsidP="00CE21A4">
      <w:pPr>
        <w:spacing w:after="720"/>
        <w:rPr>
          <w:rFonts w:cs="Arial"/>
          <w:szCs w:val="24"/>
        </w:rPr>
      </w:pPr>
      <w:r w:rsidRPr="00CE6FF3">
        <w:rPr>
          <w:rFonts w:cs="Arial"/>
          <w:szCs w:val="24"/>
        </w:rPr>
        <w:t>§ 3. Zarządzenie wchodzi w życie z dniem podpisania.</w:t>
      </w:r>
    </w:p>
    <w:p w14:paraId="4BB48E6D" w14:textId="77777777" w:rsidR="00A553A1" w:rsidRDefault="00A553A1" w:rsidP="00A553A1">
      <w:pPr>
        <w:ind w:firstLine="4536"/>
        <w:jc w:val="center"/>
        <w:rPr>
          <w:rFonts w:cs="Arial"/>
        </w:rPr>
      </w:pPr>
      <w:bookmarkStart w:id="0" w:name="ezdPracownikAtrybut5"/>
      <w:r>
        <w:rPr>
          <w:rFonts w:cs="Arial"/>
        </w:rPr>
        <w:t>WOJEWODA POMORSKI</w:t>
      </w:r>
      <w:bookmarkEnd w:id="0"/>
    </w:p>
    <w:p w14:paraId="36CBCE78" w14:textId="7B30F580" w:rsidR="007F3657" w:rsidRPr="00A553A1" w:rsidRDefault="00A553A1" w:rsidP="00A553A1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Beata Rutkiewicz</w:t>
      </w:r>
      <w:bookmarkEnd w:id="1"/>
    </w:p>
    <w:sectPr w:rsidR="007F3657" w:rsidRPr="00A55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72"/>
    <w:rsid w:val="007F3657"/>
    <w:rsid w:val="008E2472"/>
    <w:rsid w:val="00A553A1"/>
    <w:rsid w:val="00B001ED"/>
    <w:rsid w:val="00B7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268E"/>
  <w15:docId w15:val="{846BCFFF-0015-48F5-80FD-B7E679DE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użyczenie części nieruchomości z zasobu Skarbu Państwa</dc:title>
  <dc:creator>Maria Leszczyńska</dc:creator>
  <cp:keywords>zarządzenie-użyczenie</cp:keywords>
  <cp:lastModifiedBy>Karolina Szulgo</cp:lastModifiedBy>
  <cp:revision>3</cp:revision>
  <cp:lastPrinted>2017-01-05T08:10:00Z</cp:lastPrinted>
  <dcterms:created xsi:type="dcterms:W3CDTF">2024-10-28T13:41:00Z</dcterms:created>
  <dcterms:modified xsi:type="dcterms:W3CDTF">2024-10-28T13:48:00Z</dcterms:modified>
</cp:coreProperties>
</file>