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0BD7667A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21CD33FE" w14:textId="7159477F" w:rsidR="0022090B" w:rsidRPr="002D379E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bookmarkStart w:id="0" w:name="_Hlk133503538"/>
      <w:r w:rsidR="00773260">
        <w:rPr>
          <w:rFonts w:ascii="Arial" w:eastAsia="Calibri" w:hAnsi="Arial" w:cs="Arial"/>
          <w:b/>
          <w:bCs/>
          <w:lang w:eastAsia="en-US"/>
        </w:rPr>
        <w:t>O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rganizacja, aranżacja i obsługa posiedzenia Grupy Konsultacyjnej ds. Krajowej Inteligentnej Specjalizacji w zakresie zapewnienia usług hotelowych, usług gastronomiczno-restauracyjnych oraz sali konferencyjnej w terminie </w:t>
      </w:r>
      <w:r w:rsidR="002E6AA3">
        <w:rPr>
          <w:rFonts w:ascii="Arial" w:eastAsia="Calibri" w:hAnsi="Arial" w:cs="Arial"/>
          <w:b/>
          <w:bCs/>
          <w:lang w:eastAsia="en-US"/>
        </w:rPr>
        <w:t>2</w:t>
      </w:r>
      <w:r w:rsidR="00EC579C">
        <w:rPr>
          <w:rFonts w:ascii="Arial" w:eastAsia="Calibri" w:hAnsi="Arial" w:cs="Arial"/>
          <w:b/>
          <w:bCs/>
          <w:lang w:eastAsia="en-US"/>
        </w:rPr>
        <w:t>8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>-</w:t>
      </w:r>
      <w:r w:rsidR="00A81D27">
        <w:rPr>
          <w:rFonts w:ascii="Arial" w:eastAsia="Calibri" w:hAnsi="Arial" w:cs="Arial"/>
          <w:b/>
          <w:bCs/>
          <w:lang w:eastAsia="en-US"/>
        </w:rPr>
        <w:t>2</w:t>
      </w:r>
      <w:r w:rsidR="00EC579C">
        <w:rPr>
          <w:rFonts w:ascii="Arial" w:eastAsia="Calibri" w:hAnsi="Arial" w:cs="Arial"/>
          <w:b/>
          <w:bCs/>
          <w:lang w:eastAsia="en-US"/>
        </w:rPr>
        <w:t xml:space="preserve">9 </w:t>
      </w:r>
      <w:r w:rsidR="002E6AA3">
        <w:rPr>
          <w:rFonts w:ascii="Arial" w:eastAsia="Calibri" w:hAnsi="Arial" w:cs="Arial"/>
          <w:b/>
          <w:bCs/>
          <w:lang w:eastAsia="en-US"/>
        </w:rPr>
        <w:t>września</w:t>
      </w:r>
      <w:r w:rsidR="00773260" w:rsidRPr="00773260">
        <w:rPr>
          <w:rFonts w:ascii="Arial" w:eastAsia="Calibri" w:hAnsi="Arial" w:cs="Arial"/>
          <w:b/>
          <w:bCs/>
          <w:lang w:eastAsia="en-US"/>
        </w:rPr>
        <w:t xml:space="preserve"> 2023 r.</w:t>
      </w:r>
      <w:bookmarkEnd w:id="0"/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BE064C">
        <w:rPr>
          <w:rFonts w:ascii="Arial" w:eastAsia="Calibri" w:hAnsi="Arial" w:cs="Arial"/>
          <w:b/>
          <w:bCs/>
          <w:lang w:eastAsia="en-US"/>
        </w:rPr>
        <w:t>na terenie</w:t>
      </w:r>
      <w:r w:rsidR="0019788B">
        <w:rPr>
          <w:rFonts w:ascii="Arial" w:eastAsia="Calibri" w:hAnsi="Arial" w:cs="Arial"/>
          <w:b/>
          <w:bCs/>
          <w:lang w:eastAsia="en-US"/>
        </w:rPr>
        <w:t xml:space="preserve"> </w:t>
      </w:r>
      <w:r w:rsidR="002D379E">
        <w:rPr>
          <w:rFonts w:ascii="Arial" w:eastAsia="Calibri" w:hAnsi="Arial" w:cs="Arial"/>
          <w:b/>
          <w:bCs/>
          <w:lang w:eastAsia="en-US"/>
        </w:rPr>
        <w:t>Trójmi</w:t>
      </w:r>
      <w:r w:rsidR="00BE064C">
        <w:rPr>
          <w:rFonts w:ascii="Arial" w:eastAsia="Calibri" w:hAnsi="Arial" w:cs="Arial"/>
          <w:b/>
          <w:bCs/>
          <w:lang w:eastAsia="en-US"/>
        </w:rPr>
        <w:t>asta</w:t>
      </w:r>
      <w:r w:rsidR="0019788B">
        <w:rPr>
          <w:rFonts w:ascii="Arial" w:eastAsia="Calibri" w:hAnsi="Arial" w:cs="Arial"/>
          <w:b/>
          <w:bCs/>
          <w:lang w:eastAsia="en-US"/>
        </w:rPr>
        <w:t>.</w:t>
      </w:r>
    </w:p>
    <w:p w14:paraId="58506B1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3950" w14:textId="77777777" w:rsidR="00841722" w:rsidRDefault="00841722">
      <w:r>
        <w:separator/>
      </w:r>
    </w:p>
  </w:endnote>
  <w:endnote w:type="continuationSeparator" w:id="0">
    <w:p w14:paraId="4B04A1DC" w14:textId="77777777" w:rsidR="00841722" w:rsidRDefault="0084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8EFE" w14:textId="77777777" w:rsidR="00841722" w:rsidRDefault="00841722">
      <w:r>
        <w:separator/>
      </w:r>
    </w:p>
  </w:footnote>
  <w:footnote w:type="continuationSeparator" w:id="0">
    <w:p w14:paraId="75932FD6" w14:textId="77777777" w:rsidR="00841722" w:rsidRDefault="0084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A6B1" w14:textId="7F1D5C26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62ED1791" wp14:editId="3CAE0A31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189D9171" wp14:editId="65A3BD36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59A8">
      <w:rPr>
        <w:noProof/>
      </w:rPr>
      <w:drawing>
        <wp:inline distT="0" distB="0" distL="0" distR="0" wp14:anchorId="24651252" wp14:editId="547C98A6">
          <wp:extent cx="1136650" cy="457200"/>
          <wp:effectExtent l="0" t="0" r="6350" b="0"/>
          <wp:docPr id="512578686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59" cy="46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27B16CB" wp14:editId="37263367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4F8EBF19" wp14:editId="72430643">
          <wp:extent cx="8763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9788B"/>
    <w:rsid w:val="001A6235"/>
    <w:rsid w:val="00207386"/>
    <w:rsid w:val="0022090B"/>
    <w:rsid w:val="00221272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41722"/>
    <w:rsid w:val="00860BD8"/>
    <w:rsid w:val="00895797"/>
    <w:rsid w:val="008E59A8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7ADC"/>
    <w:rsid w:val="00AF4B2F"/>
    <w:rsid w:val="00B25584"/>
    <w:rsid w:val="00B3566E"/>
    <w:rsid w:val="00B50027"/>
    <w:rsid w:val="00BA03BE"/>
    <w:rsid w:val="00BB551C"/>
    <w:rsid w:val="00BE064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C579C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Błaszczykowski Robert</cp:lastModifiedBy>
  <cp:revision>3</cp:revision>
  <cp:lastPrinted>2015-04-13T06:15:00Z</cp:lastPrinted>
  <dcterms:created xsi:type="dcterms:W3CDTF">2023-06-23T11:27:00Z</dcterms:created>
  <dcterms:modified xsi:type="dcterms:W3CDTF">2023-06-23T13:15:00Z</dcterms:modified>
</cp:coreProperties>
</file>