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42E3D" w14:textId="02BB092A" w:rsidR="004D0B42" w:rsidRPr="000563F8" w:rsidRDefault="004D0B42" w:rsidP="004D0B4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bookmarkStart w:id="0" w:name="_GoBack"/>
      <w:bookmarkEnd w:id="0"/>
      <w:r w:rsidRPr="000563F8">
        <w:rPr>
          <w:rFonts w:ascii="Arial" w:eastAsia="Times New Roman" w:hAnsi="Arial" w:cs="Arial"/>
          <w:b/>
          <w:bCs/>
          <w:kern w:val="36"/>
          <w:u w:val="single"/>
          <w:lang w:eastAsia="pl-PL"/>
        </w:rPr>
        <w:t xml:space="preserve">Ogłoszenie o wszczęciu postępowania kwalifikacyjnego </w:t>
      </w:r>
      <w:r w:rsidRPr="000563F8">
        <w:rPr>
          <w:rFonts w:ascii="Arial" w:eastAsia="Times New Roman" w:hAnsi="Arial" w:cs="Arial"/>
          <w:b/>
          <w:bCs/>
          <w:kern w:val="36"/>
          <w:u w:val="single"/>
          <w:lang w:eastAsia="pl-PL"/>
        </w:rPr>
        <w:br/>
        <w:t xml:space="preserve">na stanowisko Wiceprezesa Zarządu ds. </w:t>
      </w:r>
      <w:r w:rsidR="004D30FC">
        <w:rPr>
          <w:rFonts w:ascii="Arial" w:eastAsia="Times New Roman" w:hAnsi="Arial" w:cs="Arial"/>
          <w:b/>
          <w:bCs/>
          <w:kern w:val="36"/>
          <w:u w:val="single"/>
          <w:lang w:eastAsia="pl-PL"/>
        </w:rPr>
        <w:t xml:space="preserve">Produkcji </w:t>
      </w:r>
      <w:r w:rsidRPr="000563F8">
        <w:rPr>
          <w:rFonts w:ascii="Arial" w:eastAsia="Times New Roman" w:hAnsi="Arial" w:cs="Arial"/>
          <w:b/>
          <w:bCs/>
          <w:kern w:val="36"/>
          <w:u w:val="single"/>
          <w:lang w:eastAsia="pl-PL"/>
        </w:rPr>
        <w:t>Polskiej Grupy Górniczej S.A.</w:t>
      </w:r>
    </w:p>
    <w:p w14:paraId="622ECBF9" w14:textId="77777777" w:rsidR="004D0B42" w:rsidRPr="000563F8" w:rsidRDefault="004D0B42" w:rsidP="004D0B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563F8">
        <w:rPr>
          <w:rFonts w:ascii="Arial" w:eastAsia="Times New Roman" w:hAnsi="Arial" w:cs="Arial"/>
          <w:b/>
          <w:bCs/>
          <w:lang w:eastAsia="pl-PL"/>
        </w:rPr>
        <w:t>Rada Nadzorcza</w:t>
      </w:r>
    </w:p>
    <w:p w14:paraId="38540C4A" w14:textId="77777777" w:rsidR="004D0B42" w:rsidRPr="000563F8" w:rsidRDefault="004D0B42" w:rsidP="004D0B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563F8">
        <w:rPr>
          <w:rFonts w:ascii="Arial" w:eastAsia="Times New Roman" w:hAnsi="Arial" w:cs="Arial"/>
          <w:b/>
          <w:bCs/>
          <w:lang w:eastAsia="pl-PL"/>
        </w:rPr>
        <w:t xml:space="preserve">POLSKIEJ GRUPY GÓRNICZEJ </w:t>
      </w:r>
    </w:p>
    <w:p w14:paraId="0B683DE4" w14:textId="77777777" w:rsidR="004D0B42" w:rsidRPr="000563F8" w:rsidRDefault="004D0B42" w:rsidP="004D0B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563F8">
        <w:rPr>
          <w:rFonts w:ascii="Arial" w:eastAsia="Times New Roman" w:hAnsi="Arial" w:cs="Arial"/>
          <w:b/>
          <w:bCs/>
          <w:lang w:eastAsia="pl-PL"/>
        </w:rPr>
        <w:t>SPÓŁKA AKCYJNA</w:t>
      </w:r>
      <w:r w:rsidRPr="000563F8">
        <w:rPr>
          <w:rFonts w:ascii="Arial" w:eastAsia="Times New Roman" w:hAnsi="Arial" w:cs="Arial"/>
          <w:lang w:eastAsia="pl-PL"/>
        </w:rPr>
        <w:br/>
      </w:r>
      <w:r w:rsidRPr="000563F8">
        <w:rPr>
          <w:rFonts w:ascii="Arial" w:eastAsia="Times New Roman" w:hAnsi="Arial" w:cs="Arial"/>
          <w:b/>
          <w:bCs/>
          <w:lang w:eastAsia="pl-PL"/>
        </w:rPr>
        <w:t>z siedzibą w Katowicach</w:t>
      </w:r>
    </w:p>
    <w:p w14:paraId="391B007C" w14:textId="5C5B3845" w:rsidR="004D0B42" w:rsidRPr="000563F8" w:rsidRDefault="004D0B42" w:rsidP="004D0B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br/>
      </w:r>
      <w:r w:rsidRPr="000563F8">
        <w:rPr>
          <w:rFonts w:ascii="Arial" w:eastAsia="Times New Roman" w:hAnsi="Arial" w:cs="Arial"/>
          <w:b/>
          <w:lang w:eastAsia="pl-PL"/>
        </w:rPr>
        <w:t>przeprowadza postępowanie kwalifikacyjne na stanowisko</w:t>
      </w:r>
      <w:r w:rsidRPr="000563F8">
        <w:rPr>
          <w:rFonts w:ascii="Arial" w:eastAsia="Times New Roman" w:hAnsi="Arial" w:cs="Arial"/>
          <w:lang w:eastAsia="pl-PL"/>
        </w:rPr>
        <w:br/>
      </w:r>
      <w:r w:rsidRPr="000563F8">
        <w:rPr>
          <w:rFonts w:ascii="Arial" w:eastAsia="Times New Roman" w:hAnsi="Arial" w:cs="Arial"/>
          <w:b/>
          <w:bCs/>
          <w:lang w:eastAsia="pl-PL"/>
        </w:rPr>
        <w:t xml:space="preserve">Wiceprezesa Zarządu ds. </w:t>
      </w:r>
      <w:r w:rsidR="004D30FC">
        <w:rPr>
          <w:rFonts w:ascii="Arial" w:eastAsia="Times New Roman" w:hAnsi="Arial" w:cs="Arial"/>
          <w:b/>
          <w:bCs/>
          <w:lang w:eastAsia="pl-PL"/>
        </w:rPr>
        <w:t>Produkcji</w:t>
      </w:r>
      <w:r w:rsidR="004D30FC" w:rsidRPr="000563F8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5BEE78C6" w14:textId="77777777" w:rsidR="004D0B42" w:rsidRPr="000563F8" w:rsidRDefault="004D0B42" w:rsidP="004D0B4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b/>
          <w:bCs/>
          <w:lang w:eastAsia="pl-PL"/>
        </w:rPr>
        <w:t>Polskiej Grupy Górniczej S.A. z siedzibą w Katowicach</w:t>
      </w:r>
    </w:p>
    <w:p w14:paraId="669C3B10" w14:textId="68D0DFFD" w:rsidR="004D0B42" w:rsidRPr="000563F8" w:rsidRDefault="004D0B42" w:rsidP="004D0B42">
      <w:pPr>
        <w:pStyle w:val="Style1"/>
        <w:kinsoku w:val="0"/>
        <w:autoSpaceDE/>
        <w:autoSpaceDN/>
        <w:adjustRightInd/>
        <w:spacing w:before="120"/>
        <w:ind w:right="-1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0563F8">
        <w:rPr>
          <w:rFonts w:ascii="Arial" w:hAnsi="Arial" w:cs="Arial"/>
          <w:sz w:val="22"/>
          <w:szCs w:val="22"/>
        </w:rPr>
        <w:t xml:space="preserve">Postępowanie kwalifikacyjne odbywa się w oparciu o uchwałę Rady Nadzorczej </w:t>
      </w:r>
      <w:r w:rsidR="00C675C5">
        <w:rPr>
          <w:rFonts w:ascii="Arial" w:hAnsi="Arial" w:cs="Arial"/>
          <w:sz w:val="22"/>
          <w:szCs w:val="22"/>
        </w:rPr>
        <w:br/>
      </w:r>
      <w:r w:rsidRPr="000563F8">
        <w:rPr>
          <w:rFonts w:ascii="Arial" w:hAnsi="Arial" w:cs="Arial"/>
          <w:sz w:val="22"/>
          <w:szCs w:val="22"/>
        </w:rPr>
        <w:t xml:space="preserve">Polskiej Grupy Górniczej S.A. (dalej również jako „Spółka”) z dnia </w:t>
      </w:r>
      <w:r w:rsidR="00E7493B">
        <w:rPr>
          <w:rFonts w:ascii="Arial" w:hAnsi="Arial" w:cs="Arial"/>
          <w:sz w:val="22"/>
          <w:szCs w:val="22"/>
        </w:rPr>
        <w:t>25 czerwca</w:t>
      </w:r>
      <w:r w:rsidR="00FF545C" w:rsidRPr="000563F8">
        <w:rPr>
          <w:rFonts w:ascii="Arial" w:hAnsi="Arial" w:cs="Arial"/>
          <w:sz w:val="22"/>
          <w:szCs w:val="22"/>
        </w:rPr>
        <w:t xml:space="preserve"> 2024r.</w:t>
      </w:r>
      <w:r w:rsidRPr="000563F8">
        <w:rPr>
          <w:rFonts w:ascii="Arial" w:hAnsi="Arial" w:cs="Arial"/>
          <w:sz w:val="22"/>
          <w:szCs w:val="22"/>
        </w:rPr>
        <w:t xml:space="preserve"> w sprawie: </w:t>
      </w:r>
      <w:r w:rsidRPr="000563F8">
        <w:rPr>
          <w:rStyle w:val="CharacterStyle1"/>
          <w:rFonts w:ascii="Arial" w:hAnsi="Arial" w:cs="Arial"/>
          <w:iCs/>
          <w:sz w:val="22"/>
          <w:szCs w:val="22"/>
        </w:rPr>
        <w:t>przeprowadzenia postępowania kwalifikacyjnego na stanowisko Członka Zarządu Polskiej Grupy Górniczej S.A. – Wiceprezesa Zarządu ds.</w:t>
      </w:r>
      <w:r w:rsidR="00A42AD0">
        <w:rPr>
          <w:rStyle w:val="CharacterStyle1"/>
          <w:rFonts w:ascii="Arial" w:hAnsi="Arial" w:cs="Arial"/>
          <w:iCs/>
          <w:sz w:val="22"/>
          <w:szCs w:val="22"/>
        </w:rPr>
        <w:t> </w:t>
      </w:r>
      <w:r w:rsidR="004D30FC">
        <w:rPr>
          <w:rStyle w:val="CharacterStyle1"/>
          <w:rFonts w:ascii="Arial" w:hAnsi="Arial" w:cs="Arial"/>
          <w:iCs/>
          <w:sz w:val="22"/>
          <w:szCs w:val="22"/>
        </w:rPr>
        <w:t>Produkcji</w:t>
      </w:r>
      <w:r w:rsidRPr="000563F8">
        <w:rPr>
          <w:rStyle w:val="CharacterStyle1"/>
          <w:rFonts w:ascii="Arial" w:hAnsi="Arial" w:cs="Arial"/>
          <w:iCs/>
          <w:sz w:val="22"/>
          <w:szCs w:val="22"/>
        </w:rPr>
        <w:t>.</w:t>
      </w:r>
    </w:p>
    <w:p w14:paraId="1292CDAD" w14:textId="77777777" w:rsidR="004D0B42" w:rsidRPr="000563F8" w:rsidRDefault="004D0B42" w:rsidP="004D0B42">
      <w:pPr>
        <w:spacing w:before="120" w:after="0" w:line="240" w:lineRule="auto"/>
        <w:ind w:hanging="1267"/>
        <w:rPr>
          <w:rFonts w:ascii="Arial" w:eastAsia="Times New Roman" w:hAnsi="Arial" w:cs="Arial"/>
          <w:lang w:eastAsia="pl-PL"/>
        </w:rPr>
      </w:pPr>
    </w:p>
    <w:p w14:paraId="24E918CD" w14:textId="77777777" w:rsidR="004D0B42" w:rsidRPr="000563F8" w:rsidRDefault="004D0B42" w:rsidP="004D0B42">
      <w:pPr>
        <w:spacing w:before="120" w:after="0" w:line="240" w:lineRule="auto"/>
        <w:jc w:val="both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  <w:r w:rsidRPr="000563F8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Kandydatem/kandydatką: </w:t>
      </w:r>
    </w:p>
    <w:p w14:paraId="1D6937BB" w14:textId="77777777" w:rsidR="004D0B42" w:rsidRPr="000563F8" w:rsidRDefault="004D0B42" w:rsidP="004D0B42">
      <w:pPr>
        <w:pStyle w:val="Akapitzlist"/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0563F8">
        <w:rPr>
          <w:rStyle w:val="CharacterStyle1"/>
          <w:rFonts w:ascii="Arial" w:hAnsi="Arial" w:cs="Arial"/>
          <w:iCs/>
          <w:sz w:val="22"/>
          <w:szCs w:val="22"/>
        </w:rPr>
        <w:t>może być osoba, która spełnia łącznie następujące warunki:</w:t>
      </w:r>
    </w:p>
    <w:p w14:paraId="688BD0CE" w14:textId="019770BA" w:rsidR="004D0B42" w:rsidRPr="000563F8" w:rsidRDefault="004D0B42" w:rsidP="004D0B42">
      <w:pPr>
        <w:pStyle w:val="Akapitzlist"/>
        <w:numPr>
          <w:ilvl w:val="0"/>
          <w:numId w:val="5"/>
        </w:numPr>
        <w:spacing w:after="0" w:line="240" w:lineRule="auto"/>
        <w:ind w:hanging="513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0563F8">
        <w:rPr>
          <w:rStyle w:val="CharacterStyle1"/>
          <w:rFonts w:ascii="Arial" w:hAnsi="Arial" w:cs="Arial"/>
          <w:iCs/>
          <w:sz w:val="22"/>
          <w:szCs w:val="22"/>
        </w:rPr>
        <w:t>posiada wykształcenie wyższe lub wykształcenie wyższe uzyskane za granicą uznane w</w:t>
      </w:r>
      <w:r w:rsidR="004F3677">
        <w:rPr>
          <w:rStyle w:val="CharacterStyle1"/>
          <w:rFonts w:ascii="Arial" w:hAnsi="Arial" w:cs="Arial"/>
          <w:iCs/>
          <w:sz w:val="22"/>
          <w:szCs w:val="22"/>
        </w:rPr>
        <w:t> </w:t>
      </w:r>
      <w:r w:rsidRPr="000563F8">
        <w:rPr>
          <w:rStyle w:val="CharacterStyle1"/>
          <w:rFonts w:ascii="Arial" w:hAnsi="Arial" w:cs="Arial"/>
          <w:iCs/>
          <w:sz w:val="22"/>
          <w:szCs w:val="22"/>
        </w:rPr>
        <w:t>Rzeczypospolitej Polskiej, na podstawie przepisów odrębnych</w:t>
      </w:r>
      <w:r w:rsidR="004F3677">
        <w:rPr>
          <w:rStyle w:val="CharacterStyle1"/>
          <w:rFonts w:ascii="Arial" w:hAnsi="Arial" w:cs="Arial"/>
          <w:iCs/>
          <w:sz w:val="22"/>
          <w:szCs w:val="22"/>
        </w:rPr>
        <w:t>;</w:t>
      </w:r>
    </w:p>
    <w:p w14:paraId="56D660CD" w14:textId="7DFD9968" w:rsidR="004D0B42" w:rsidRPr="000563F8" w:rsidRDefault="004D0B42" w:rsidP="004D0B42">
      <w:pPr>
        <w:pStyle w:val="Akapitzlist"/>
        <w:numPr>
          <w:ilvl w:val="0"/>
          <w:numId w:val="5"/>
        </w:numPr>
        <w:spacing w:after="0" w:line="240" w:lineRule="auto"/>
        <w:ind w:hanging="513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0563F8">
        <w:rPr>
          <w:rStyle w:val="CharacterStyle1"/>
          <w:rFonts w:ascii="Arial" w:hAnsi="Arial" w:cs="Arial"/>
          <w:iCs/>
          <w:sz w:val="22"/>
          <w:szCs w:val="22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</w:t>
      </w:r>
      <w:r w:rsidR="004F3677">
        <w:rPr>
          <w:rStyle w:val="CharacterStyle1"/>
          <w:rFonts w:ascii="Arial" w:hAnsi="Arial" w:cs="Arial"/>
          <w:iCs/>
          <w:sz w:val="22"/>
          <w:szCs w:val="22"/>
        </w:rPr>
        <w:t>;</w:t>
      </w:r>
    </w:p>
    <w:p w14:paraId="794C7CE0" w14:textId="062F7822" w:rsidR="004D0B42" w:rsidRPr="000563F8" w:rsidRDefault="004D0B42" w:rsidP="004D0B42">
      <w:pPr>
        <w:pStyle w:val="Akapitzlist"/>
        <w:numPr>
          <w:ilvl w:val="0"/>
          <w:numId w:val="5"/>
        </w:numPr>
        <w:spacing w:after="0" w:line="240" w:lineRule="auto"/>
        <w:ind w:hanging="513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0563F8">
        <w:rPr>
          <w:rStyle w:val="CharacterStyle1"/>
          <w:rFonts w:ascii="Arial" w:hAnsi="Arial" w:cs="Arial"/>
          <w:iCs/>
          <w:sz w:val="22"/>
          <w:szCs w:val="22"/>
        </w:rPr>
        <w:t>posiada co najmniej 3-letnie doświadczenie na stanowiskach kierowniczych lub samodzielnych albo wynikające z prowadzenia działalności gospodarczej na własny rachunek</w:t>
      </w:r>
      <w:r w:rsidR="004F3677">
        <w:rPr>
          <w:rStyle w:val="CharacterStyle1"/>
          <w:rFonts w:ascii="Arial" w:hAnsi="Arial" w:cs="Arial"/>
          <w:iCs/>
          <w:sz w:val="22"/>
          <w:szCs w:val="22"/>
        </w:rPr>
        <w:t>;</w:t>
      </w:r>
    </w:p>
    <w:p w14:paraId="065F8681" w14:textId="3BD4AA31" w:rsidR="004D0B42" w:rsidRDefault="004D0B42" w:rsidP="004D0B42">
      <w:pPr>
        <w:pStyle w:val="Akapitzlist"/>
        <w:numPr>
          <w:ilvl w:val="0"/>
          <w:numId w:val="5"/>
        </w:numPr>
        <w:spacing w:after="0" w:line="240" w:lineRule="auto"/>
        <w:ind w:hanging="513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0563F8">
        <w:rPr>
          <w:rStyle w:val="CharacterStyle1"/>
          <w:rFonts w:ascii="Arial" w:hAnsi="Arial" w:cs="Arial"/>
          <w:iCs/>
          <w:sz w:val="22"/>
          <w:szCs w:val="22"/>
        </w:rPr>
        <w:t>spełnia inne niż wymienione w lit. a-c wymogi określone w przepisach odrębnych, a</w:t>
      </w:r>
      <w:r w:rsidR="004F3677">
        <w:rPr>
          <w:rStyle w:val="CharacterStyle1"/>
          <w:rFonts w:ascii="Arial" w:hAnsi="Arial" w:cs="Arial"/>
          <w:iCs/>
          <w:sz w:val="22"/>
          <w:szCs w:val="22"/>
        </w:rPr>
        <w:t> </w:t>
      </w:r>
      <w:r w:rsidRPr="000563F8">
        <w:rPr>
          <w:rStyle w:val="CharacterStyle1"/>
          <w:rFonts w:ascii="Arial" w:hAnsi="Arial" w:cs="Arial"/>
          <w:iCs/>
          <w:sz w:val="22"/>
          <w:szCs w:val="22"/>
        </w:rPr>
        <w:t>w</w:t>
      </w:r>
      <w:r w:rsidR="004F3677">
        <w:rPr>
          <w:rStyle w:val="CharacterStyle1"/>
          <w:rFonts w:ascii="Arial" w:hAnsi="Arial" w:cs="Arial"/>
          <w:iCs/>
          <w:sz w:val="22"/>
          <w:szCs w:val="22"/>
        </w:rPr>
        <w:t> </w:t>
      </w:r>
      <w:r w:rsidRPr="000563F8">
        <w:rPr>
          <w:rStyle w:val="CharacterStyle1"/>
          <w:rFonts w:ascii="Arial" w:hAnsi="Arial" w:cs="Arial"/>
          <w:iCs/>
          <w:sz w:val="22"/>
          <w:szCs w:val="22"/>
        </w:rPr>
        <w:t xml:space="preserve">szczególności nie narusza ograniczeń lub zakazów zajmowania stanowiska członka organu zarządzającego w spółkach handlowych; </w:t>
      </w:r>
    </w:p>
    <w:p w14:paraId="0856807F" w14:textId="1AA23788" w:rsidR="004D30FC" w:rsidRPr="004D30FC" w:rsidRDefault="004D30FC" w:rsidP="004D30FC">
      <w:pPr>
        <w:pStyle w:val="Akapitzlist"/>
        <w:numPr>
          <w:ilvl w:val="0"/>
          <w:numId w:val="5"/>
        </w:numPr>
        <w:spacing w:after="0" w:line="240" w:lineRule="auto"/>
        <w:ind w:hanging="513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BA1C31">
        <w:rPr>
          <w:rFonts w:ascii="Arial" w:eastAsia="Times New Roman" w:hAnsi="Arial" w:cs="Arial"/>
          <w:lang w:eastAsia="pl-PL"/>
        </w:rPr>
        <w:t xml:space="preserve">posiada stwierdzone kwalifikacje kierownika ruchu zakładu górniczego i przynajmniej 5-cio letnie </w:t>
      </w:r>
      <w:r>
        <w:rPr>
          <w:rFonts w:ascii="Arial" w:eastAsia="Times New Roman" w:hAnsi="Arial" w:cs="Arial"/>
          <w:lang w:eastAsia="pl-PL"/>
        </w:rPr>
        <w:t xml:space="preserve">doświadczenie </w:t>
      </w:r>
      <w:r w:rsidRPr="00BA1C31">
        <w:rPr>
          <w:rFonts w:ascii="Arial" w:eastAsia="Times New Roman" w:hAnsi="Arial" w:cs="Arial"/>
          <w:lang w:eastAsia="pl-PL"/>
        </w:rPr>
        <w:t>na kierowniczym stanowisku w górnictwie.</w:t>
      </w:r>
    </w:p>
    <w:p w14:paraId="19B7B059" w14:textId="77777777" w:rsidR="004D0B42" w:rsidRPr="000563F8" w:rsidRDefault="004D0B42" w:rsidP="004D0B42">
      <w:pPr>
        <w:pStyle w:val="Akapitzlist"/>
        <w:spacing w:before="100" w:beforeAutospacing="1" w:after="100" w:afterAutospacing="1" w:line="240" w:lineRule="auto"/>
        <w:ind w:left="1170"/>
        <w:jc w:val="both"/>
        <w:rPr>
          <w:rStyle w:val="CharacterStyle1"/>
          <w:rFonts w:ascii="Arial" w:hAnsi="Arial" w:cs="Arial"/>
          <w:iCs/>
          <w:sz w:val="22"/>
          <w:szCs w:val="22"/>
        </w:rPr>
      </w:pPr>
    </w:p>
    <w:p w14:paraId="36F503A0" w14:textId="77777777" w:rsidR="004D0B42" w:rsidRPr="000563F8" w:rsidRDefault="004D0B42" w:rsidP="004D0B42">
      <w:pPr>
        <w:pStyle w:val="Akapitzlist"/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0563F8">
        <w:rPr>
          <w:rStyle w:val="CharacterStyle1"/>
          <w:rFonts w:ascii="Arial" w:hAnsi="Arial" w:cs="Arial"/>
          <w:iCs/>
          <w:sz w:val="22"/>
          <w:szCs w:val="22"/>
        </w:rPr>
        <w:t>nie może być osoba, która:</w:t>
      </w:r>
    </w:p>
    <w:p w14:paraId="7098DAED" w14:textId="4063D190" w:rsidR="004D0B42" w:rsidRPr="000563F8" w:rsidRDefault="004D0B42" w:rsidP="004D0B42">
      <w:pPr>
        <w:pStyle w:val="Akapitzlist"/>
        <w:numPr>
          <w:ilvl w:val="0"/>
          <w:numId w:val="6"/>
        </w:numPr>
        <w:spacing w:after="0" w:line="240" w:lineRule="auto"/>
        <w:ind w:left="1014" w:hanging="447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0563F8">
        <w:rPr>
          <w:rStyle w:val="CharacterStyle1"/>
          <w:rFonts w:ascii="Arial" w:hAnsi="Arial" w:cs="Arial"/>
          <w:iCs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</w:t>
      </w:r>
      <w:r w:rsidR="004F3677">
        <w:rPr>
          <w:rStyle w:val="CharacterStyle1"/>
          <w:rFonts w:ascii="Arial" w:hAnsi="Arial" w:cs="Arial"/>
          <w:iCs/>
          <w:sz w:val="22"/>
          <w:szCs w:val="22"/>
        </w:rPr>
        <w:t>;</w:t>
      </w:r>
    </w:p>
    <w:p w14:paraId="3313B314" w14:textId="5E4EF77D" w:rsidR="004D0B42" w:rsidRPr="000563F8" w:rsidRDefault="004D0B42" w:rsidP="004D0B42">
      <w:pPr>
        <w:pStyle w:val="Akapitzlist"/>
        <w:numPr>
          <w:ilvl w:val="0"/>
          <w:numId w:val="6"/>
        </w:numPr>
        <w:spacing w:after="0" w:line="240" w:lineRule="auto"/>
        <w:ind w:left="1014" w:hanging="447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0563F8">
        <w:rPr>
          <w:rStyle w:val="CharacterStyle1"/>
          <w:rFonts w:ascii="Arial" w:hAnsi="Arial" w:cs="Arial"/>
          <w:iCs/>
          <w:sz w:val="22"/>
          <w:szCs w:val="22"/>
        </w:rPr>
        <w:t>wchodzi w skład organu partii politycznej reprezentującego partię polityczną na zewnątrz oraz uprawnionego do zaciągania zobowiązań</w:t>
      </w:r>
      <w:r w:rsidR="004F3677">
        <w:rPr>
          <w:rStyle w:val="CharacterStyle1"/>
          <w:rFonts w:ascii="Arial" w:hAnsi="Arial" w:cs="Arial"/>
          <w:iCs/>
          <w:sz w:val="22"/>
          <w:szCs w:val="22"/>
        </w:rPr>
        <w:t>;</w:t>
      </w:r>
    </w:p>
    <w:p w14:paraId="15C9DF35" w14:textId="50108816" w:rsidR="004D0B42" w:rsidRPr="000563F8" w:rsidRDefault="004D0B42" w:rsidP="004D0B42">
      <w:pPr>
        <w:pStyle w:val="Akapitzlist"/>
        <w:numPr>
          <w:ilvl w:val="0"/>
          <w:numId w:val="6"/>
        </w:numPr>
        <w:spacing w:after="0" w:line="240" w:lineRule="auto"/>
        <w:ind w:left="1014" w:hanging="447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0563F8">
        <w:rPr>
          <w:rStyle w:val="CharacterStyle1"/>
          <w:rFonts w:ascii="Arial" w:hAnsi="Arial" w:cs="Arial"/>
          <w:iCs/>
          <w:sz w:val="22"/>
          <w:szCs w:val="22"/>
        </w:rPr>
        <w:t>jest zatrudniona przez partię polityczną na podstawie umowy o pracę lub świadczy pracę na podstawie umowy zlecenia lub innej umowy o podobnym charakterze</w:t>
      </w:r>
      <w:r w:rsidR="004F3677">
        <w:rPr>
          <w:rStyle w:val="CharacterStyle1"/>
          <w:rFonts w:ascii="Arial" w:hAnsi="Arial" w:cs="Arial"/>
          <w:iCs/>
          <w:sz w:val="22"/>
          <w:szCs w:val="22"/>
        </w:rPr>
        <w:t>;</w:t>
      </w:r>
    </w:p>
    <w:p w14:paraId="7C84BF07" w14:textId="519419D4" w:rsidR="004D0B42" w:rsidRPr="000563F8" w:rsidRDefault="004D0B42" w:rsidP="004D0B42">
      <w:pPr>
        <w:pStyle w:val="Akapitzlist"/>
        <w:numPr>
          <w:ilvl w:val="0"/>
          <w:numId w:val="6"/>
        </w:numPr>
        <w:spacing w:after="0" w:line="240" w:lineRule="auto"/>
        <w:ind w:left="1014" w:hanging="447"/>
        <w:jc w:val="both"/>
        <w:rPr>
          <w:rStyle w:val="CharacterStyle1"/>
          <w:rFonts w:ascii="Arial" w:hAnsi="Arial" w:cs="Arial"/>
          <w:iCs/>
          <w:sz w:val="22"/>
          <w:szCs w:val="22"/>
        </w:rPr>
      </w:pPr>
      <w:r w:rsidRPr="000563F8">
        <w:rPr>
          <w:rStyle w:val="CharacterStyle1"/>
          <w:rFonts w:ascii="Arial" w:hAnsi="Arial" w:cs="Arial"/>
          <w:iCs/>
          <w:sz w:val="22"/>
          <w:szCs w:val="22"/>
        </w:rPr>
        <w:t>pełni funkcję z wyboru w zakładowej organizacji związkowej lub zakładowej organizacji związkowej spółki z grupy kapitałowej</w:t>
      </w:r>
      <w:r w:rsidR="004F3677">
        <w:rPr>
          <w:rStyle w:val="CharacterStyle1"/>
          <w:rFonts w:ascii="Arial" w:hAnsi="Arial" w:cs="Arial"/>
          <w:iCs/>
          <w:sz w:val="22"/>
          <w:szCs w:val="22"/>
        </w:rPr>
        <w:t>;</w:t>
      </w:r>
    </w:p>
    <w:p w14:paraId="0BA17A63" w14:textId="39AFC1DE" w:rsidR="004D0B42" w:rsidRPr="000563F8" w:rsidRDefault="004D0B42" w:rsidP="004D0B42">
      <w:pPr>
        <w:tabs>
          <w:tab w:val="left" w:pos="993"/>
        </w:tabs>
        <w:ind w:firstLine="567"/>
        <w:rPr>
          <w:rStyle w:val="CharacterStyle1"/>
          <w:rFonts w:ascii="Arial" w:hAnsi="Arial" w:cs="Arial"/>
          <w:iCs/>
          <w:sz w:val="22"/>
          <w:szCs w:val="22"/>
          <w:lang w:eastAsia="pl-PL"/>
        </w:rPr>
      </w:pPr>
      <w:r w:rsidRPr="000563F8">
        <w:rPr>
          <w:rStyle w:val="CharacterStyle1"/>
          <w:rFonts w:ascii="Arial" w:hAnsi="Arial" w:cs="Arial"/>
          <w:iCs/>
          <w:sz w:val="22"/>
          <w:szCs w:val="22"/>
        </w:rPr>
        <w:t>e)</w:t>
      </w:r>
      <w:r w:rsidRPr="000563F8">
        <w:rPr>
          <w:rStyle w:val="CharacterStyle1"/>
          <w:rFonts w:ascii="Arial" w:hAnsi="Arial" w:cs="Arial"/>
          <w:iCs/>
          <w:sz w:val="22"/>
          <w:szCs w:val="22"/>
        </w:rPr>
        <w:tab/>
        <w:t>jej aktywność społeczna lub zarobkowa rodzi konflikt interesów wobec działalności Spółki</w:t>
      </w:r>
      <w:r w:rsidR="004F3677">
        <w:rPr>
          <w:rStyle w:val="CharacterStyle1"/>
          <w:rFonts w:ascii="Arial" w:hAnsi="Arial" w:cs="Arial"/>
          <w:iCs/>
          <w:sz w:val="22"/>
          <w:szCs w:val="22"/>
        </w:rPr>
        <w:t>.</w:t>
      </w:r>
    </w:p>
    <w:p w14:paraId="4CE0F1C5" w14:textId="77777777" w:rsidR="004D0B42" w:rsidRPr="000563F8" w:rsidRDefault="004D0B42" w:rsidP="004D0B42">
      <w:pPr>
        <w:spacing w:after="0" w:line="240" w:lineRule="auto"/>
        <w:jc w:val="both"/>
        <w:rPr>
          <w:rStyle w:val="CharacterStyle1"/>
          <w:rFonts w:ascii="Arial" w:hAnsi="Arial" w:cs="Arial"/>
          <w:iCs/>
          <w:sz w:val="22"/>
          <w:szCs w:val="22"/>
        </w:rPr>
      </w:pPr>
    </w:p>
    <w:p w14:paraId="6CA7E92E" w14:textId="77777777" w:rsidR="004D0B42" w:rsidRPr="000563F8" w:rsidRDefault="004D0B42" w:rsidP="004D0B4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563F8">
        <w:rPr>
          <w:rFonts w:ascii="Arial" w:eastAsia="Times New Roman" w:hAnsi="Arial" w:cs="Arial"/>
          <w:b/>
          <w:u w:val="single"/>
          <w:lang w:eastAsia="pl-PL"/>
        </w:rPr>
        <w:t>Zgłoszenie kandydata/kandydatki musi zawierać:</w:t>
      </w:r>
    </w:p>
    <w:p w14:paraId="00A98905" w14:textId="77777777" w:rsidR="004D0B42" w:rsidRPr="000563F8" w:rsidRDefault="004D0B42" w:rsidP="004D0B42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>życiorys ze zdjęciem kandydata i wskazaniem aktualnego adresu zamieszkana oraz adresu poczty elektronicznej oraz numeru telefonu komórkowego – dla celów korespondencji/komunikacji;</w:t>
      </w:r>
    </w:p>
    <w:p w14:paraId="02FA294F" w14:textId="77777777" w:rsidR="004D0B42" w:rsidRPr="000563F8" w:rsidRDefault="004D0B42" w:rsidP="004D0B42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>list motywacyjny;</w:t>
      </w:r>
    </w:p>
    <w:p w14:paraId="520F80C9" w14:textId="77777777" w:rsidR="004D0B42" w:rsidRPr="000563F8" w:rsidRDefault="004D0B42" w:rsidP="004D0B42">
      <w:pPr>
        <w:pStyle w:val="Akapitzlist"/>
        <w:numPr>
          <w:ilvl w:val="0"/>
          <w:numId w:val="2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>odpisy dyplomu ukończenia szkoły wyższej lub innego dokumentu potwierdzającego posiadanie wykształcenia wyższego magisterskiego lub równoważnego;</w:t>
      </w:r>
    </w:p>
    <w:p w14:paraId="37CC7021" w14:textId="6F94E3F2" w:rsidR="004D0B42" w:rsidRPr="00E7493B" w:rsidRDefault="004D0B42" w:rsidP="004D0B42">
      <w:pPr>
        <w:pStyle w:val="Akapitzlist"/>
        <w:numPr>
          <w:ilvl w:val="0"/>
          <w:numId w:val="2"/>
        </w:numPr>
        <w:spacing w:before="60" w:after="0" w:line="240" w:lineRule="auto"/>
        <w:ind w:left="567" w:hanging="567"/>
        <w:jc w:val="both"/>
        <w:rPr>
          <w:rStyle w:val="CharacterStyle1"/>
          <w:rFonts w:ascii="Arial" w:eastAsia="Times New Roman" w:hAnsi="Arial" w:cs="Arial"/>
          <w:sz w:val="22"/>
          <w:szCs w:val="22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świadectwa pracy lub inne dokumenty potwierdzające posiadanie przez kandydatkę/ kandydata co najmniej 5 - letniego okresu zatrudnienia na podstawie umowy o pracę, powołania, wyboru, mianowania, spółdzielczej umowy o pracę, lub świadczenia usług na podstawie innej umowy lub wykonywania działalności gospodarczej na własny rachunek oraz posiadania co najmniej 3-letniego </w:t>
      </w:r>
      <w:r w:rsidRPr="000563F8">
        <w:rPr>
          <w:rFonts w:ascii="Arial" w:eastAsia="Times New Roman" w:hAnsi="Arial" w:cs="Arial"/>
          <w:lang w:eastAsia="pl-PL"/>
        </w:rPr>
        <w:lastRenderedPageBreak/>
        <w:t xml:space="preserve">doświadczenia </w:t>
      </w:r>
      <w:r w:rsidRPr="000563F8">
        <w:rPr>
          <w:rStyle w:val="CharacterStyle1"/>
          <w:rFonts w:ascii="Arial" w:hAnsi="Arial" w:cs="Arial"/>
          <w:iCs/>
          <w:sz w:val="22"/>
          <w:szCs w:val="22"/>
          <w:lang w:eastAsia="pl-PL"/>
        </w:rPr>
        <w:t>na stanowiskach kierowniczych lub samodzielnych albo wynikającego z prowadzenia działalności gospodarczej na własny rachune</w:t>
      </w:r>
      <w:r w:rsidRPr="00E7493B">
        <w:rPr>
          <w:rStyle w:val="CharacterStyle1"/>
          <w:rFonts w:ascii="Arial" w:hAnsi="Arial" w:cs="Arial"/>
          <w:iCs/>
          <w:sz w:val="22"/>
          <w:szCs w:val="22"/>
          <w:lang w:eastAsia="pl-PL"/>
        </w:rPr>
        <w:t>k</w:t>
      </w:r>
      <w:r w:rsidR="004D30FC" w:rsidRPr="00E7493B">
        <w:rPr>
          <w:rStyle w:val="CharacterStyle1"/>
          <w:rFonts w:ascii="Arial" w:hAnsi="Arial" w:cs="Arial"/>
          <w:iCs/>
          <w:sz w:val="22"/>
          <w:szCs w:val="22"/>
          <w:lang w:eastAsia="pl-PL"/>
        </w:rPr>
        <w:t xml:space="preserve"> oraz dokumenty potwierdzające </w:t>
      </w:r>
      <w:r w:rsidR="004D30FC" w:rsidRPr="00E7493B">
        <w:rPr>
          <w:rFonts w:ascii="Arial" w:eastAsia="Times New Roman" w:hAnsi="Arial" w:cs="Arial"/>
          <w:lang w:eastAsia="pl-PL"/>
        </w:rPr>
        <w:t>posiadanie przez kandydatkę/ kandydata kwalifikacji kierownika ruchu zakładu górniczego i przynajmniej 5-cio letnie doświadczenie na kierowniczym stanowisku w górnictwie</w:t>
      </w:r>
      <w:r w:rsidRPr="00E7493B">
        <w:rPr>
          <w:rStyle w:val="CharacterStyle1"/>
          <w:rFonts w:ascii="Arial" w:hAnsi="Arial" w:cs="Arial"/>
          <w:iCs/>
          <w:sz w:val="22"/>
          <w:szCs w:val="22"/>
          <w:lang w:eastAsia="pl-PL"/>
        </w:rPr>
        <w:t>;</w:t>
      </w:r>
    </w:p>
    <w:p w14:paraId="38F669B2" w14:textId="77777777" w:rsidR="004D0B42" w:rsidRPr="000563F8" w:rsidRDefault="004D0B42" w:rsidP="004D0B42">
      <w:pPr>
        <w:pStyle w:val="Akapitzlist"/>
        <w:numPr>
          <w:ilvl w:val="0"/>
          <w:numId w:val="2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E7493B">
        <w:rPr>
          <w:rFonts w:ascii="Arial" w:eastAsia="Times New Roman" w:hAnsi="Arial" w:cs="Arial"/>
          <w:lang w:eastAsia="pl-PL"/>
        </w:rPr>
        <w:t>oświadczenie (podpisane przez kandydatkę/kandydata) o</w:t>
      </w:r>
      <w:r w:rsidRPr="000563F8">
        <w:rPr>
          <w:rFonts w:ascii="Arial" w:eastAsia="Times New Roman" w:hAnsi="Arial" w:cs="Arial"/>
          <w:lang w:eastAsia="pl-PL"/>
        </w:rPr>
        <w:t xml:space="preserve"> następującej treści: „Świadomy/świadoma odpowiedzialności karnej i cywilnej oświadczam, że: </w:t>
      </w:r>
    </w:p>
    <w:p w14:paraId="6041A4FC" w14:textId="77777777" w:rsidR="004D0B42" w:rsidRPr="000563F8" w:rsidRDefault="004D0B42" w:rsidP="004D0B42">
      <w:pPr>
        <w:pStyle w:val="Akapitzlist"/>
        <w:numPr>
          <w:ilvl w:val="0"/>
          <w:numId w:val="3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korzystam z pełni praw publicznych, </w:t>
      </w:r>
    </w:p>
    <w:p w14:paraId="516330C9" w14:textId="77777777" w:rsidR="004D0B42" w:rsidRPr="000563F8" w:rsidRDefault="004D0B42" w:rsidP="004D0B42">
      <w:pPr>
        <w:pStyle w:val="Akapitzlist"/>
        <w:numPr>
          <w:ilvl w:val="0"/>
          <w:numId w:val="3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posiadam pełną zdolność do czynności prawnych, </w:t>
      </w:r>
    </w:p>
    <w:p w14:paraId="655375AB" w14:textId="77777777" w:rsidR="004D0B42" w:rsidRPr="000563F8" w:rsidRDefault="004D0B42" w:rsidP="004D0B42">
      <w:pPr>
        <w:pStyle w:val="Akapitzlist"/>
        <w:numPr>
          <w:ilvl w:val="0"/>
          <w:numId w:val="3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nie podlegam określonym w przepisach prawa ograniczeniom lub zakazom zajmowania stanowiska członka zarządu w spółkach handlowych, w szczególności nie zostałem/am skazany/a prawomocnym wyrokiem za przestępstwa określone w przepisach rozdziałów XXXIII-XXXVII Kodeksu karnego oraz w przepisach ustawy Kodeks spółek handlowych, </w:t>
      </w:r>
    </w:p>
    <w:p w14:paraId="4DD61B7A" w14:textId="77777777" w:rsidR="004D0B42" w:rsidRPr="000563F8" w:rsidRDefault="004D0B42" w:rsidP="004D0B42">
      <w:pPr>
        <w:pStyle w:val="Akapitzlist"/>
        <w:numPr>
          <w:ilvl w:val="0"/>
          <w:numId w:val="3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>nie toczy się przeciwko mnie postępowanie karne ani karnoskarbowe,</w:t>
      </w:r>
    </w:p>
    <w:p w14:paraId="29E908EA" w14:textId="77777777" w:rsidR="004D0B42" w:rsidRPr="000563F8" w:rsidRDefault="004D0B42" w:rsidP="004D0B42">
      <w:pPr>
        <w:pStyle w:val="Akapitzlist"/>
        <w:numPr>
          <w:ilvl w:val="0"/>
          <w:numId w:val="3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>w przypadku objęcia przeze mnie funkcji członka Zarządu PGG S.A. nie będą naruszone zakazy określone w art. 4 Ustawy o ograniczeniu prowadzenia działalności gospodarczej przez osoby pełniące funkcje publiczne,</w:t>
      </w:r>
    </w:p>
    <w:p w14:paraId="6C07BA91" w14:textId="77777777" w:rsidR="004D0B42" w:rsidRPr="000563F8" w:rsidRDefault="004D0B42" w:rsidP="004D0B42">
      <w:pPr>
        <w:pStyle w:val="Akapitzlist"/>
        <w:numPr>
          <w:ilvl w:val="0"/>
          <w:numId w:val="3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nie pełnię funkcji społecznego współpracownika ani nie jestem zatrudniony/zatrudniona w biurze poselskim, senatorskim, poselsko-senatorskim lub biurze posła do Parlamentu Europejskiego na podstawie umowy o pracę ani nie świadczę pracy na podstawie umowy zlecenia lub innej umowy o podobnym charakterze, </w:t>
      </w:r>
    </w:p>
    <w:p w14:paraId="7F8D4A67" w14:textId="77777777" w:rsidR="004D0B42" w:rsidRPr="000563F8" w:rsidRDefault="004D0B42" w:rsidP="004D0B42">
      <w:pPr>
        <w:pStyle w:val="Akapitzlist"/>
        <w:numPr>
          <w:ilvl w:val="0"/>
          <w:numId w:val="3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nie wchodzę w skład organu partii politycznej reprezentującego partię polityczną na zewnątrz oraz uprawnionego do zaciągania zobowiązań, </w:t>
      </w:r>
    </w:p>
    <w:p w14:paraId="6A6C49D3" w14:textId="77777777" w:rsidR="004D0B42" w:rsidRPr="000563F8" w:rsidRDefault="004D0B42" w:rsidP="004D0B42">
      <w:pPr>
        <w:pStyle w:val="Akapitzlist"/>
        <w:numPr>
          <w:ilvl w:val="0"/>
          <w:numId w:val="3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nie jestem zatrudniony/zatrudniona przez partię polityczną na podstawie umowy o pracę ani nie świadczę pracy na podstawie umowy zlecenia lub innej umowy o podobnym charakterze, </w:t>
      </w:r>
    </w:p>
    <w:p w14:paraId="57591FF5" w14:textId="6D46D9A4" w:rsidR="004D0B42" w:rsidRPr="000563F8" w:rsidRDefault="004D0B42" w:rsidP="004D0B42">
      <w:pPr>
        <w:pStyle w:val="Akapitzlist"/>
        <w:numPr>
          <w:ilvl w:val="0"/>
          <w:numId w:val="3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>nie pełnię funkcji z wyboru w zakładowej organizacji związkowej ani zakładowej organizacji związkowej</w:t>
      </w:r>
      <w:r w:rsidR="00C675C5">
        <w:rPr>
          <w:rFonts w:ascii="Arial" w:eastAsia="Times New Roman" w:hAnsi="Arial" w:cs="Arial"/>
          <w:lang w:eastAsia="pl-PL"/>
        </w:rPr>
        <w:t xml:space="preserve"> spółki z grupy kapitałowej</w:t>
      </w:r>
      <w:r w:rsidRPr="000563F8">
        <w:rPr>
          <w:rFonts w:ascii="Arial" w:eastAsia="Times New Roman" w:hAnsi="Arial" w:cs="Arial"/>
          <w:lang w:eastAsia="pl-PL"/>
        </w:rPr>
        <w:t xml:space="preserve"> Polskiej Grupy Górniczej S.A., </w:t>
      </w:r>
    </w:p>
    <w:p w14:paraId="112BE0F5" w14:textId="77777777" w:rsidR="004D0B42" w:rsidRPr="000563F8" w:rsidRDefault="004D0B42" w:rsidP="004D0B42">
      <w:pPr>
        <w:pStyle w:val="Akapitzlist"/>
        <w:numPr>
          <w:ilvl w:val="0"/>
          <w:numId w:val="3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moja aktywność społeczna lub zawodowa nie rodzi konfliktu interesów wobec działalności Spółki, w szczególności nie uczestniczę w spółce konkurencyjnej jako wspólnik spółki cywilnej, spółki osobowej, lub jako członek organu spółki kapitałowej, bądź nie uczestniczę w innej konkurencyjnej osobie prawnej jako członek organu, </w:t>
      </w:r>
    </w:p>
    <w:p w14:paraId="5B61E082" w14:textId="67254B68" w:rsidR="004D0B42" w:rsidRPr="000563F8" w:rsidRDefault="004D0B42" w:rsidP="004D0B42">
      <w:pPr>
        <w:pStyle w:val="Akapitzlist"/>
        <w:numPr>
          <w:ilvl w:val="0"/>
          <w:numId w:val="3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>spełniam inne niż wymienione powyżej wymogi określone w przepisach odrębnych, a</w:t>
      </w:r>
      <w:r w:rsidR="00A42AD0">
        <w:rPr>
          <w:rFonts w:ascii="Arial" w:eastAsia="Times New Roman" w:hAnsi="Arial" w:cs="Arial"/>
          <w:lang w:eastAsia="pl-PL"/>
        </w:rPr>
        <w:t> </w:t>
      </w:r>
      <w:r w:rsidRPr="000563F8">
        <w:rPr>
          <w:rFonts w:ascii="Arial" w:eastAsia="Times New Roman" w:hAnsi="Arial" w:cs="Arial"/>
          <w:lang w:eastAsia="pl-PL"/>
        </w:rPr>
        <w:t>w</w:t>
      </w:r>
      <w:r w:rsidR="00A42AD0">
        <w:rPr>
          <w:rFonts w:ascii="Arial" w:eastAsia="Times New Roman" w:hAnsi="Arial" w:cs="Arial"/>
          <w:lang w:eastAsia="pl-PL"/>
        </w:rPr>
        <w:t> </w:t>
      </w:r>
      <w:r w:rsidRPr="000563F8">
        <w:rPr>
          <w:rFonts w:ascii="Arial" w:eastAsia="Times New Roman" w:hAnsi="Arial" w:cs="Arial"/>
          <w:lang w:eastAsia="pl-PL"/>
        </w:rPr>
        <w:t>szczególności nie naruszam ograniczeń lub zakazów zajmowania stanowiska członka organu zarządzającego w spółkach handlowych,</w:t>
      </w:r>
    </w:p>
    <w:p w14:paraId="54EEBC55" w14:textId="1F0038D6" w:rsidR="004D0B42" w:rsidRPr="000563F8" w:rsidRDefault="00FF545C" w:rsidP="004D0B42">
      <w:pPr>
        <w:pStyle w:val="Akapitzlist"/>
        <w:numPr>
          <w:ilvl w:val="0"/>
          <w:numId w:val="3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>w dacie powołania</w:t>
      </w:r>
      <w:r w:rsidR="00697C6C" w:rsidRPr="000563F8">
        <w:rPr>
          <w:rFonts w:ascii="Arial" w:eastAsia="Times New Roman" w:hAnsi="Arial" w:cs="Arial"/>
          <w:lang w:eastAsia="pl-PL"/>
        </w:rPr>
        <w:t xml:space="preserve"> mnie w skła</w:t>
      </w:r>
      <w:r w:rsidRPr="000563F8">
        <w:rPr>
          <w:rFonts w:ascii="Arial" w:eastAsia="Times New Roman" w:hAnsi="Arial" w:cs="Arial"/>
          <w:lang w:eastAsia="pl-PL"/>
        </w:rPr>
        <w:t xml:space="preserve">d Zarządu </w:t>
      </w:r>
      <w:r w:rsidR="004D0B42" w:rsidRPr="000563F8">
        <w:rPr>
          <w:rFonts w:ascii="Arial" w:eastAsia="Times New Roman" w:hAnsi="Arial" w:cs="Arial"/>
          <w:lang w:eastAsia="pl-PL"/>
        </w:rPr>
        <w:t xml:space="preserve">nie </w:t>
      </w:r>
      <w:r w:rsidRPr="000563F8">
        <w:rPr>
          <w:rFonts w:ascii="Arial" w:eastAsia="Times New Roman" w:hAnsi="Arial" w:cs="Arial"/>
          <w:lang w:eastAsia="pl-PL"/>
        </w:rPr>
        <w:t xml:space="preserve">wystąpią </w:t>
      </w:r>
      <w:r w:rsidR="004D0B42" w:rsidRPr="000563F8">
        <w:rPr>
          <w:rFonts w:ascii="Arial" w:eastAsia="Times New Roman" w:hAnsi="Arial" w:cs="Arial"/>
          <w:lang w:eastAsia="pl-PL"/>
        </w:rPr>
        <w:t xml:space="preserve">przesłanki ustawowe uniemożliwiające powołanie mnie oraz pełnienie przeze mnie funkcji </w:t>
      </w:r>
      <w:r w:rsidR="004D0B42" w:rsidRPr="000563F8">
        <w:rPr>
          <w:rStyle w:val="CharacterStyle1"/>
          <w:rFonts w:ascii="Arial" w:hAnsi="Arial" w:cs="Arial"/>
          <w:iCs/>
          <w:sz w:val="22"/>
          <w:szCs w:val="22"/>
        </w:rPr>
        <w:t xml:space="preserve">Członka Zarządu Polskiej Grupy Górniczej S.A. – Wiceprezesa Zarządu ds. </w:t>
      </w:r>
      <w:r w:rsidR="004D30FC">
        <w:rPr>
          <w:rStyle w:val="CharacterStyle1"/>
          <w:rFonts w:ascii="Arial" w:hAnsi="Arial" w:cs="Arial"/>
          <w:iCs/>
          <w:sz w:val="22"/>
          <w:szCs w:val="22"/>
        </w:rPr>
        <w:t>Produkcji</w:t>
      </w:r>
      <w:r w:rsidR="004D0B42" w:rsidRPr="000563F8">
        <w:rPr>
          <w:rStyle w:val="CharacterStyle1"/>
          <w:rFonts w:ascii="Arial" w:hAnsi="Arial" w:cs="Arial"/>
          <w:iCs/>
          <w:sz w:val="22"/>
          <w:szCs w:val="22"/>
        </w:rPr>
        <w:t>,</w:t>
      </w:r>
    </w:p>
    <w:p w14:paraId="65BBF24D" w14:textId="1FAAF78C" w:rsidR="004D0B42" w:rsidRPr="000563F8" w:rsidRDefault="004D0B42" w:rsidP="004D0B42">
      <w:pPr>
        <w:pStyle w:val="Akapitzlist"/>
        <w:numPr>
          <w:ilvl w:val="0"/>
          <w:numId w:val="3"/>
        </w:numPr>
        <w:spacing w:before="60"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wyrażam zgodę na przetwarzanie ujawnionych przeze mnie danych osobowych dla potrzeb postępowania kwalifikacyjnego na stanowisko Wiceprezesa Zarządu ds. </w:t>
      </w:r>
      <w:r w:rsidR="004D30FC">
        <w:rPr>
          <w:rFonts w:ascii="Arial" w:eastAsia="Times New Roman" w:hAnsi="Arial" w:cs="Arial"/>
          <w:lang w:eastAsia="pl-PL"/>
        </w:rPr>
        <w:t>Produkcji</w:t>
      </w:r>
      <w:r w:rsidRPr="000563F8">
        <w:rPr>
          <w:rFonts w:ascii="Arial" w:eastAsia="Times New Roman" w:hAnsi="Arial" w:cs="Arial"/>
          <w:lang w:eastAsia="pl-PL"/>
        </w:rPr>
        <w:t>”;</w:t>
      </w:r>
    </w:p>
    <w:p w14:paraId="764B639D" w14:textId="77777777" w:rsidR="004D0B42" w:rsidRPr="000563F8" w:rsidRDefault="004D0B42" w:rsidP="004D0B42">
      <w:pPr>
        <w:pStyle w:val="Akapitzlist"/>
        <w:numPr>
          <w:ilvl w:val="0"/>
          <w:numId w:val="2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>poświadczenie bezpieczeństwa upoważniające do dostępu do informacji niejawnych oznaczonych klauzulą „tajne”, a w przypadku braku takiego poświadczenia zgłoszenie powinno zawierać oświadczenie o wyrażeniu zgody na poddanie się procedurze sprawdzającej przewidzianej dla dopuszczenia do informacji niejawnych;</w:t>
      </w:r>
    </w:p>
    <w:p w14:paraId="4539709A" w14:textId="77777777" w:rsidR="004D0B42" w:rsidRPr="000563F8" w:rsidRDefault="004D0B42" w:rsidP="004D0B42">
      <w:pPr>
        <w:pStyle w:val="Akapitzlist"/>
        <w:numPr>
          <w:ilvl w:val="0"/>
          <w:numId w:val="2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w przypadku osób urodzonych przed 1 sierpnia 1972 roku, oświadczenie o złożeniu oświadczenia lustracyjnego, o którym mowa w ustawie z dnia 18 października 2006 r. o ujawnieniu informacji </w:t>
      </w:r>
      <w:r w:rsidRPr="000563F8">
        <w:rPr>
          <w:rFonts w:ascii="Arial" w:eastAsia="Times New Roman" w:hAnsi="Arial" w:cs="Arial"/>
          <w:lang w:eastAsia="pl-PL"/>
        </w:rPr>
        <w:br/>
        <w:t>o dokumentach organów bezpieczeństwa państwa z lat 1944-1990 oraz treści tych dokumentów;</w:t>
      </w:r>
    </w:p>
    <w:p w14:paraId="47A19372" w14:textId="77777777" w:rsidR="004D0B42" w:rsidRPr="000563F8" w:rsidRDefault="004D0B42" w:rsidP="004D0B42">
      <w:pPr>
        <w:pStyle w:val="Akapitzlist"/>
        <w:numPr>
          <w:ilvl w:val="0"/>
          <w:numId w:val="2"/>
        </w:numPr>
        <w:spacing w:before="60"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>zaświadczenie o niekaralności z Krajowego Rejestru Karnego nie starsze niż wystawione dwa miesiące przed złożeniem wniosku.</w:t>
      </w:r>
    </w:p>
    <w:p w14:paraId="1CA24B8A" w14:textId="0F4E0B4C" w:rsidR="004D0B42" w:rsidRPr="000563F8" w:rsidRDefault="004D0B42" w:rsidP="004D0B42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>Dokumenty potwierdzające kwalifikacje kandydatki/kandydata przekazane wraz ze zgłoszeniem dołącza się w oryginałach lub w kopiach. W przypadku dołączenia dokumentu w kopii musi on być poświadczony za zgodność z oryginałem przez notariusza (urzędowy odpis) lub przez kandydata/kandydatkę. W takim przypadku, w trakcie rozmowy kwalifikacyjnej kandydat/-ka jest zobowiązany do przedstawienia - na żądanie Rady Nadzorczej - oryginałów lub urzędowych odpisów poświadczonych przez siebie dokumentów, pod rygorem wykluczenia z dalszego postępowania kwalifikacyjnego. Dokumenty złożone w postępowaniu kwalifikacyjnym nie będące oryginałami nie podlegają zwrotowi.</w:t>
      </w:r>
    </w:p>
    <w:p w14:paraId="1938BFC8" w14:textId="77777777" w:rsidR="004D0B42" w:rsidRPr="000563F8" w:rsidRDefault="004D0B42" w:rsidP="004D0B42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lastRenderedPageBreak/>
        <w:t xml:space="preserve">W toku postępowania kwalifikacyjnego kandydat/ka może przedstawić Radzie Nadzorczej dodatkowe dokumenty. </w:t>
      </w:r>
    </w:p>
    <w:p w14:paraId="31221C8C" w14:textId="77777777" w:rsidR="004D0B42" w:rsidRPr="000563F8" w:rsidRDefault="004D0B42" w:rsidP="004D0B42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Dokumenty złożone w języku obcym muszą zawierać tłumaczenie na język polski przez tłumacza przysięgłego. </w:t>
      </w:r>
    </w:p>
    <w:p w14:paraId="04ADE5E1" w14:textId="77777777" w:rsidR="004D0B42" w:rsidRPr="000563F8" w:rsidRDefault="004D0B42" w:rsidP="004D0B42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>Oświadczenia i dokumenty, o których mowa w pkt 5, 6 i 7 powyżej składa się w oryginale.</w:t>
      </w:r>
    </w:p>
    <w:p w14:paraId="1E589300" w14:textId="38687F04" w:rsidR="004D0B42" w:rsidRPr="000563F8" w:rsidRDefault="004D0B42" w:rsidP="004D0B42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Pisemne zgłoszenie wraz z kompletem dokumentów oraz oświadczeń w zamkniętej kopercie z dopiskiem: </w:t>
      </w:r>
      <w:r w:rsidRPr="000563F8">
        <w:rPr>
          <w:rFonts w:ascii="Arial" w:eastAsia="Times New Roman" w:hAnsi="Arial" w:cs="Arial"/>
          <w:i/>
          <w:iCs/>
          <w:lang w:eastAsia="pl-PL"/>
        </w:rPr>
        <w:t xml:space="preserve">„Postępowanie kwalifikacyjne na stanowisko Wiceprezesa Zarządu ds. </w:t>
      </w:r>
      <w:r w:rsidR="004D30FC">
        <w:rPr>
          <w:rFonts w:ascii="Arial" w:eastAsia="Times New Roman" w:hAnsi="Arial" w:cs="Arial"/>
          <w:i/>
          <w:iCs/>
          <w:lang w:eastAsia="pl-PL"/>
        </w:rPr>
        <w:t>Produkcji</w:t>
      </w:r>
      <w:r w:rsidR="004D30FC" w:rsidRPr="000563F8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563F8">
        <w:rPr>
          <w:rFonts w:ascii="Arial" w:eastAsia="Times New Roman" w:hAnsi="Arial" w:cs="Arial"/>
          <w:i/>
          <w:iCs/>
          <w:lang w:eastAsia="pl-PL"/>
        </w:rPr>
        <w:t xml:space="preserve">Polskiej Grupy </w:t>
      </w:r>
      <w:r w:rsidR="00770219">
        <w:rPr>
          <w:rFonts w:ascii="Arial" w:eastAsia="Times New Roman" w:hAnsi="Arial" w:cs="Arial"/>
          <w:i/>
          <w:iCs/>
          <w:lang w:eastAsia="pl-PL"/>
        </w:rPr>
        <w:br/>
      </w:r>
      <w:r w:rsidRPr="000563F8">
        <w:rPr>
          <w:rFonts w:ascii="Arial" w:eastAsia="Times New Roman" w:hAnsi="Arial" w:cs="Arial"/>
          <w:i/>
          <w:iCs/>
          <w:lang w:eastAsia="pl-PL"/>
        </w:rPr>
        <w:t>Górniczej S.A. w Katowicach”,</w:t>
      </w:r>
      <w:r w:rsidRPr="000563F8">
        <w:rPr>
          <w:rFonts w:ascii="Arial" w:eastAsia="Times New Roman" w:hAnsi="Arial" w:cs="Arial"/>
          <w:lang w:eastAsia="pl-PL"/>
        </w:rPr>
        <w:t xml:space="preserve"> należy składać w terminie do dnia </w:t>
      </w:r>
      <w:r w:rsidR="00E7493B">
        <w:rPr>
          <w:rFonts w:ascii="Arial" w:eastAsia="Times New Roman" w:hAnsi="Arial" w:cs="Arial"/>
          <w:b/>
          <w:lang w:eastAsia="pl-PL"/>
        </w:rPr>
        <w:t>8 lipca</w:t>
      </w:r>
      <w:r w:rsidR="00FF545C" w:rsidRPr="000563F8">
        <w:rPr>
          <w:rFonts w:ascii="Arial" w:eastAsia="Times New Roman" w:hAnsi="Arial" w:cs="Arial"/>
          <w:b/>
          <w:lang w:eastAsia="pl-PL"/>
        </w:rPr>
        <w:t xml:space="preserve"> 2024</w:t>
      </w:r>
      <w:r w:rsidRPr="000563F8">
        <w:rPr>
          <w:rFonts w:ascii="Arial" w:eastAsia="Times New Roman" w:hAnsi="Arial" w:cs="Arial"/>
          <w:lang w:eastAsia="pl-PL"/>
        </w:rPr>
        <w:t xml:space="preserve"> roku</w:t>
      </w:r>
      <w:r w:rsidR="004F3677">
        <w:rPr>
          <w:rFonts w:ascii="Arial" w:eastAsia="Times New Roman" w:hAnsi="Arial" w:cs="Arial"/>
          <w:lang w:eastAsia="pl-PL"/>
        </w:rPr>
        <w:t>,</w:t>
      </w:r>
      <w:r w:rsidRPr="000563F8">
        <w:rPr>
          <w:rFonts w:ascii="Arial" w:eastAsia="Times New Roman" w:hAnsi="Arial" w:cs="Arial"/>
          <w:lang w:eastAsia="pl-PL"/>
        </w:rPr>
        <w:t xml:space="preserve"> osobiście do godziny </w:t>
      </w:r>
      <w:r w:rsidR="00FF545C" w:rsidRPr="000563F8">
        <w:rPr>
          <w:rFonts w:ascii="Arial" w:eastAsia="Times New Roman" w:hAnsi="Arial" w:cs="Arial"/>
          <w:lang w:eastAsia="pl-PL"/>
        </w:rPr>
        <w:t>12</w:t>
      </w:r>
      <w:r w:rsidR="00FF545C" w:rsidRPr="000563F8">
        <w:rPr>
          <w:rFonts w:ascii="Arial" w:eastAsia="Times New Roman" w:hAnsi="Arial" w:cs="Arial"/>
          <w:vertAlign w:val="superscript"/>
          <w:lang w:eastAsia="pl-PL"/>
        </w:rPr>
        <w:t>00</w:t>
      </w:r>
      <w:r w:rsidR="00FF545C" w:rsidRPr="000563F8">
        <w:rPr>
          <w:rFonts w:ascii="Arial" w:eastAsia="Times New Roman" w:hAnsi="Arial" w:cs="Arial"/>
          <w:lang w:eastAsia="pl-PL"/>
        </w:rPr>
        <w:t xml:space="preserve"> </w:t>
      </w:r>
      <w:r w:rsidRPr="000563F8">
        <w:rPr>
          <w:rFonts w:ascii="Arial" w:eastAsia="Times New Roman" w:hAnsi="Arial" w:cs="Arial"/>
          <w:lang w:eastAsia="pl-PL"/>
        </w:rPr>
        <w:t>w</w:t>
      </w:r>
      <w:r w:rsidR="00E7493B">
        <w:rPr>
          <w:rFonts w:ascii="Arial" w:eastAsia="Times New Roman" w:hAnsi="Arial" w:cs="Arial"/>
          <w:lang w:eastAsia="pl-PL"/>
        </w:rPr>
        <w:t> </w:t>
      </w:r>
      <w:r w:rsidRPr="000563F8">
        <w:rPr>
          <w:rFonts w:ascii="Arial" w:eastAsia="Times New Roman" w:hAnsi="Arial" w:cs="Arial"/>
          <w:lang w:eastAsia="pl-PL"/>
        </w:rPr>
        <w:t>siedzibie Spółki, ul. Powstańców 30, w Kancelarii Centrali Spółki lub pocztą tradycyjną. Za datę złożenia uważa się datę wpływu zgłoszenia do Spółki. Na kopercie zgłoszenia należy zamieścić imię i</w:t>
      </w:r>
      <w:r w:rsidR="004F3677">
        <w:rPr>
          <w:rFonts w:ascii="Arial" w:eastAsia="Times New Roman" w:hAnsi="Arial" w:cs="Arial"/>
          <w:lang w:eastAsia="pl-PL"/>
        </w:rPr>
        <w:t> </w:t>
      </w:r>
      <w:r w:rsidRPr="000563F8">
        <w:rPr>
          <w:rFonts w:ascii="Arial" w:eastAsia="Times New Roman" w:hAnsi="Arial" w:cs="Arial"/>
          <w:lang w:eastAsia="pl-PL"/>
        </w:rPr>
        <w:t xml:space="preserve">nazwisko kandydata/kandydatki. </w:t>
      </w:r>
    </w:p>
    <w:p w14:paraId="470C2B8F" w14:textId="24336CAD" w:rsidR="004D0B42" w:rsidRPr="000563F8" w:rsidRDefault="004D0B42" w:rsidP="004D0B42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Zgłoszenia kandydatek/kandydatów niekompletne lub niespełniające któregokolwiek z wymogów określonych w niniejszym ogłoszeniu o postępowaniu kwalifikacyjnym zostaną odrzucone a zgłoszenia kandydatów złożone po upływie terminu określonego dla ich przyjmowania nie podlegają rozpatrzeniu. </w:t>
      </w:r>
    </w:p>
    <w:p w14:paraId="38EFEE82" w14:textId="2EA62384" w:rsidR="004D0B42" w:rsidRPr="000563F8" w:rsidRDefault="004D0B42" w:rsidP="004D0B42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>Podstawowe informacje o Spółce</w:t>
      </w:r>
      <w:r w:rsidRPr="000563F8">
        <w:rPr>
          <w:rFonts w:ascii="Arial" w:hAnsi="Arial" w:cs="Arial"/>
        </w:rPr>
        <w:t xml:space="preserve"> </w:t>
      </w:r>
      <w:r w:rsidRPr="000563F8">
        <w:rPr>
          <w:rFonts w:ascii="Arial" w:eastAsia="Times New Roman" w:hAnsi="Arial" w:cs="Arial"/>
          <w:lang w:eastAsia="pl-PL"/>
        </w:rPr>
        <w:t>kandydaci mogą uzyskać osobiście w siedzibie Spółki w dni robocze w</w:t>
      </w:r>
      <w:r w:rsidR="004F3677">
        <w:rPr>
          <w:rFonts w:ascii="Arial" w:eastAsia="Times New Roman" w:hAnsi="Arial" w:cs="Arial"/>
          <w:lang w:eastAsia="pl-PL"/>
        </w:rPr>
        <w:t> </w:t>
      </w:r>
      <w:r w:rsidRPr="000563F8">
        <w:rPr>
          <w:rFonts w:ascii="Arial" w:eastAsia="Times New Roman" w:hAnsi="Arial" w:cs="Arial"/>
          <w:lang w:eastAsia="pl-PL"/>
        </w:rPr>
        <w:t>godz. 9</w:t>
      </w:r>
      <w:r w:rsidRPr="000563F8">
        <w:rPr>
          <w:rFonts w:ascii="Arial" w:eastAsia="Times New Roman" w:hAnsi="Arial" w:cs="Arial"/>
          <w:vertAlign w:val="superscript"/>
          <w:lang w:eastAsia="pl-PL"/>
        </w:rPr>
        <w:t>00</w:t>
      </w:r>
      <w:r w:rsidRPr="000563F8">
        <w:rPr>
          <w:rFonts w:ascii="Arial" w:eastAsia="Times New Roman" w:hAnsi="Arial" w:cs="Arial"/>
          <w:lang w:eastAsia="pl-PL"/>
        </w:rPr>
        <w:t xml:space="preserve"> – 14</w:t>
      </w:r>
      <w:r w:rsidRPr="000563F8">
        <w:rPr>
          <w:rFonts w:ascii="Arial" w:eastAsia="Times New Roman" w:hAnsi="Arial" w:cs="Arial"/>
          <w:vertAlign w:val="superscript"/>
          <w:lang w:eastAsia="pl-PL"/>
        </w:rPr>
        <w:t>00</w:t>
      </w:r>
      <w:r w:rsidRPr="000563F8">
        <w:rPr>
          <w:rFonts w:ascii="Arial" w:eastAsia="Times New Roman" w:hAnsi="Arial" w:cs="Arial"/>
          <w:lang w:eastAsia="pl-PL"/>
        </w:rPr>
        <w:t xml:space="preserve"> od dnia następnego po publikacji niniejszego ogłoszenia do </w:t>
      </w:r>
      <w:r w:rsidR="00E7493B">
        <w:rPr>
          <w:rFonts w:ascii="Arial" w:eastAsia="Times New Roman" w:hAnsi="Arial" w:cs="Arial"/>
          <w:b/>
          <w:lang w:eastAsia="pl-PL"/>
        </w:rPr>
        <w:t>8 lipca</w:t>
      </w:r>
      <w:r w:rsidR="00FF545C" w:rsidRPr="000563F8">
        <w:rPr>
          <w:rFonts w:ascii="Arial" w:eastAsia="Times New Roman" w:hAnsi="Arial" w:cs="Arial"/>
          <w:b/>
          <w:lang w:eastAsia="pl-PL"/>
        </w:rPr>
        <w:t xml:space="preserve"> 2024 </w:t>
      </w:r>
      <w:r w:rsidR="00697C6C" w:rsidRPr="000563F8">
        <w:rPr>
          <w:rFonts w:ascii="Arial" w:eastAsia="Times New Roman" w:hAnsi="Arial" w:cs="Arial"/>
          <w:b/>
          <w:lang w:eastAsia="pl-PL"/>
        </w:rPr>
        <w:t xml:space="preserve">roku </w:t>
      </w:r>
      <w:r w:rsidR="00FF545C" w:rsidRPr="000563F8">
        <w:rPr>
          <w:rFonts w:ascii="Arial" w:eastAsia="Times New Roman" w:hAnsi="Arial" w:cs="Arial"/>
          <w:lang w:eastAsia="pl-PL"/>
        </w:rPr>
        <w:t>(do godz.</w:t>
      </w:r>
      <w:r w:rsidR="00E7493B">
        <w:rPr>
          <w:rFonts w:ascii="Arial" w:eastAsia="Times New Roman" w:hAnsi="Arial" w:cs="Arial"/>
          <w:b/>
          <w:lang w:eastAsia="pl-PL"/>
        </w:rPr>
        <w:t> </w:t>
      </w:r>
      <w:r w:rsidR="00FF545C" w:rsidRPr="000563F8">
        <w:rPr>
          <w:rFonts w:ascii="Arial" w:eastAsia="Times New Roman" w:hAnsi="Arial" w:cs="Arial"/>
          <w:lang w:eastAsia="pl-PL"/>
        </w:rPr>
        <w:t>12</w:t>
      </w:r>
      <w:r w:rsidR="00FF545C" w:rsidRPr="000563F8">
        <w:rPr>
          <w:rFonts w:ascii="Arial" w:eastAsia="Times New Roman" w:hAnsi="Arial" w:cs="Arial"/>
          <w:vertAlign w:val="superscript"/>
          <w:lang w:eastAsia="pl-PL"/>
        </w:rPr>
        <w:t>00</w:t>
      </w:r>
      <w:r w:rsidR="00FF545C" w:rsidRPr="000563F8">
        <w:rPr>
          <w:rFonts w:ascii="Arial" w:eastAsia="Times New Roman" w:hAnsi="Arial" w:cs="Arial"/>
          <w:lang w:eastAsia="pl-PL"/>
        </w:rPr>
        <w:t>)</w:t>
      </w:r>
      <w:r w:rsidRPr="000563F8">
        <w:rPr>
          <w:rFonts w:ascii="Arial" w:eastAsia="Times New Roman" w:hAnsi="Arial" w:cs="Arial"/>
          <w:lang w:eastAsia="pl-PL"/>
        </w:rPr>
        <w:t>,</w:t>
      </w:r>
      <w:r w:rsidRPr="000563F8">
        <w:rPr>
          <w:rStyle w:val="CharacterStyle1"/>
          <w:rFonts w:ascii="Arial" w:hAnsi="Arial" w:cs="Arial"/>
          <w:sz w:val="22"/>
          <w:szCs w:val="22"/>
        </w:rPr>
        <w:t xml:space="preserve"> po uprzednim złożeniu oświadczenia o zachowaniu poufności uzyskanych informacji o</w:t>
      </w:r>
      <w:r w:rsidR="004F3677">
        <w:rPr>
          <w:rStyle w:val="CharacterStyle1"/>
          <w:rFonts w:ascii="Arial" w:hAnsi="Arial" w:cs="Arial"/>
          <w:sz w:val="22"/>
          <w:szCs w:val="22"/>
        </w:rPr>
        <w:t> </w:t>
      </w:r>
      <w:r w:rsidRPr="000563F8">
        <w:rPr>
          <w:rStyle w:val="CharacterStyle1"/>
          <w:rFonts w:ascii="Arial" w:hAnsi="Arial" w:cs="Arial"/>
          <w:sz w:val="22"/>
          <w:szCs w:val="22"/>
        </w:rPr>
        <w:t>Spółce</w:t>
      </w:r>
      <w:r w:rsidRPr="000563F8">
        <w:rPr>
          <w:rFonts w:ascii="Arial" w:eastAsia="Times New Roman" w:hAnsi="Arial" w:cs="Arial"/>
          <w:lang w:eastAsia="pl-PL"/>
        </w:rPr>
        <w:t xml:space="preserve">. </w:t>
      </w:r>
    </w:p>
    <w:p w14:paraId="679DB7BB" w14:textId="1F042D37" w:rsidR="004D0B42" w:rsidRPr="000563F8" w:rsidRDefault="004D0B42" w:rsidP="004D0B42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Rozmowy kwalifikacyjne przeprowadzone będą w dniach od </w:t>
      </w:r>
      <w:r w:rsidR="00E7493B">
        <w:rPr>
          <w:rFonts w:ascii="Arial" w:eastAsia="Times New Roman" w:hAnsi="Arial" w:cs="Arial"/>
          <w:b/>
          <w:lang w:eastAsia="pl-PL"/>
        </w:rPr>
        <w:t>11 lipca</w:t>
      </w:r>
      <w:r w:rsidR="00FF545C" w:rsidRPr="000563F8">
        <w:rPr>
          <w:rFonts w:ascii="Arial" w:eastAsia="Times New Roman" w:hAnsi="Arial" w:cs="Arial"/>
          <w:b/>
          <w:lang w:eastAsia="pl-PL"/>
        </w:rPr>
        <w:t xml:space="preserve"> 2024 roku</w:t>
      </w:r>
      <w:r w:rsidRPr="000563F8">
        <w:rPr>
          <w:rFonts w:ascii="Arial" w:eastAsia="Times New Roman" w:hAnsi="Arial" w:cs="Arial"/>
          <w:lang w:eastAsia="pl-PL"/>
        </w:rPr>
        <w:t xml:space="preserve"> do </w:t>
      </w:r>
      <w:r w:rsidR="00E7493B">
        <w:rPr>
          <w:rFonts w:ascii="Arial" w:eastAsia="Times New Roman" w:hAnsi="Arial" w:cs="Arial"/>
          <w:b/>
          <w:lang w:eastAsia="pl-PL"/>
        </w:rPr>
        <w:t>12 lipca</w:t>
      </w:r>
      <w:r w:rsidR="00FF545C" w:rsidRPr="000563F8">
        <w:rPr>
          <w:rFonts w:ascii="Arial" w:eastAsia="Times New Roman" w:hAnsi="Arial" w:cs="Arial"/>
          <w:b/>
          <w:lang w:eastAsia="pl-PL"/>
        </w:rPr>
        <w:t xml:space="preserve"> 2024</w:t>
      </w:r>
      <w:r w:rsidRPr="000563F8">
        <w:rPr>
          <w:rFonts w:ascii="Arial" w:eastAsia="Times New Roman" w:hAnsi="Arial" w:cs="Arial"/>
          <w:lang w:eastAsia="pl-PL"/>
        </w:rPr>
        <w:t xml:space="preserve"> roku w</w:t>
      </w:r>
      <w:r w:rsidR="004F3677">
        <w:rPr>
          <w:rFonts w:ascii="Arial" w:eastAsia="Times New Roman" w:hAnsi="Arial" w:cs="Arial"/>
          <w:lang w:eastAsia="pl-PL"/>
        </w:rPr>
        <w:t> </w:t>
      </w:r>
      <w:r w:rsidRPr="000563F8">
        <w:rPr>
          <w:rFonts w:ascii="Arial" w:eastAsia="Times New Roman" w:hAnsi="Arial" w:cs="Arial"/>
          <w:lang w:eastAsia="pl-PL"/>
        </w:rPr>
        <w:t>siedzibie Spółki w Katowicach, ul. Powstańców 30. O dacie i godzinie przeprowadzenia rozmów kwalifikacyjnych kandydatki/kandydaci, spełniający warunki formalne zawarte w ogłoszeniu, zostaną powiadomieni telefonicznie lub na adres poczty elektronicznej wskazany w zgłoszeniu kandydatki/ kandydata, z zastrzeżeniem prawa Rady Nadzorczej do zmiany miejsca, dnia lub godzin przeprowadzania rozmów kwalifikacyjnych.</w:t>
      </w:r>
    </w:p>
    <w:p w14:paraId="289E7E37" w14:textId="5DD3D956" w:rsidR="004D0B42" w:rsidRPr="000563F8" w:rsidRDefault="004D0B42" w:rsidP="004D0B42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>Niestawienie się kandydatki/kandydata w oznaczonym terminie i miejscu na rozmowę kwalifikacyjną oznacza rezygnację z udziału w dalszym postępowaniu kwalifikacyjnym.</w:t>
      </w:r>
    </w:p>
    <w:p w14:paraId="635CD26E" w14:textId="1E693221" w:rsidR="004D0B42" w:rsidRPr="000563F8" w:rsidRDefault="004D0B42" w:rsidP="004D0B42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563F8">
        <w:rPr>
          <w:rFonts w:ascii="Arial" w:eastAsia="Times New Roman" w:hAnsi="Arial" w:cs="Arial"/>
          <w:b/>
          <w:u w:val="single"/>
          <w:lang w:eastAsia="pl-PL"/>
        </w:rPr>
        <w:t>W toku rozmowy kwalifikacyjnej z kandydatką/ kandydatem na Wiceprezesa Zarządu ds.</w:t>
      </w:r>
      <w:r w:rsidR="004F3677">
        <w:rPr>
          <w:rFonts w:ascii="Arial" w:eastAsia="Times New Roman" w:hAnsi="Arial" w:cs="Arial"/>
          <w:b/>
          <w:u w:val="single"/>
          <w:lang w:eastAsia="pl-PL"/>
        </w:rPr>
        <w:t> </w:t>
      </w:r>
      <w:r w:rsidR="004D30FC">
        <w:rPr>
          <w:rFonts w:ascii="Arial" w:eastAsia="Times New Roman" w:hAnsi="Arial" w:cs="Arial"/>
          <w:b/>
          <w:u w:val="single"/>
          <w:lang w:eastAsia="pl-PL"/>
        </w:rPr>
        <w:t>Produkcji</w:t>
      </w:r>
      <w:r w:rsidR="004D30FC" w:rsidRPr="000563F8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0563F8">
        <w:rPr>
          <w:rFonts w:ascii="Arial" w:eastAsia="Times New Roman" w:hAnsi="Arial" w:cs="Arial"/>
          <w:b/>
          <w:u w:val="single"/>
          <w:lang w:eastAsia="pl-PL"/>
        </w:rPr>
        <w:t>oceniana będzie w szczególności:</w:t>
      </w:r>
    </w:p>
    <w:p w14:paraId="476E27E9" w14:textId="77777777" w:rsidR="004D30FC" w:rsidRDefault="004D30FC" w:rsidP="004D30FC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CA5D42">
        <w:rPr>
          <w:rFonts w:ascii="Arial" w:hAnsi="Arial" w:cs="Arial"/>
        </w:rPr>
        <w:t xml:space="preserve">znajomość </w:t>
      </w:r>
      <w:r w:rsidRPr="00CA5D42">
        <w:rPr>
          <w:rFonts w:ascii="Arial" w:hAnsi="Arial" w:cs="Arial"/>
          <w:color w:val="000000"/>
        </w:rPr>
        <w:t>organizacji  i prowadzenia  ruchu  zakładów  górniczych, w tym ustalenia zakresu działania poszczególnych działów ruchu zakładu górniczego oraz służb specjalistycznych a także oddziałów wspierających działalność gospodarcz</w:t>
      </w:r>
      <w:r>
        <w:rPr>
          <w:rFonts w:ascii="Arial" w:hAnsi="Arial" w:cs="Arial"/>
          <w:color w:val="000000"/>
        </w:rPr>
        <w:t>ą S</w:t>
      </w:r>
      <w:r w:rsidRPr="00CA5D42">
        <w:rPr>
          <w:rFonts w:ascii="Arial" w:hAnsi="Arial" w:cs="Arial"/>
          <w:color w:val="000000"/>
        </w:rPr>
        <w:t>półki</w:t>
      </w:r>
      <w:r>
        <w:rPr>
          <w:rFonts w:ascii="Arial" w:hAnsi="Arial" w:cs="Arial"/>
          <w:color w:val="000000"/>
        </w:rPr>
        <w:t>,</w:t>
      </w:r>
    </w:p>
    <w:p w14:paraId="67FDE644" w14:textId="77777777" w:rsidR="004D30FC" w:rsidRDefault="004D30FC" w:rsidP="004D30FC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CA5D42">
        <w:rPr>
          <w:rFonts w:ascii="Arial" w:hAnsi="Arial" w:cs="Arial"/>
          <w:color w:val="000000"/>
        </w:rPr>
        <w:t>znajomość zasad bezpieczeństwa i ochrony zdrowia pracowników podczas procesów produkcyjnych w górnictwie,</w:t>
      </w:r>
    </w:p>
    <w:p w14:paraId="1277B518" w14:textId="77777777" w:rsidR="004D30FC" w:rsidRDefault="004D30FC" w:rsidP="004D30FC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CA5D42">
        <w:rPr>
          <w:rFonts w:ascii="Arial" w:hAnsi="Arial" w:cs="Arial"/>
          <w:color w:val="000000"/>
        </w:rPr>
        <w:t xml:space="preserve">strategia optymalizacji procesów produkcyjnych </w:t>
      </w:r>
      <w:r>
        <w:rPr>
          <w:rFonts w:ascii="Arial" w:hAnsi="Arial" w:cs="Arial"/>
          <w:color w:val="000000"/>
        </w:rPr>
        <w:t>S</w:t>
      </w:r>
      <w:r w:rsidRPr="00CA5D42">
        <w:rPr>
          <w:rFonts w:ascii="Arial" w:hAnsi="Arial" w:cs="Arial"/>
          <w:color w:val="000000"/>
        </w:rPr>
        <w:t>półki  z uwzględnieniem specyfiki obszaru górniczego, złóż oraz uwarunkowań procesów produkcyjnych, w tym występujących ograniczeń, zagrożeń i zdarzeń nadzwyczajnych, przedstawiona przez kandydat</w:t>
      </w:r>
      <w:r>
        <w:rPr>
          <w:rFonts w:ascii="Arial" w:hAnsi="Arial" w:cs="Arial"/>
          <w:color w:val="000000"/>
        </w:rPr>
        <w:t>a</w:t>
      </w:r>
      <w:r w:rsidRPr="00CA5D42">
        <w:rPr>
          <w:rFonts w:ascii="Arial" w:hAnsi="Arial" w:cs="Arial"/>
          <w:color w:val="000000"/>
        </w:rPr>
        <w:t xml:space="preserve">, m.in. w oparciu o udostępniony pakiet informacji o Spółce, </w:t>
      </w:r>
    </w:p>
    <w:p w14:paraId="156B0CE6" w14:textId="77777777" w:rsidR="004D30FC" w:rsidRDefault="004D30FC" w:rsidP="004D30FC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CA5D42">
        <w:rPr>
          <w:rFonts w:ascii="Arial" w:hAnsi="Arial" w:cs="Arial"/>
          <w:color w:val="000000"/>
        </w:rPr>
        <w:t>znajomość zasad wynagradzania i zarządzania mieniem w spółkach Skarbu Państwa,</w:t>
      </w:r>
    </w:p>
    <w:p w14:paraId="46DA895A" w14:textId="77777777" w:rsidR="004D30FC" w:rsidRDefault="004D30FC" w:rsidP="004D30FC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CA5D42">
        <w:rPr>
          <w:rFonts w:ascii="Arial" w:hAnsi="Arial" w:cs="Arial"/>
          <w:color w:val="000000"/>
        </w:rPr>
        <w:t xml:space="preserve">znajomość zasad nadzoru właścicielskiego w spółkach z udziałem Skarbu Państwa, </w:t>
      </w:r>
    </w:p>
    <w:p w14:paraId="48D42B92" w14:textId="77777777" w:rsidR="004D30FC" w:rsidRDefault="004D30FC" w:rsidP="004D30FC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CA5D42">
        <w:rPr>
          <w:rFonts w:ascii="Arial" w:hAnsi="Arial" w:cs="Arial"/>
          <w:color w:val="000000"/>
        </w:rPr>
        <w:t>znajomość zagadnień związanych z zarządzaniem i kierowaniem zespołami pracowników,</w:t>
      </w:r>
    </w:p>
    <w:p w14:paraId="0E984CC5" w14:textId="77777777" w:rsidR="004D30FC" w:rsidRDefault="004D30FC" w:rsidP="004D30FC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CA5D42">
        <w:rPr>
          <w:rFonts w:ascii="Arial" w:hAnsi="Arial" w:cs="Arial"/>
          <w:color w:val="000000"/>
        </w:rPr>
        <w:t>znajomość regulacji prawnych dotyczących prowadzenia działalności gospodarczej przez osoby pełniące funkcje publiczne,</w:t>
      </w:r>
    </w:p>
    <w:p w14:paraId="03C5D50C" w14:textId="77777777" w:rsidR="004D30FC" w:rsidRDefault="004D30FC" w:rsidP="004D30FC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jc w:val="both"/>
        <w:rPr>
          <w:rFonts w:ascii="Arial" w:hAnsi="Arial" w:cs="Arial"/>
          <w:color w:val="000000"/>
        </w:rPr>
      </w:pPr>
      <w:r w:rsidRPr="00CA5D42">
        <w:rPr>
          <w:rFonts w:ascii="Arial" w:hAnsi="Arial" w:cs="Arial"/>
          <w:color w:val="000000"/>
        </w:rPr>
        <w:t>doświadczenie niezbędne do wykonywania funkcji członka zarządu w spółce handlowej,</w:t>
      </w:r>
    </w:p>
    <w:p w14:paraId="578AD8AB" w14:textId="77777777" w:rsidR="004D30FC" w:rsidRPr="00C74B87" w:rsidRDefault="004D30FC" w:rsidP="004D30FC">
      <w:pPr>
        <w:pStyle w:val="Akapitzlist"/>
        <w:ind w:left="567" w:hanging="567"/>
        <w:jc w:val="both"/>
      </w:pPr>
      <w:r>
        <w:rPr>
          <w:rFonts w:ascii="Arial" w:hAnsi="Arial" w:cs="Arial"/>
          <w:color w:val="000000"/>
        </w:rPr>
        <w:t>9.</w:t>
      </w:r>
      <w:r>
        <w:rPr>
          <w:rFonts w:ascii="Arial" w:hAnsi="Arial" w:cs="Arial"/>
          <w:color w:val="000000"/>
        </w:rPr>
        <w:tab/>
      </w:r>
      <w:r w:rsidRPr="00BA1C31">
        <w:rPr>
          <w:rFonts w:ascii="Arial" w:hAnsi="Arial" w:cs="Arial"/>
          <w:color w:val="000000"/>
        </w:rPr>
        <w:t>znajomość zagadnień analizy rynku i konkurencji, a także zasad optymalizacji procesów produkcyjnych w oparciu o najnowsze  technologie</w:t>
      </w:r>
    </w:p>
    <w:p w14:paraId="0F861D51" w14:textId="77777777" w:rsidR="004E336B" w:rsidRPr="000563F8" w:rsidRDefault="004E336B" w:rsidP="00A97550">
      <w:pPr>
        <w:pStyle w:val="Akapitzlist"/>
        <w:spacing w:after="0" w:line="240" w:lineRule="auto"/>
        <w:ind w:left="567" w:hanging="567"/>
        <w:jc w:val="both"/>
      </w:pPr>
    </w:p>
    <w:p w14:paraId="271F5B55" w14:textId="66912742" w:rsidR="004D0B42" w:rsidRPr="000563F8" w:rsidRDefault="004D0B42" w:rsidP="004D0B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hAnsi="Arial" w:cs="Arial"/>
        </w:rPr>
        <w:t>Kandydaci zostaną poinformowani o wynikach postępowania kwalifikacyjnego po jego zakończeniu – na adres poczty elektronicznej wskazany w zgłoszeniu kandydata.</w:t>
      </w:r>
    </w:p>
    <w:p w14:paraId="78FF9A7A" w14:textId="77777777" w:rsidR="004D0B42" w:rsidRPr="000563F8" w:rsidRDefault="004D0B42" w:rsidP="004D0B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0D628EB" w14:textId="77777777" w:rsidR="004D0B42" w:rsidRPr="000563F8" w:rsidRDefault="004D0B42" w:rsidP="004D0B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Spółka nie ponosi żadnych kosztów związanych z uczestnictwem kandydata/-ki w postępowaniu kwalifikacyjnym. </w:t>
      </w:r>
    </w:p>
    <w:p w14:paraId="32EC76BF" w14:textId="77777777" w:rsidR="004D0B42" w:rsidRPr="000563F8" w:rsidRDefault="004D0B42" w:rsidP="004D0B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49439C8" w14:textId="77777777" w:rsidR="004D0B42" w:rsidRPr="000563F8" w:rsidRDefault="004D0B42" w:rsidP="004D0B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Rada Nadzorcza zastrzega sobie możliwość zakończenia postępowania kwalifikacyjnego w każdym czasie bez podawania przyczyn, bez wyłonienia kandydatek/ kandydatów. Rada Nadzorcza powiadomi kandydatki/ kandydatów o zakończeniu postępowania kwalifikacyjnego za pośrednictwem poczty elektronicznej. </w:t>
      </w:r>
    </w:p>
    <w:p w14:paraId="35797C12" w14:textId="77777777" w:rsidR="004D0B42" w:rsidRPr="000563F8" w:rsidRDefault="004D0B42" w:rsidP="004D0B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0998889" w14:textId="77777777" w:rsidR="004D0B42" w:rsidRPr="000563F8" w:rsidRDefault="004D0B42" w:rsidP="004D0B42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563F8">
        <w:rPr>
          <w:rFonts w:ascii="Arial" w:eastAsia="Times New Roman" w:hAnsi="Arial" w:cs="Arial"/>
          <w:b/>
          <w:bCs/>
          <w:lang w:eastAsia="pl-PL"/>
        </w:rPr>
        <w:t xml:space="preserve">OBOWIĄZEK INFORMACYJNY </w:t>
      </w:r>
    </w:p>
    <w:p w14:paraId="6D179E39" w14:textId="77777777" w:rsidR="004D0B42" w:rsidRPr="000563F8" w:rsidRDefault="004D0B42" w:rsidP="004D0B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Informujemy, że zgodnie z art. 13 Rozporządzenia Parlamentu Europejskiego i Rady (UE) 2016/679 z dnia 27 kwietnia 2016 r. w sprawie ochrony osób fizycznych w związku z przetwarzaniem danych osobowych </w:t>
      </w:r>
      <w:r w:rsidRPr="000563F8">
        <w:rPr>
          <w:rFonts w:ascii="Arial" w:eastAsia="Times New Roman" w:hAnsi="Arial" w:cs="Arial"/>
          <w:lang w:eastAsia="pl-PL"/>
        </w:rPr>
        <w:br/>
        <w:t xml:space="preserve">i w sprawie swobodnego przepływu takich danych oraz uchylenia dyrektywy 95/46/WE (ogólne rozporządzenie o ochronie danych), dalej RODO: </w:t>
      </w:r>
    </w:p>
    <w:p w14:paraId="3E1DE239" w14:textId="5AAC554D" w:rsidR="004D0B42" w:rsidRPr="000563F8" w:rsidRDefault="004D0B42" w:rsidP="004D0B42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1) </w:t>
      </w:r>
      <w:r w:rsidRPr="000563F8">
        <w:rPr>
          <w:rFonts w:ascii="Arial" w:eastAsia="Times New Roman" w:hAnsi="Arial" w:cs="Arial"/>
          <w:lang w:eastAsia="pl-PL"/>
        </w:rPr>
        <w:tab/>
        <w:t xml:space="preserve">Administratorem danych osobowych (ADO) jest: Polska Grupa Górnicza S.A. ul. Powstańców 30, </w:t>
      </w:r>
      <w:r w:rsidR="00A42AD0">
        <w:rPr>
          <w:rFonts w:ascii="Arial" w:eastAsia="Times New Roman" w:hAnsi="Arial" w:cs="Arial"/>
          <w:lang w:eastAsia="pl-PL"/>
        </w:rPr>
        <w:br/>
      </w:r>
      <w:r w:rsidRPr="000563F8">
        <w:rPr>
          <w:rFonts w:ascii="Arial" w:eastAsia="Times New Roman" w:hAnsi="Arial" w:cs="Arial"/>
          <w:lang w:eastAsia="pl-PL"/>
        </w:rPr>
        <w:t>40-039 Katowice jako Spółka, na której rzecz jest prowadzone postępowanie rekrutacyjne</w:t>
      </w:r>
      <w:r w:rsidR="00A42AD0">
        <w:rPr>
          <w:rFonts w:ascii="Arial" w:eastAsia="Times New Roman" w:hAnsi="Arial" w:cs="Arial"/>
          <w:lang w:eastAsia="pl-PL"/>
        </w:rPr>
        <w:t>;</w:t>
      </w:r>
    </w:p>
    <w:p w14:paraId="1B7C85BE" w14:textId="77777777" w:rsidR="004D0B42" w:rsidRPr="000563F8" w:rsidRDefault="004D0B42" w:rsidP="004D0B42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2) </w:t>
      </w:r>
      <w:r w:rsidRPr="000563F8">
        <w:rPr>
          <w:rFonts w:ascii="Arial" w:eastAsia="Times New Roman" w:hAnsi="Arial" w:cs="Arial"/>
          <w:lang w:eastAsia="pl-PL"/>
        </w:rPr>
        <w:tab/>
        <w:t>Z ADO można kontaktować się pod adresem korespondencyjnym Inspektor Ochrony Danych Osobowych, Polska Grupa Górnicza S.A., ul. Powstańców 30, 40-039 Katowice;</w:t>
      </w:r>
    </w:p>
    <w:p w14:paraId="1323861E" w14:textId="5C177E1A" w:rsidR="004D0B42" w:rsidRPr="000563F8" w:rsidRDefault="004D0B42" w:rsidP="004D0B42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3) </w:t>
      </w:r>
      <w:r w:rsidRPr="000563F8">
        <w:rPr>
          <w:rFonts w:ascii="Arial" w:eastAsia="Times New Roman" w:hAnsi="Arial" w:cs="Arial"/>
          <w:lang w:eastAsia="pl-PL"/>
        </w:rPr>
        <w:tab/>
        <w:t>Dane osobowe przetwarzane będą w celu przeprowadzenia postępowania kwalifikacyjnego</w:t>
      </w:r>
      <w:r w:rsidRPr="000563F8">
        <w:rPr>
          <w:rStyle w:val="CharacterStyle1"/>
          <w:rFonts w:ascii="Arial" w:hAnsi="Arial" w:cs="Arial"/>
          <w:iCs/>
          <w:sz w:val="22"/>
          <w:szCs w:val="22"/>
        </w:rPr>
        <w:t xml:space="preserve"> na stanowisko Członka Zarządu Polskiej Grupy Górniczej S.A. – Wiceprezesa Zarządu ds. </w:t>
      </w:r>
      <w:r w:rsidR="006055F5">
        <w:rPr>
          <w:rStyle w:val="CharacterStyle1"/>
          <w:rFonts w:ascii="Arial" w:hAnsi="Arial" w:cs="Arial"/>
          <w:iCs/>
          <w:sz w:val="22"/>
          <w:szCs w:val="22"/>
        </w:rPr>
        <w:t>Produkcji</w:t>
      </w:r>
      <w:r w:rsidRPr="000563F8">
        <w:rPr>
          <w:rFonts w:ascii="Arial" w:eastAsia="Times New Roman" w:hAnsi="Arial" w:cs="Arial"/>
          <w:lang w:eastAsia="pl-PL"/>
        </w:rPr>
        <w:t>: a)</w:t>
      </w:r>
      <w:r w:rsidR="006055F5">
        <w:rPr>
          <w:rFonts w:ascii="Arial" w:eastAsia="Times New Roman" w:hAnsi="Arial" w:cs="Arial"/>
          <w:lang w:eastAsia="pl-PL"/>
        </w:rPr>
        <w:t> </w:t>
      </w:r>
      <w:r w:rsidRPr="000563F8">
        <w:rPr>
          <w:rFonts w:ascii="Arial" w:eastAsia="Times New Roman" w:hAnsi="Arial" w:cs="Arial"/>
          <w:lang w:eastAsia="pl-PL"/>
        </w:rPr>
        <w:t>w zakresie określonym w art. 22</w:t>
      </w:r>
      <w:r w:rsidRPr="000563F8">
        <w:rPr>
          <w:rFonts w:ascii="Arial" w:eastAsia="Times New Roman" w:hAnsi="Arial" w:cs="Arial"/>
          <w:vertAlign w:val="superscript"/>
          <w:lang w:eastAsia="pl-PL"/>
        </w:rPr>
        <w:t>1</w:t>
      </w:r>
      <w:r w:rsidRPr="000563F8">
        <w:rPr>
          <w:rFonts w:ascii="Arial" w:eastAsia="Times New Roman" w:hAnsi="Arial" w:cs="Arial"/>
          <w:lang w:eastAsia="pl-PL"/>
        </w:rPr>
        <w:t xml:space="preserve"> § 1. Ustawy z dnia 26 czerwca 1974 Kodeks Pracy, art. 18 Ustawy z dnia 15.09.2000 r. Kodeks Spółek Handlowych oraz art. 19, 26 ust 2 pkt 2,4,5 ustawy z dnia 16</w:t>
      </w:r>
      <w:r w:rsidR="008D7D3D">
        <w:rPr>
          <w:rFonts w:ascii="Arial" w:eastAsia="Times New Roman" w:hAnsi="Arial" w:cs="Arial"/>
          <w:lang w:eastAsia="pl-PL"/>
        </w:rPr>
        <w:t> </w:t>
      </w:r>
      <w:r w:rsidRPr="000563F8">
        <w:rPr>
          <w:rFonts w:ascii="Arial" w:eastAsia="Times New Roman" w:hAnsi="Arial" w:cs="Arial"/>
          <w:lang w:eastAsia="pl-PL"/>
        </w:rPr>
        <w:t>grudnia 2016 r. o zasadach zarządzania mieniem państwowym na podstawie art. 6 ust. 1 lit. c RODO, a w pozostałym zakresie na podstawie zgody kandydata wyrażonej przez wyraźne działania potwierdzające, polegające na zawarciu tych danych w zgłoszeniu aplikacyjnym i ich wysłaniu do admiratora na podstawie art. 6 ust. 1 lit. a w zw. z art. 4 pkt 11 RODO; b) na podstawie prawnie uzasadnionego interesu administratora (art. 6 ust. 1 lit. f RODO) gdzie prawnie uzasadnionym interesem, realizowanym przez ADO, jest dochodzenie lub obrona ewentualnych roszczeń wynikających z przepisów prawa</w:t>
      </w:r>
      <w:r w:rsidR="00A42AD0">
        <w:rPr>
          <w:rFonts w:ascii="Arial" w:eastAsia="Times New Roman" w:hAnsi="Arial" w:cs="Arial"/>
          <w:lang w:eastAsia="pl-PL"/>
        </w:rPr>
        <w:t>;</w:t>
      </w:r>
    </w:p>
    <w:p w14:paraId="54DCFA4C" w14:textId="5FE84C00" w:rsidR="004D0B42" w:rsidRPr="000563F8" w:rsidRDefault="004D0B42" w:rsidP="004D0B42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4) </w:t>
      </w:r>
      <w:r w:rsidRPr="000563F8">
        <w:rPr>
          <w:rFonts w:ascii="Arial" w:eastAsia="Times New Roman" w:hAnsi="Arial" w:cs="Arial"/>
          <w:lang w:eastAsia="pl-PL"/>
        </w:rPr>
        <w:tab/>
        <w:t>Podanie danych jest dobrowolne, lecz niezbędne do wzięcia udziału w prowadzonym postępowaniu kwalifikacyjnym</w:t>
      </w:r>
      <w:r w:rsidRPr="000563F8">
        <w:rPr>
          <w:rStyle w:val="CharacterStyle1"/>
          <w:rFonts w:ascii="Arial" w:hAnsi="Arial" w:cs="Arial"/>
          <w:iCs/>
          <w:sz w:val="22"/>
          <w:szCs w:val="22"/>
        </w:rPr>
        <w:t xml:space="preserve"> na stanowisko Członka Zarządu Polskiej Grupy Górniczej S.A. – Wiceprezesa Zarządu ds. </w:t>
      </w:r>
      <w:r w:rsidR="006055F5">
        <w:rPr>
          <w:rStyle w:val="CharacterStyle1"/>
          <w:rFonts w:ascii="Arial" w:hAnsi="Arial" w:cs="Arial"/>
          <w:iCs/>
          <w:sz w:val="22"/>
          <w:szCs w:val="22"/>
        </w:rPr>
        <w:t>Produkcji</w:t>
      </w:r>
      <w:r w:rsidRPr="000563F8">
        <w:rPr>
          <w:rFonts w:ascii="Arial" w:eastAsia="Times New Roman" w:hAnsi="Arial" w:cs="Arial"/>
          <w:lang w:eastAsia="pl-PL"/>
        </w:rPr>
        <w:t>. Przesłanie zgłoszenia potwierdza zgodę na przetwarzanie przesłanych danych osobowych</w:t>
      </w:r>
      <w:r w:rsidR="00A42AD0">
        <w:rPr>
          <w:rFonts w:ascii="Arial" w:eastAsia="Times New Roman" w:hAnsi="Arial" w:cs="Arial"/>
          <w:lang w:eastAsia="pl-PL"/>
        </w:rPr>
        <w:t>;</w:t>
      </w:r>
    </w:p>
    <w:p w14:paraId="3C7B27CD" w14:textId="6927B396" w:rsidR="004D0B42" w:rsidRPr="000563F8" w:rsidRDefault="004D0B42" w:rsidP="004D0B42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5) </w:t>
      </w:r>
      <w:r w:rsidRPr="000563F8">
        <w:rPr>
          <w:rFonts w:ascii="Arial" w:eastAsia="Times New Roman" w:hAnsi="Arial" w:cs="Arial"/>
          <w:lang w:eastAsia="pl-PL"/>
        </w:rPr>
        <w:tab/>
        <w:t>Odbiorcą danych osobowych mogą zostać: a) Uprawnione organy publiczne; b) Podmioty dostarczające korespondencję; c) Podmioty realizujące obsługę systemów informatycznych ADO; d)</w:t>
      </w:r>
      <w:r w:rsidR="00A42AD0">
        <w:rPr>
          <w:rFonts w:ascii="Arial" w:eastAsia="Times New Roman" w:hAnsi="Arial" w:cs="Arial"/>
          <w:lang w:eastAsia="pl-PL"/>
        </w:rPr>
        <w:t> </w:t>
      </w:r>
      <w:r w:rsidRPr="000563F8">
        <w:rPr>
          <w:rFonts w:ascii="Arial" w:eastAsia="Times New Roman" w:hAnsi="Arial" w:cs="Arial"/>
          <w:lang w:eastAsia="pl-PL"/>
        </w:rPr>
        <w:t>Podmioty wykonujące usługi niszczenia dokumentacji</w:t>
      </w:r>
      <w:r w:rsidR="00A42AD0">
        <w:rPr>
          <w:rFonts w:ascii="Arial" w:eastAsia="Times New Roman" w:hAnsi="Arial" w:cs="Arial"/>
          <w:lang w:eastAsia="pl-PL"/>
        </w:rPr>
        <w:t>;</w:t>
      </w:r>
    </w:p>
    <w:p w14:paraId="5BB2B66B" w14:textId="66ACC8BB" w:rsidR="004D0B42" w:rsidRPr="000563F8" w:rsidRDefault="004D0B42" w:rsidP="004D0B42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6) </w:t>
      </w:r>
      <w:r w:rsidRPr="000563F8">
        <w:rPr>
          <w:rFonts w:ascii="Arial" w:eastAsia="Times New Roman" w:hAnsi="Arial" w:cs="Arial"/>
          <w:lang w:eastAsia="pl-PL"/>
        </w:rPr>
        <w:tab/>
        <w:t>Dane będą przetwarzane przez okres niezbędny do wyłonienia kandydata. Jeżeli osoba, której dane dotyczą nie odbierze dokumentacji po zakończeniu postępowania kwalifikacyjnego, dane zostaną zniszczone po upływie 3 miesięcy od zakończenia postępowania kwalifikacyjnego</w:t>
      </w:r>
      <w:r w:rsidR="00A42AD0">
        <w:rPr>
          <w:rFonts w:ascii="Arial" w:eastAsia="Times New Roman" w:hAnsi="Arial" w:cs="Arial"/>
          <w:lang w:eastAsia="pl-PL"/>
        </w:rPr>
        <w:t>;</w:t>
      </w:r>
    </w:p>
    <w:p w14:paraId="720D03A1" w14:textId="22439758" w:rsidR="004D0B42" w:rsidRPr="000563F8" w:rsidRDefault="004D0B42" w:rsidP="004D0B42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7) </w:t>
      </w:r>
      <w:r w:rsidRPr="000563F8">
        <w:rPr>
          <w:rFonts w:ascii="Arial" w:eastAsia="Times New Roman" w:hAnsi="Arial" w:cs="Arial"/>
          <w:lang w:eastAsia="pl-PL"/>
        </w:rPr>
        <w:tab/>
        <w:t>Informujemy o przysługującym prawie do: a) dostępu do swoich danych osobowych i żądania ich kopii; b) sprostowania (poprawienia) swoich danych osobowych; c) żądania ograniczenia przetwarzania swoich danych; d) przenoszenia danych; e) cofnięcia zgód; f) sprzeciwu wobec przetwarzania danych; g) usunięcia danych, jeżeli nie zachodzą przesłanki wyłączające wskazane w</w:t>
      </w:r>
      <w:r w:rsidR="00A42AD0">
        <w:rPr>
          <w:rFonts w:ascii="Arial" w:eastAsia="Times New Roman" w:hAnsi="Arial" w:cs="Arial"/>
          <w:lang w:eastAsia="pl-PL"/>
        </w:rPr>
        <w:t> </w:t>
      </w:r>
      <w:r w:rsidRPr="000563F8">
        <w:rPr>
          <w:rFonts w:ascii="Arial" w:eastAsia="Times New Roman" w:hAnsi="Arial" w:cs="Arial"/>
          <w:lang w:eastAsia="pl-PL"/>
        </w:rPr>
        <w:t>art. 17 ust. 3 RODO. Z uprawnień można skorzystać przesyłając odpowiednie zgłoszenie w formie pisemnej przesłanej  na adres korespondencyjny lub adres e-mail, wskazane w pkt. 2</w:t>
      </w:r>
      <w:r w:rsidR="00A42AD0">
        <w:rPr>
          <w:rFonts w:ascii="Arial" w:eastAsia="Times New Roman" w:hAnsi="Arial" w:cs="Arial"/>
          <w:lang w:eastAsia="pl-PL"/>
        </w:rPr>
        <w:t>;</w:t>
      </w:r>
    </w:p>
    <w:p w14:paraId="785132BE" w14:textId="77777777" w:rsidR="004D0B42" w:rsidRPr="004D0B42" w:rsidRDefault="004D0B42" w:rsidP="004D0B42">
      <w:pPr>
        <w:spacing w:after="0" w:line="240" w:lineRule="auto"/>
        <w:ind w:left="700" w:hanging="700"/>
        <w:jc w:val="both"/>
        <w:rPr>
          <w:rFonts w:ascii="Arial" w:eastAsia="Times New Roman" w:hAnsi="Arial" w:cs="Arial"/>
          <w:lang w:eastAsia="pl-PL"/>
        </w:rPr>
      </w:pPr>
      <w:r w:rsidRPr="000563F8">
        <w:rPr>
          <w:rFonts w:ascii="Arial" w:eastAsia="Times New Roman" w:hAnsi="Arial" w:cs="Arial"/>
          <w:lang w:eastAsia="pl-PL"/>
        </w:rPr>
        <w:t xml:space="preserve">8) </w:t>
      </w:r>
      <w:r w:rsidRPr="000563F8">
        <w:rPr>
          <w:rFonts w:ascii="Arial" w:eastAsia="Times New Roman" w:hAnsi="Arial" w:cs="Arial"/>
          <w:lang w:eastAsia="pl-PL"/>
        </w:rPr>
        <w:tab/>
        <w:t>Zgłaszający ma prawo wnieść skargę do organu nadzorczego, którym jest Prezes Urzędu Ochrony Danych Osobowych.</w:t>
      </w:r>
    </w:p>
    <w:p w14:paraId="5E149B95" w14:textId="77777777" w:rsidR="004D0B42" w:rsidRPr="004D0B42" w:rsidRDefault="004D0B42" w:rsidP="004D0B42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57A18702" w14:textId="77777777" w:rsidR="000D4479" w:rsidRPr="004D0B42" w:rsidRDefault="000D4479">
      <w:pPr>
        <w:rPr>
          <w:rFonts w:ascii="Arial" w:hAnsi="Arial" w:cs="Arial"/>
        </w:rPr>
      </w:pPr>
    </w:p>
    <w:sectPr w:rsidR="000D4479" w:rsidRPr="004D0B42" w:rsidSect="00A97550">
      <w:pgSz w:w="11906" w:h="16838"/>
      <w:pgMar w:top="1134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E87"/>
    <w:multiLevelType w:val="hybridMultilevel"/>
    <w:tmpl w:val="4C0CF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373CE"/>
    <w:multiLevelType w:val="hybridMultilevel"/>
    <w:tmpl w:val="0B90E554"/>
    <w:lvl w:ilvl="0" w:tplc="7AEC2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7E04A2"/>
    <w:multiLevelType w:val="hybridMultilevel"/>
    <w:tmpl w:val="D796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1E55"/>
    <w:multiLevelType w:val="hybridMultilevel"/>
    <w:tmpl w:val="A698C9DE"/>
    <w:lvl w:ilvl="0" w:tplc="E516F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E66D2C"/>
    <w:multiLevelType w:val="hybridMultilevel"/>
    <w:tmpl w:val="E110D0A8"/>
    <w:lvl w:ilvl="0" w:tplc="11820F9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40381"/>
    <w:multiLevelType w:val="hybridMultilevel"/>
    <w:tmpl w:val="B1D26DEE"/>
    <w:lvl w:ilvl="0" w:tplc="0F72CC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D3F8C"/>
    <w:multiLevelType w:val="hybridMultilevel"/>
    <w:tmpl w:val="198EC2AE"/>
    <w:lvl w:ilvl="0" w:tplc="11820F90">
      <w:start w:val="1"/>
      <w:numFmt w:val="decimal"/>
      <w:lvlText w:val="%1."/>
      <w:lvlJc w:val="left"/>
      <w:pPr>
        <w:ind w:left="4755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52F53E3E"/>
    <w:multiLevelType w:val="hybridMultilevel"/>
    <w:tmpl w:val="4240F6DC"/>
    <w:lvl w:ilvl="0" w:tplc="F5A414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550E1"/>
    <w:multiLevelType w:val="hybridMultilevel"/>
    <w:tmpl w:val="44F835A6"/>
    <w:lvl w:ilvl="0" w:tplc="11820F90">
      <w:start w:val="1"/>
      <w:numFmt w:val="decimal"/>
      <w:lvlText w:val="%1."/>
      <w:lvlJc w:val="left"/>
      <w:pPr>
        <w:ind w:left="-57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" w:hanging="360"/>
      </w:pPr>
    </w:lvl>
    <w:lvl w:ilvl="2" w:tplc="0415001B" w:tentative="1">
      <w:start w:val="1"/>
      <w:numFmt w:val="lowerRoman"/>
      <w:lvlText w:val="%3."/>
      <w:lvlJc w:val="right"/>
      <w:pPr>
        <w:ind w:left="870" w:hanging="180"/>
      </w:pPr>
    </w:lvl>
    <w:lvl w:ilvl="3" w:tplc="0415000F" w:tentative="1">
      <w:start w:val="1"/>
      <w:numFmt w:val="decimal"/>
      <w:lvlText w:val="%4."/>
      <w:lvlJc w:val="left"/>
      <w:pPr>
        <w:ind w:left="1590" w:hanging="360"/>
      </w:pPr>
    </w:lvl>
    <w:lvl w:ilvl="4" w:tplc="04150019" w:tentative="1">
      <w:start w:val="1"/>
      <w:numFmt w:val="lowerLetter"/>
      <w:lvlText w:val="%5."/>
      <w:lvlJc w:val="left"/>
      <w:pPr>
        <w:ind w:left="2310" w:hanging="360"/>
      </w:pPr>
    </w:lvl>
    <w:lvl w:ilvl="5" w:tplc="0415001B" w:tentative="1">
      <w:start w:val="1"/>
      <w:numFmt w:val="lowerRoman"/>
      <w:lvlText w:val="%6."/>
      <w:lvlJc w:val="right"/>
      <w:pPr>
        <w:ind w:left="3030" w:hanging="180"/>
      </w:pPr>
    </w:lvl>
    <w:lvl w:ilvl="6" w:tplc="0415000F" w:tentative="1">
      <w:start w:val="1"/>
      <w:numFmt w:val="decimal"/>
      <w:lvlText w:val="%7."/>
      <w:lvlJc w:val="left"/>
      <w:pPr>
        <w:ind w:left="3750" w:hanging="360"/>
      </w:pPr>
    </w:lvl>
    <w:lvl w:ilvl="7" w:tplc="04150019" w:tentative="1">
      <w:start w:val="1"/>
      <w:numFmt w:val="lowerLetter"/>
      <w:lvlText w:val="%8."/>
      <w:lvlJc w:val="left"/>
      <w:pPr>
        <w:ind w:left="4470" w:hanging="360"/>
      </w:pPr>
    </w:lvl>
    <w:lvl w:ilvl="8" w:tplc="0415001B" w:tentative="1">
      <w:start w:val="1"/>
      <w:numFmt w:val="lowerRoman"/>
      <w:lvlText w:val="%9."/>
      <w:lvlJc w:val="right"/>
      <w:pPr>
        <w:ind w:left="519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42"/>
    <w:rsid w:val="000563F8"/>
    <w:rsid w:val="000D4479"/>
    <w:rsid w:val="00125688"/>
    <w:rsid w:val="002C1B29"/>
    <w:rsid w:val="002D1050"/>
    <w:rsid w:val="00370362"/>
    <w:rsid w:val="003B68F4"/>
    <w:rsid w:val="0047623F"/>
    <w:rsid w:val="004D0B42"/>
    <w:rsid w:val="004D30FC"/>
    <w:rsid w:val="004E336B"/>
    <w:rsid w:val="004F3677"/>
    <w:rsid w:val="005C75D8"/>
    <w:rsid w:val="006055F5"/>
    <w:rsid w:val="00682312"/>
    <w:rsid w:val="00697C6C"/>
    <w:rsid w:val="006E7D2D"/>
    <w:rsid w:val="0076265A"/>
    <w:rsid w:val="00770219"/>
    <w:rsid w:val="008845D3"/>
    <w:rsid w:val="008D7D3D"/>
    <w:rsid w:val="00924E72"/>
    <w:rsid w:val="00937B96"/>
    <w:rsid w:val="00A42AD0"/>
    <w:rsid w:val="00A97550"/>
    <w:rsid w:val="00AD5BB3"/>
    <w:rsid w:val="00AD6D57"/>
    <w:rsid w:val="00BC2DCA"/>
    <w:rsid w:val="00C675C5"/>
    <w:rsid w:val="00C74EB9"/>
    <w:rsid w:val="00D36DEE"/>
    <w:rsid w:val="00E7493B"/>
    <w:rsid w:val="00EC50C6"/>
    <w:rsid w:val="00F53051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630F1"/>
  <w14:defaultImageDpi w14:val="330"/>
  <w15:docId w15:val="{23A3868A-69C9-4206-AAA2-3974872A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EastAsia" w:hAnsi="Helvetica" w:cs="Times New Roman"/>
        <w:sz w:val="21"/>
        <w:szCs w:val="21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B4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3051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051"/>
    <w:rPr>
      <w:rFonts w:ascii="Lucida Grande CE" w:eastAsia="Helvetica" w:hAnsi="Lucida Grande CE" w:cs="Lucida Grande CE"/>
      <w:sz w:val="18"/>
      <w:szCs w:val="18"/>
      <w:lang w:val="pl-PL"/>
    </w:rPr>
  </w:style>
  <w:style w:type="paragraph" w:styleId="Akapitzlist">
    <w:name w:val="List Paragraph"/>
    <w:aliases w:val="Paragraf,List Paragraph2"/>
    <w:basedOn w:val="Normalny"/>
    <w:link w:val="AkapitzlistZnak"/>
    <w:uiPriority w:val="34"/>
    <w:qFormat/>
    <w:rsid w:val="004D0B42"/>
    <w:pPr>
      <w:ind w:left="720"/>
      <w:contextualSpacing/>
    </w:pPr>
  </w:style>
  <w:style w:type="character" w:customStyle="1" w:styleId="CharacterStyle1">
    <w:name w:val="Character Style 1"/>
    <w:rsid w:val="004D0B42"/>
    <w:rPr>
      <w:sz w:val="20"/>
      <w:szCs w:val="20"/>
    </w:rPr>
  </w:style>
  <w:style w:type="paragraph" w:customStyle="1" w:styleId="Style1">
    <w:name w:val="Style 1"/>
    <w:basedOn w:val="Normalny"/>
    <w:rsid w:val="004D0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aragraf Znak,List Paragraph2 Znak"/>
    <w:link w:val="Akapitzlist"/>
    <w:uiPriority w:val="34"/>
    <w:locked/>
    <w:rsid w:val="004D0B42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Poprawka">
    <w:name w:val="Revision"/>
    <w:hidden/>
    <w:uiPriority w:val="99"/>
    <w:semiHidden/>
    <w:rsid w:val="004F3677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5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5C5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C5"/>
    <w:rPr>
      <w:rFonts w:asciiTheme="minorHAnsi" w:eastAsiaTheme="minorHAnsi" w:hAnsiTheme="minorHAnsi" w:cstheme="minorBidi"/>
      <w:b/>
      <w:bCs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2092</Words>
  <Characters>12556</Characters>
  <Application>Microsoft Office Word</Application>
  <DocSecurity>4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Reczyńska</dc:creator>
  <cp:keywords/>
  <dc:description/>
  <cp:lastModifiedBy>Blaszczak Anna</cp:lastModifiedBy>
  <cp:revision>2</cp:revision>
  <dcterms:created xsi:type="dcterms:W3CDTF">2024-06-26T09:49:00Z</dcterms:created>
  <dcterms:modified xsi:type="dcterms:W3CDTF">2024-06-26T09:49:00Z</dcterms:modified>
</cp:coreProperties>
</file>