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595B" w14:textId="090C1E42" w:rsidR="00936226" w:rsidRPr="00F14089" w:rsidRDefault="000B615E" w:rsidP="00F14089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Myślibórz</w:t>
      </w:r>
      <w:r w:rsidR="00D72858" w:rsidRPr="00F14089">
        <w:rPr>
          <w:rFonts w:ascii="Times New Roman" w:hAnsi="Times New Roman" w:cs="Times New Roman"/>
        </w:rPr>
        <w:t xml:space="preserve">, </w:t>
      </w:r>
      <w:r w:rsidR="004B685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marca</w:t>
      </w:r>
      <w:r w:rsidR="00D72858" w:rsidRPr="00F14089">
        <w:rPr>
          <w:rFonts w:ascii="Times New Roman" w:hAnsi="Times New Roman" w:cs="Times New Roman"/>
        </w:rPr>
        <w:t xml:space="preserve"> 202</w:t>
      </w:r>
      <w:r w:rsidR="004B6852">
        <w:rPr>
          <w:rFonts w:ascii="Times New Roman" w:hAnsi="Times New Roman" w:cs="Times New Roman"/>
        </w:rPr>
        <w:t>5</w:t>
      </w:r>
      <w:r w:rsidR="00D72858" w:rsidRPr="00F14089">
        <w:rPr>
          <w:rFonts w:ascii="Times New Roman" w:hAnsi="Times New Roman" w:cs="Times New Roman"/>
        </w:rPr>
        <w:t xml:space="preserve"> r</w:t>
      </w:r>
      <w:r w:rsidR="00F14089">
        <w:rPr>
          <w:rFonts w:ascii="Times New Roman" w:hAnsi="Times New Roman" w:cs="Times New Roman"/>
        </w:rPr>
        <w:t>.</w:t>
      </w:r>
    </w:p>
    <w:p w14:paraId="158BA168" w14:textId="7B229885" w:rsidR="0099771A" w:rsidRDefault="0099771A" w:rsidP="009362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Komendant Powiatowy </w:t>
      </w:r>
    </w:p>
    <w:p w14:paraId="571C5542" w14:textId="77777777" w:rsidR="0099771A" w:rsidRDefault="0099771A" w:rsidP="009362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Państwowej Straży Pożarnej </w:t>
      </w:r>
    </w:p>
    <w:p w14:paraId="0174E1DC" w14:textId="567D76A0" w:rsidR="0099771A" w:rsidRDefault="0099771A" w:rsidP="009362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bryg. Grzegorz Gonera</w:t>
      </w:r>
    </w:p>
    <w:p w14:paraId="0C7EECA7" w14:textId="7FF51E98" w:rsidR="00936226" w:rsidRPr="0099771A" w:rsidRDefault="0099771A" w:rsidP="00936226">
      <w:pPr>
        <w:spacing w:after="0"/>
        <w:rPr>
          <w:rFonts w:ascii="Times New Roman" w:hAnsi="Times New Roman" w:cs="Times New Roman"/>
          <w:sz w:val="12"/>
          <w:szCs w:val="12"/>
        </w:rPr>
      </w:pPr>
      <w:r w:rsidRPr="0099771A">
        <w:rPr>
          <w:rFonts w:ascii="Times New Roman" w:hAnsi="Times New Roman" w:cs="Times New Roman"/>
          <w:sz w:val="12"/>
          <w:szCs w:val="12"/>
        </w:rPr>
        <w:t>/podpisane elektronicznym podpisem kwalifikowanym/</w:t>
      </w:r>
      <w:r w:rsidR="00936226" w:rsidRPr="0099771A">
        <w:rPr>
          <w:rFonts w:ascii="Times New Roman" w:hAnsi="Times New Roman" w:cs="Times New Roman"/>
          <w:sz w:val="12"/>
          <w:szCs w:val="12"/>
        </w:rPr>
        <w:tab/>
      </w:r>
      <w:r w:rsidR="00936226" w:rsidRPr="0099771A">
        <w:rPr>
          <w:rFonts w:ascii="Times New Roman" w:hAnsi="Times New Roman" w:cs="Times New Roman"/>
          <w:sz w:val="12"/>
          <w:szCs w:val="12"/>
        </w:rPr>
        <w:tab/>
      </w:r>
      <w:r w:rsidR="00936226" w:rsidRPr="0099771A">
        <w:rPr>
          <w:rFonts w:ascii="Times New Roman" w:hAnsi="Times New Roman" w:cs="Times New Roman"/>
          <w:sz w:val="12"/>
          <w:szCs w:val="12"/>
        </w:rPr>
        <w:tab/>
      </w:r>
      <w:r w:rsidR="007C45B0" w:rsidRPr="0099771A">
        <w:rPr>
          <w:rFonts w:ascii="Times New Roman" w:hAnsi="Times New Roman" w:cs="Times New Roman"/>
          <w:sz w:val="12"/>
          <w:szCs w:val="12"/>
        </w:rPr>
        <w:t xml:space="preserve">   </w:t>
      </w:r>
    </w:p>
    <w:p w14:paraId="7C49680E" w14:textId="77777777" w:rsidR="00936226" w:rsidRPr="005943D9" w:rsidRDefault="00936226">
      <w:pPr>
        <w:rPr>
          <w:rFonts w:ascii="Times New Roman" w:hAnsi="Times New Roman" w:cs="Times New Roman"/>
          <w:sz w:val="18"/>
          <w:szCs w:val="18"/>
        </w:rPr>
      </w:pPr>
      <w:r w:rsidRPr="005943D9">
        <w:rPr>
          <w:rFonts w:ascii="Times New Roman" w:hAnsi="Times New Roman" w:cs="Times New Roman"/>
        </w:rPr>
        <w:t xml:space="preserve">                 </w:t>
      </w:r>
      <w:r w:rsidRPr="005943D9">
        <w:rPr>
          <w:rFonts w:ascii="Times New Roman" w:hAnsi="Times New Roman" w:cs="Times New Roman"/>
          <w:sz w:val="18"/>
          <w:szCs w:val="18"/>
        </w:rPr>
        <w:t>Zatwierdzam</w:t>
      </w:r>
    </w:p>
    <w:p w14:paraId="2729D36E" w14:textId="77777777"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14:paraId="0AA0DDA2" w14:textId="03C028AC" w:rsidR="006514A7" w:rsidRDefault="00936226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3D9">
        <w:rPr>
          <w:rFonts w:ascii="Times New Roman" w:hAnsi="Times New Roman" w:cs="Times New Roman"/>
          <w:sz w:val="36"/>
          <w:szCs w:val="36"/>
        </w:rPr>
        <w:t>Plan działania na rzecz poprawy zapewnienia dostępności osobom ze szczególnymi potrzebami na 202</w:t>
      </w:r>
      <w:r w:rsidR="004B6852">
        <w:rPr>
          <w:rFonts w:ascii="Times New Roman" w:hAnsi="Times New Roman" w:cs="Times New Roman"/>
          <w:sz w:val="36"/>
          <w:szCs w:val="36"/>
        </w:rPr>
        <w:t>5</w:t>
      </w:r>
      <w:r w:rsidRPr="005943D9">
        <w:rPr>
          <w:rFonts w:ascii="Times New Roman" w:hAnsi="Times New Roman" w:cs="Times New Roman"/>
          <w:sz w:val="36"/>
          <w:szCs w:val="36"/>
        </w:rPr>
        <w:t xml:space="preserve"> r.</w:t>
      </w:r>
    </w:p>
    <w:p w14:paraId="58634BF1" w14:textId="3B52E843" w:rsidR="00D72858" w:rsidRPr="005943D9" w:rsidRDefault="00D72858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 Komendzie </w:t>
      </w:r>
      <w:r w:rsidR="00194744">
        <w:rPr>
          <w:rFonts w:ascii="Times New Roman" w:hAnsi="Times New Roman" w:cs="Times New Roman"/>
          <w:sz w:val="36"/>
          <w:szCs w:val="36"/>
        </w:rPr>
        <w:t>Powiatowej</w:t>
      </w:r>
      <w:r>
        <w:rPr>
          <w:rFonts w:ascii="Times New Roman" w:hAnsi="Times New Roman" w:cs="Times New Roman"/>
          <w:sz w:val="36"/>
          <w:szCs w:val="36"/>
        </w:rPr>
        <w:t xml:space="preserve"> Państwowej Straży Pożarnej</w:t>
      </w:r>
      <w:r w:rsidR="00194744">
        <w:rPr>
          <w:rFonts w:ascii="Times New Roman" w:hAnsi="Times New Roman" w:cs="Times New Roman"/>
          <w:sz w:val="36"/>
          <w:szCs w:val="36"/>
        </w:rPr>
        <w:t xml:space="preserve"> </w:t>
      </w:r>
      <w:r w:rsidR="00194744">
        <w:rPr>
          <w:rFonts w:ascii="Times New Roman" w:hAnsi="Times New Roman" w:cs="Times New Roman"/>
          <w:sz w:val="36"/>
          <w:szCs w:val="36"/>
        </w:rPr>
        <w:br/>
        <w:t>w Myśliborzu</w:t>
      </w:r>
    </w:p>
    <w:p w14:paraId="74655050" w14:textId="77777777" w:rsidR="006514A7" w:rsidRDefault="006514A7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DC6FF40" w14:textId="77777777" w:rsidR="00F14089" w:rsidRPr="005943D9" w:rsidRDefault="00F14089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63B3390" w14:textId="77777777"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(Dz. U. z 2019 r. poz. 1696, z późn. zm.) ustala się plan działania na rzecz poprawy zapewnienia dostępności osobom ze szczególnymi potrzebami:</w:t>
      </w:r>
    </w:p>
    <w:p w14:paraId="2835D1CA" w14:textId="77777777"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463"/>
        <w:gridCol w:w="2248"/>
        <w:gridCol w:w="2418"/>
        <w:gridCol w:w="1392"/>
      </w:tblGrid>
      <w:tr w:rsidR="005943D9" w:rsidRPr="005943D9" w14:paraId="73486026" w14:textId="77777777" w:rsidTr="00D72858">
        <w:trPr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33BDE7E2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14:paraId="1775971B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48" w:type="dxa"/>
            <w:shd w:val="clear" w:color="auto" w:fill="E7E6E6" w:themeFill="background2"/>
            <w:vAlign w:val="center"/>
          </w:tcPr>
          <w:p w14:paraId="15329DA9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Realizujący działania wynikające z art. 6 Ustawy</w:t>
            </w:r>
          </w:p>
        </w:tc>
        <w:tc>
          <w:tcPr>
            <w:tcW w:w="2418" w:type="dxa"/>
            <w:shd w:val="clear" w:color="auto" w:fill="E7E6E6" w:themeFill="background2"/>
            <w:vAlign w:val="center"/>
          </w:tcPr>
          <w:p w14:paraId="51D70E5F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14:paraId="424F3245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D675AF" w:rsidRPr="005943D9" w14:paraId="4536830E" w14:textId="77777777" w:rsidTr="00D72858">
        <w:trPr>
          <w:trHeight w:val="142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3A9D7EE7" w14:textId="77777777" w:rsidR="00D675AF" w:rsidRPr="005943D9" w:rsidRDefault="005943D9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71A2960" w14:textId="2D792608"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Dokonanie samooceny K</w:t>
            </w:r>
            <w:r w:rsidR="00194744">
              <w:rPr>
                <w:rFonts w:ascii="Times New Roman" w:hAnsi="Times New Roman" w:cs="Times New Roman"/>
              </w:rPr>
              <w:t>P</w:t>
            </w:r>
            <w:r w:rsidRPr="005943D9">
              <w:rPr>
                <w:rFonts w:ascii="Times New Roman" w:hAnsi="Times New Roman" w:cs="Times New Roman"/>
              </w:rPr>
              <w:t xml:space="preserve"> PSP pod kątem spełnienia wymagań dotyczących dostępności.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1B23053" w14:textId="656ADA52" w:rsidR="00D675AF" w:rsidRPr="005943D9" w:rsidRDefault="00194744" w:rsidP="006514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3BF4C1EF" w14:textId="77777777" w:rsidR="00D675AF" w:rsidRPr="005943D9" w:rsidRDefault="006514A7" w:rsidP="006514A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Bieżąca analiza działań zrealizowanych w latach poprzednich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7C0C93D" w14:textId="61B866F6"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514A7" w:rsidRPr="005943D9">
              <w:rPr>
                <w:rFonts w:ascii="Times New Roman" w:hAnsi="Times New Roman" w:cs="Times New Roman"/>
              </w:rPr>
              <w:t>tyczeń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0B615E">
              <w:rPr>
                <w:rFonts w:ascii="Times New Roman" w:hAnsi="Times New Roman" w:cs="Times New Roman"/>
              </w:rPr>
              <w:t>marzec</w:t>
            </w:r>
            <w:r w:rsidR="006514A7" w:rsidRPr="005943D9">
              <w:rPr>
                <w:rFonts w:ascii="Times New Roman" w:hAnsi="Times New Roman" w:cs="Times New Roman"/>
              </w:rPr>
              <w:t xml:space="preserve"> </w:t>
            </w:r>
          </w:p>
          <w:p w14:paraId="79F4F3B6" w14:textId="534D05C6" w:rsidR="00D675AF" w:rsidRPr="005943D9" w:rsidRDefault="006514A7" w:rsidP="0042366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202</w:t>
            </w:r>
            <w:r w:rsidR="004B6852">
              <w:rPr>
                <w:rFonts w:ascii="Times New Roman" w:hAnsi="Times New Roman" w:cs="Times New Roman"/>
              </w:rPr>
              <w:t>5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943D9" w:rsidRPr="005943D9" w14:paraId="51F605D4" w14:textId="77777777" w:rsidTr="00D72858">
        <w:trPr>
          <w:trHeight w:val="2820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574E8654" w14:textId="77777777" w:rsidR="00FD643C" w:rsidRPr="005943D9" w:rsidRDefault="00B23AC5" w:rsidP="008D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7A8420F9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Uzyskanie </w:t>
            </w:r>
          </w:p>
          <w:p w14:paraId="39F1F63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danych do Raportu</w:t>
            </w:r>
          </w:p>
          <w:p w14:paraId="127F0B93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</w:t>
            </w:r>
          </w:p>
          <w:p w14:paraId="2EEBC259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 dnia 19 lipca 2019 r. o</w:t>
            </w:r>
          </w:p>
          <w:p w14:paraId="258B8FCC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zapewnieniu</w:t>
            </w:r>
          </w:p>
          <w:p w14:paraId="7618592D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14:paraId="782FA728" w14:textId="040F53BB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  <w:r w:rsidR="001947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572CAE9A" w14:textId="5A49BC66" w:rsidR="00FD643C" w:rsidRPr="005943D9" w:rsidRDefault="00194744" w:rsidP="008D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</w:p>
        </w:tc>
        <w:tc>
          <w:tcPr>
            <w:tcW w:w="2418" w:type="dxa"/>
            <w:vAlign w:val="center"/>
          </w:tcPr>
          <w:p w14:paraId="68333A8F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Uzyskanie danych w</w:t>
            </w:r>
          </w:p>
          <w:p w14:paraId="105A806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zakresie </w:t>
            </w:r>
          </w:p>
          <w:p w14:paraId="7AFBC973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stwierdzonych istniejących zmian oraz przeszkód w dostępności</w:t>
            </w:r>
          </w:p>
          <w:p w14:paraId="286C342B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osobom ze szczególnymi</w:t>
            </w:r>
          </w:p>
          <w:p w14:paraId="5A1A24F8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potrzebami.</w:t>
            </w:r>
          </w:p>
        </w:tc>
        <w:tc>
          <w:tcPr>
            <w:tcW w:w="1392" w:type="dxa"/>
            <w:vAlign w:val="center"/>
          </w:tcPr>
          <w:p w14:paraId="380925A5" w14:textId="4AA0FCED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</w:t>
            </w:r>
            <w:r w:rsidR="004B6852"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36226" w:rsidRPr="005943D9" w14:paraId="44691760" w14:textId="77777777" w:rsidTr="00D72858">
        <w:trPr>
          <w:trHeight w:val="1835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664A7C84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5297C060" w14:textId="77777777" w:rsidR="005943D9" w:rsidRDefault="005943D9" w:rsidP="00936226">
            <w:pPr>
              <w:rPr>
                <w:rFonts w:ascii="Times New Roman" w:hAnsi="Times New Roman" w:cs="Times New Roman"/>
              </w:rPr>
            </w:pPr>
          </w:p>
          <w:p w14:paraId="22BBF659" w14:textId="4764BAB2" w:rsidR="00936226" w:rsidRDefault="006514A7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Analiza stanu i</w:t>
            </w:r>
            <w:r w:rsidR="00FD643C" w:rsidRPr="005943D9">
              <w:rPr>
                <w:rFonts w:ascii="Times New Roman" w:hAnsi="Times New Roman" w:cs="Times New Roman"/>
              </w:rPr>
              <w:t xml:space="preserve"> </w:t>
            </w:r>
            <w:r w:rsidRPr="005943D9">
              <w:rPr>
                <w:rFonts w:ascii="Times New Roman" w:hAnsi="Times New Roman" w:cs="Times New Roman"/>
              </w:rPr>
              <w:t>p</w:t>
            </w:r>
            <w:r w:rsidR="00D675AF" w:rsidRPr="005943D9">
              <w:rPr>
                <w:rFonts w:ascii="Times New Roman" w:hAnsi="Times New Roman" w:cs="Times New Roman"/>
              </w:rPr>
              <w:t>rze</w:t>
            </w:r>
            <w:r w:rsidR="005943D9" w:rsidRPr="005943D9">
              <w:rPr>
                <w:rFonts w:ascii="Times New Roman" w:hAnsi="Times New Roman" w:cs="Times New Roman"/>
              </w:rPr>
              <w:t xml:space="preserve">dstawienie </w:t>
            </w:r>
            <w:r w:rsidR="00D675AF" w:rsidRPr="005943D9">
              <w:rPr>
                <w:rFonts w:ascii="Times New Roman" w:hAnsi="Times New Roman" w:cs="Times New Roman"/>
              </w:rPr>
              <w:t xml:space="preserve">Komendantowi </w:t>
            </w:r>
            <w:r w:rsidR="00194744">
              <w:rPr>
                <w:rFonts w:ascii="Times New Roman" w:hAnsi="Times New Roman" w:cs="Times New Roman"/>
              </w:rPr>
              <w:t>Powiatowemu</w:t>
            </w:r>
            <w:r w:rsidR="00D675AF" w:rsidRPr="005943D9">
              <w:rPr>
                <w:rFonts w:ascii="Times New Roman" w:hAnsi="Times New Roman" w:cs="Times New Roman"/>
              </w:rPr>
              <w:t xml:space="preserve"> PSP raportu o stanie dostępności osobom ze szczególnymi potrzebami.</w:t>
            </w:r>
          </w:p>
          <w:p w14:paraId="1FE67526" w14:textId="77777777" w:rsidR="005943D9" w:rsidRPr="005943D9" w:rsidRDefault="005943D9" w:rsidP="0093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14:paraId="6728EAD9" w14:textId="399CD36F" w:rsidR="00936226" w:rsidRPr="005943D9" w:rsidRDefault="00194744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</w:p>
        </w:tc>
        <w:tc>
          <w:tcPr>
            <w:tcW w:w="2418" w:type="dxa"/>
            <w:vAlign w:val="center"/>
          </w:tcPr>
          <w:p w14:paraId="27C681F1" w14:textId="40F47FD6" w:rsidR="00936226" w:rsidRPr="005943D9" w:rsidRDefault="00D675AF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Opracowanie i przekazanie </w:t>
            </w:r>
            <w:r w:rsidR="00D72858">
              <w:rPr>
                <w:rFonts w:ascii="Times New Roman" w:hAnsi="Times New Roman" w:cs="Times New Roman"/>
              </w:rPr>
              <w:t xml:space="preserve">do zatwierdzenia </w:t>
            </w:r>
            <w:r w:rsidRPr="005943D9">
              <w:rPr>
                <w:rFonts w:ascii="Times New Roman" w:hAnsi="Times New Roman" w:cs="Times New Roman"/>
              </w:rPr>
              <w:t xml:space="preserve">raportu Komendantowi </w:t>
            </w:r>
            <w:r w:rsidR="002818F2">
              <w:rPr>
                <w:rFonts w:ascii="Times New Roman" w:hAnsi="Times New Roman" w:cs="Times New Roman"/>
              </w:rPr>
              <w:t>Powiatowemu</w:t>
            </w:r>
            <w:r w:rsidRPr="005943D9">
              <w:rPr>
                <w:rFonts w:ascii="Times New Roman" w:hAnsi="Times New Roman" w:cs="Times New Roman"/>
              </w:rPr>
              <w:t xml:space="preserve"> PSP.</w:t>
            </w:r>
          </w:p>
        </w:tc>
        <w:tc>
          <w:tcPr>
            <w:tcW w:w="1392" w:type="dxa"/>
            <w:vAlign w:val="center"/>
          </w:tcPr>
          <w:p w14:paraId="0573BEBD" w14:textId="1ED1BB92" w:rsidR="00936226" w:rsidRPr="005943D9" w:rsidRDefault="00D675AF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</w:t>
            </w:r>
            <w:r w:rsidR="00423667" w:rsidRPr="005943D9">
              <w:rPr>
                <w:rFonts w:ascii="Times New Roman" w:hAnsi="Times New Roman" w:cs="Times New Roman"/>
              </w:rPr>
              <w:t xml:space="preserve"> marca </w:t>
            </w:r>
            <w:r w:rsidRPr="005943D9">
              <w:rPr>
                <w:rFonts w:ascii="Times New Roman" w:hAnsi="Times New Roman" w:cs="Times New Roman"/>
              </w:rPr>
              <w:t>202</w:t>
            </w:r>
            <w:r w:rsidR="004B6852">
              <w:rPr>
                <w:rFonts w:ascii="Times New Roman" w:hAnsi="Times New Roman" w:cs="Times New Roman"/>
              </w:rPr>
              <w:t>5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36226" w:rsidRPr="005943D9" w14:paraId="6FECB7F7" w14:textId="77777777" w:rsidTr="00D7285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0EB298FE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74A3F6F3" w14:textId="77777777"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</w:t>
            </w:r>
            <w:r w:rsidR="00423667" w:rsidRPr="005943D9">
              <w:rPr>
                <w:rFonts w:ascii="Times New Roman" w:hAnsi="Times New Roman" w:cs="Times New Roman"/>
              </w:rPr>
              <w:t xml:space="preserve"> Raportu o</w:t>
            </w:r>
          </w:p>
          <w:p w14:paraId="5145CEB3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stanie zapewnienia</w:t>
            </w:r>
          </w:p>
          <w:p w14:paraId="7E177DC5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14:paraId="6640D91D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60D612C3" w14:textId="77777777" w:rsidR="005943D9" w:rsidRPr="005943D9" w:rsidRDefault="00423667" w:rsidP="005943D9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 z</w:t>
            </w:r>
            <w:r w:rsidR="005943D9" w:rsidRPr="005943D9">
              <w:rPr>
                <w:rFonts w:ascii="Times New Roman" w:hAnsi="Times New Roman" w:cs="Times New Roman"/>
              </w:rPr>
              <w:t xml:space="preserve"> </w:t>
            </w:r>
            <w:r w:rsidRPr="005943D9">
              <w:rPr>
                <w:rFonts w:ascii="Times New Roman" w:hAnsi="Times New Roman" w:cs="Times New Roman"/>
              </w:rPr>
              <w:t xml:space="preserve">dnia 19 lipca 2019 r. </w:t>
            </w:r>
          </w:p>
          <w:p w14:paraId="0F9AABE5" w14:textId="77777777" w:rsidR="00936226" w:rsidRPr="005943D9" w:rsidRDefault="00936226" w:rsidP="0042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14:paraId="3BC116A1" w14:textId="43177697" w:rsidR="00936226" w:rsidRPr="005943D9" w:rsidRDefault="00194744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</w:p>
        </w:tc>
        <w:tc>
          <w:tcPr>
            <w:tcW w:w="2418" w:type="dxa"/>
            <w:vAlign w:val="center"/>
          </w:tcPr>
          <w:p w14:paraId="798DFF4B" w14:textId="77777777" w:rsidR="00D72858" w:rsidRPr="005943D9" w:rsidRDefault="00423667" w:rsidP="00D7285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Złożenie </w:t>
            </w:r>
            <w:r w:rsidR="00D72858">
              <w:rPr>
                <w:rFonts w:ascii="Times New Roman" w:hAnsi="Times New Roman" w:cs="Times New Roman"/>
              </w:rPr>
              <w:t>zatwierdzonego</w:t>
            </w:r>
          </w:p>
          <w:p w14:paraId="5787D429" w14:textId="584B3253" w:rsidR="00423667" w:rsidRPr="005943D9" w:rsidRDefault="00D72858" w:rsidP="00D7285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przez Komendanta </w:t>
            </w:r>
            <w:r w:rsidR="00194744">
              <w:rPr>
                <w:rFonts w:ascii="Times New Roman" w:hAnsi="Times New Roman" w:cs="Times New Roman"/>
              </w:rPr>
              <w:t>Powiatowego</w:t>
            </w:r>
            <w:r w:rsidRPr="005943D9">
              <w:rPr>
                <w:rFonts w:ascii="Times New Roman" w:hAnsi="Times New Roman" w:cs="Times New Roman"/>
              </w:rPr>
              <w:t xml:space="preserve"> PSP </w:t>
            </w:r>
            <w:r w:rsidR="005943D9" w:rsidRPr="005943D9">
              <w:rPr>
                <w:rFonts w:ascii="Times New Roman" w:hAnsi="Times New Roman" w:cs="Times New Roman"/>
              </w:rPr>
              <w:t>raportu w systemie sprawozdawczym</w:t>
            </w:r>
            <w:r w:rsidR="00423667" w:rsidRPr="005943D9">
              <w:rPr>
                <w:rFonts w:ascii="Times New Roman" w:hAnsi="Times New Roman" w:cs="Times New Roman"/>
              </w:rPr>
              <w:t xml:space="preserve"> GUS.</w:t>
            </w:r>
          </w:p>
        </w:tc>
        <w:tc>
          <w:tcPr>
            <w:tcW w:w="1392" w:type="dxa"/>
            <w:vAlign w:val="center"/>
          </w:tcPr>
          <w:p w14:paraId="10E302BD" w14:textId="298B17CC" w:rsidR="00936226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Raport </w:t>
            </w:r>
            <w:r w:rsidR="00446B7C">
              <w:rPr>
                <w:rFonts w:ascii="Times New Roman" w:hAnsi="Times New Roman" w:cs="Times New Roman"/>
              </w:rPr>
              <w:br/>
            </w:r>
            <w:r w:rsidRPr="005943D9">
              <w:rPr>
                <w:rFonts w:ascii="Times New Roman" w:hAnsi="Times New Roman" w:cs="Times New Roman"/>
              </w:rPr>
              <w:t>do 31</w:t>
            </w:r>
            <w:r w:rsidR="00446B7C">
              <w:rPr>
                <w:rFonts w:ascii="Times New Roman" w:hAnsi="Times New Roman" w:cs="Times New Roman"/>
              </w:rPr>
              <w:t xml:space="preserve"> marca</w:t>
            </w:r>
            <w:r w:rsidRPr="005943D9">
              <w:rPr>
                <w:rFonts w:ascii="Times New Roman" w:hAnsi="Times New Roman" w:cs="Times New Roman"/>
              </w:rPr>
              <w:t xml:space="preserve"> 202</w:t>
            </w:r>
            <w:r w:rsidR="004B6852"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943D9" w:rsidRPr="005943D9" w14:paraId="752307DA" w14:textId="77777777" w:rsidTr="00D72858">
        <w:trPr>
          <w:trHeight w:val="2672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675A7E7B" w14:textId="77777777" w:rsidR="00FD643C" w:rsidRPr="005943D9" w:rsidRDefault="00D72858" w:rsidP="008D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15B3295A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Wspieranie osób ze</w:t>
            </w:r>
          </w:p>
          <w:p w14:paraId="15460E0E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3B95F6F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poprzez dostępność w zakresie:</w:t>
            </w:r>
          </w:p>
          <w:p w14:paraId="032F5CD0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a) architektonicznym,</w:t>
            </w:r>
          </w:p>
          <w:p w14:paraId="4B08423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b) cyfrowym,</w:t>
            </w:r>
          </w:p>
          <w:p w14:paraId="16E05F9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c) informacyjno-</w:t>
            </w:r>
          </w:p>
          <w:p w14:paraId="38BF21A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komunikacyjnym.</w:t>
            </w:r>
          </w:p>
        </w:tc>
        <w:tc>
          <w:tcPr>
            <w:tcW w:w="2248" w:type="dxa"/>
            <w:vAlign w:val="center"/>
          </w:tcPr>
          <w:p w14:paraId="177A032B" w14:textId="4368C514" w:rsidR="00FD643C" w:rsidRPr="005943D9" w:rsidRDefault="00194744" w:rsidP="008D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  <w:r w:rsidRPr="005943D9">
              <w:rPr>
                <w:rFonts w:ascii="Times New Roman" w:hAnsi="Times New Roman" w:cs="Times New Roman"/>
              </w:rPr>
              <w:t xml:space="preserve"> </w:t>
            </w:r>
            <w:r w:rsidR="00FD643C" w:rsidRPr="005943D9">
              <w:rPr>
                <w:rFonts w:ascii="Times New Roman" w:hAnsi="Times New Roman" w:cs="Times New Roman"/>
              </w:rPr>
              <w:t>przy współpracy kierowników komórek organizacyjnych K</w:t>
            </w:r>
            <w:r>
              <w:rPr>
                <w:rFonts w:ascii="Times New Roman" w:hAnsi="Times New Roman" w:cs="Times New Roman"/>
              </w:rPr>
              <w:t>P</w:t>
            </w:r>
            <w:r w:rsidR="00FD643C" w:rsidRPr="005943D9">
              <w:rPr>
                <w:rFonts w:ascii="Times New Roman" w:hAnsi="Times New Roman" w:cs="Times New Roman"/>
              </w:rPr>
              <w:t xml:space="preserve"> PSP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8" w:type="dxa"/>
            <w:vAlign w:val="center"/>
          </w:tcPr>
          <w:p w14:paraId="3ED84EC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1.Korespondencja</w:t>
            </w:r>
          </w:p>
          <w:p w14:paraId="0B521C8E" w14:textId="77777777" w:rsidR="00FD643C" w:rsidRPr="005943D9" w:rsidRDefault="00B947CA" w:rsidP="008D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D643C" w:rsidRPr="005943D9">
              <w:rPr>
                <w:rFonts w:ascii="Times New Roman" w:hAnsi="Times New Roman" w:cs="Times New Roman"/>
              </w:rPr>
              <w:t>ewnętrzna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81E3047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2. Konsultacje</w:t>
            </w:r>
            <w:r w:rsidR="00B947CA">
              <w:rPr>
                <w:rFonts w:ascii="Times New Roman" w:hAnsi="Times New Roman" w:cs="Times New Roman"/>
              </w:rPr>
              <w:t>;</w:t>
            </w:r>
          </w:p>
          <w:p w14:paraId="692EF293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3. Wdrażanie rozwiązań poszerzających możliwość zapewnienia dostępności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491CE8FD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na bieżąco</w:t>
            </w:r>
          </w:p>
        </w:tc>
      </w:tr>
      <w:tr w:rsidR="00936226" w:rsidRPr="005943D9" w14:paraId="0409FB00" w14:textId="77777777" w:rsidTr="00D72858">
        <w:trPr>
          <w:trHeight w:val="197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5BF11D25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4BF80475" w14:textId="77777777" w:rsidR="00FD643C" w:rsidRPr="005943D9" w:rsidRDefault="00FD643C" w:rsidP="00FD6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Podanie raportu o stanie dostępności osobom ze</w:t>
            </w:r>
          </w:p>
          <w:p w14:paraId="04CFEB8D" w14:textId="77777777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378C3B0B" w14:textId="0D154FF7" w:rsidR="00936226" w:rsidRPr="005943D9" w:rsidRDefault="00194744" w:rsidP="00FD6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</w:p>
        </w:tc>
        <w:tc>
          <w:tcPr>
            <w:tcW w:w="2418" w:type="dxa"/>
            <w:vAlign w:val="center"/>
          </w:tcPr>
          <w:p w14:paraId="19C1DF07" w14:textId="77777777" w:rsidR="00FD643C" w:rsidRPr="005943D9" w:rsidRDefault="00FD643C" w:rsidP="00FD6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Przekazanie raportu o stanie dostępności osobom ze</w:t>
            </w:r>
          </w:p>
          <w:p w14:paraId="3D95D4B4" w14:textId="648E1322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 na stronie K</w:t>
            </w:r>
            <w:r w:rsidR="00194744">
              <w:rPr>
                <w:rFonts w:ascii="Times New Roman" w:hAnsi="Times New Roman" w:cs="Times New Roman"/>
              </w:rPr>
              <w:t>P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380DC9F8" w14:textId="5F65D3D9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</w:t>
            </w:r>
            <w:r w:rsidR="004B6852"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36226" w:rsidRPr="005943D9" w14:paraId="632A5ABA" w14:textId="77777777" w:rsidTr="00D7285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0DEEE28E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207613DD" w14:textId="241B04CC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Monitorowanie działań realizowanych w K</w:t>
            </w:r>
            <w:r w:rsidR="00194744">
              <w:rPr>
                <w:rFonts w:ascii="Times New Roman" w:hAnsi="Times New Roman" w:cs="Times New Roman"/>
              </w:rPr>
              <w:t>P</w:t>
            </w:r>
            <w:r w:rsidRPr="005943D9">
              <w:rPr>
                <w:rFonts w:ascii="Times New Roman" w:hAnsi="Times New Roman" w:cs="Times New Roman"/>
              </w:rPr>
              <w:t xml:space="preserve"> PSP na rzecz dostępności osobom ze szczególnymi potrzebami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6CE4DA8D" w14:textId="4FEBFE75" w:rsidR="00936226" w:rsidRPr="005943D9" w:rsidRDefault="00194744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z-ca </w:t>
            </w:r>
            <w:r w:rsidR="00281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omendanta</w:t>
            </w:r>
          </w:p>
        </w:tc>
        <w:tc>
          <w:tcPr>
            <w:tcW w:w="2418" w:type="dxa"/>
            <w:vAlign w:val="center"/>
          </w:tcPr>
          <w:p w14:paraId="22A14830" w14:textId="66181BAB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Współpraca z </w:t>
            </w:r>
            <w:r w:rsidR="00194744">
              <w:rPr>
                <w:rFonts w:ascii="Times New Roman" w:hAnsi="Times New Roman" w:cs="Times New Roman"/>
              </w:rPr>
              <w:t>kierownikami komórek organizacyjny Komendy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205B21BF" w14:textId="77777777" w:rsidR="00936226" w:rsidRPr="005943D9" w:rsidRDefault="00446B7C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D643C" w:rsidRPr="005943D9">
              <w:rPr>
                <w:rFonts w:ascii="Times New Roman" w:hAnsi="Times New Roman" w:cs="Times New Roman"/>
              </w:rPr>
              <w:t>a bieżąco</w:t>
            </w:r>
          </w:p>
        </w:tc>
      </w:tr>
    </w:tbl>
    <w:p w14:paraId="6AE77034" w14:textId="77777777" w:rsidR="00D675AF" w:rsidRDefault="00D675AF" w:rsidP="00936226">
      <w:pPr>
        <w:jc w:val="center"/>
        <w:rPr>
          <w:sz w:val="32"/>
          <w:szCs w:val="32"/>
        </w:rPr>
      </w:pPr>
    </w:p>
    <w:p w14:paraId="4BC8648A" w14:textId="77777777" w:rsidR="00D675AF" w:rsidRDefault="00D675AF" w:rsidP="00D675AF">
      <w:pPr>
        <w:jc w:val="both"/>
        <w:rPr>
          <w:rFonts w:ascii="Arial" w:hAnsi="Arial" w:cs="Arial"/>
        </w:rPr>
      </w:pPr>
    </w:p>
    <w:p w14:paraId="61C5E077" w14:textId="77777777" w:rsidR="005943D9" w:rsidRDefault="005943D9" w:rsidP="00D675AF">
      <w:pPr>
        <w:jc w:val="both"/>
        <w:rPr>
          <w:rFonts w:ascii="Arial" w:hAnsi="Arial" w:cs="Arial"/>
        </w:rPr>
      </w:pPr>
    </w:p>
    <w:p w14:paraId="7F41295E" w14:textId="77777777" w:rsidR="005943D9" w:rsidRDefault="005943D9" w:rsidP="00D675AF">
      <w:pPr>
        <w:jc w:val="both"/>
        <w:rPr>
          <w:rFonts w:ascii="Arial" w:hAnsi="Arial" w:cs="Arial"/>
        </w:rPr>
      </w:pPr>
    </w:p>
    <w:p w14:paraId="01DCE9D2" w14:textId="77777777" w:rsidR="005943D9" w:rsidRDefault="005943D9" w:rsidP="00D675AF">
      <w:pPr>
        <w:jc w:val="both"/>
        <w:rPr>
          <w:rFonts w:ascii="Arial" w:hAnsi="Arial" w:cs="Arial"/>
        </w:rPr>
      </w:pPr>
    </w:p>
    <w:p w14:paraId="1302DBB5" w14:textId="77777777" w:rsidR="005943D9" w:rsidRDefault="005943D9" w:rsidP="00D675AF">
      <w:pPr>
        <w:jc w:val="both"/>
        <w:rPr>
          <w:rFonts w:ascii="Arial" w:hAnsi="Arial" w:cs="Arial"/>
        </w:rPr>
      </w:pPr>
    </w:p>
    <w:p w14:paraId="6FB36DFE" w14:textId="77777777" w:rsidR="005943D9" w:rsidRDefault="005943D9" w:rsidP="00D675AF">
      <w:pPr>
        <w:jc w:val="both"/>
        <w:rPr>
          <w:rFonts w:ascii="Arial" w:hAnsi="Arial" w:cs="Arial"/>
        </w:rPr>
      </w:pPr>
    </w:p>
    <w:p w14:paraId="518FA5CE" w14:textId="77777777" w:rsidR="00D72858" w:rsidRDefault="00D72858" w:rsidP="00D675AF">
      <w:pPr>
        <w:jc w:val="both"/>
        <w:rPr>
          <w:rFonts w:ascii="Arial" w:hAnsi="Arial" w:cs="Arial"/>
        </w:rPr>
      </w:pPr>
    </w:p>
    <w:sectPr w:rsidR="00D728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4F88" w14:textId="77777777" w:rsidR="00EE10C2" w:rsidRDefault="00EE10C2" w:rsidP="005943D9">
      <w:pPr>
        <w:spacing w:after="0" w:line="240" w:lineRule="auto"/>
      </w:pPr>
      <w:r>
        <w:separator/>
      </w:r>
    </w:p>
  </w:endnote>
  <w:endnote w:type="continuationSeparator" w:id="0">
    <w:p w14:paraId="762A8093" w14:textId="77777777" w:rsidR="00EE10C2" w:rsidRDefault="00EE10C2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8FE238" w14:textId="77777777"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D72858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D72858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E63D23" w14:textId="77777777"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D9C7" w14:textId="77777777" w:rsidR="00EE10C2" w:rsidRDefault="00EE10C2" w:rsidP="005943D9">
      <w:pPr>
        <w:spacing w:after="0" w:line="240" w:lineRule="auto"/>
      </w:pPr>
      <w:r>
        <w:separator/>
      </w:r>
    </w:p>
  </w:footnote>
  <w:footnote w:type="continuationSeparator" w:id="0">
    <w:p w14:paraId="48ED455C" w14:textId="77777777" w:rsidR="00EE10C2" w:rsidRDefault="00EE10C2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26"/>
    <w:rsid w:val="00067C86"/>
    <w:rsid w:val="000B615E"/>
    <w:rsid w:val="00194744"/>
    <w:rsid w:val="001A671F"/>
    <w:rsid w:val="002818F2"/>
    <w:rsid w:val="00423667"/>
    <w:rsid w:val="00446B7C"/>
    <w:rsid w:val="004B6852"/>
    <w:rsid w:val="004E37A5"/>
    <w:rsid w:val="005943D9"/>
    <w:rsid w:val="006514A7"/>
    <w:rsid w:val="006A7350"/>
    <w:rsid w:val="007C45B0"/>
    <w:rsid w:val="007D0118"/>
    <w:rsid w:val="008C651B"/>
    <w:rsid w:val="00936226"/>
    <w:rsid w:val="0099771A"/>
    <w:rsid w:val="00A11A56"/>
    <w:rsid w:val="00B23AC5"/>
    <w:rsid w:val="00B947CA"/>
    <w:rsid w:val="00D528E9"/>
    <w:rsid w:val="00D675AF"/>
    <w:rsid w:val="00D72858"/>
    <w:rsid w:val="00DE4304"/>
    <w:rsid w:val="00EE10C2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81DD"/>
  <w15:chartTrackingRefBased/>
  <w15:docId w15:val="{8E2D198B-84F6-4557-BCD5-16AAE6B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G.Gonera (KP Myślibórz)</cp:lastModifiedBy>
  <cp:revision>3</cp:revision>
  <cp:lastPrinted>2025-03-04T11:32:00Z</cp:lastPrinted>
  <dcterms:created xsi:type="dcterms:W3CDTF">2025-03-04T11:31:00Z</dcterms:created>
  <dcterms:modified xsi:type="dcterms:W3CDTF">2025-03-04T11:33:00Z</dcterms:modified>
</cp:coreProperties>
</file>