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4B0" w14:textId="0B28344D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A96F49">
        <w:rPr>
          <w:rFonts w:asciiTheme="minorHAnsi" w:hAnsiTheme="minorHAnsi" w:cstheme="minorHAnsi"/>
          <w:sz w:val="24"/>
          <w:szCs w:val="24"/>
        </w:rPr>
        <w:t>17 marca 2026 r.</w:t>
      </w:r>
      <w:bookmarkEnd w:id="0"/>
    </w:p>
    <w:p w14:paraId="01398C70" w14:textId="04205439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bookmarkStart w:id="2" w:name="_Hlk214977400"/>
      <w:r w:rsidRPr="004E263B">
        <w:rPr>
          <w:rFonts w:asciiTheme="minorHAnsi" w:hAnsiTheme="minorHAnsi" w:cstheme="minorHAnsi"/>
          <w:sz w:val="24"/>
          <w:szCs w:val="24"/>
        </w:rPr>
        <w:t>DOOŚ-WDŚIII.420.</w:t>
      </w:r>
      <w:r w:rsidR="00A96F49">
        <w:rPr>
          <w:rFonts w:asciiTheme="minorHAnsi" w:hAnsiTheme="minorHAnsi" w:cstheme="minorHAnsi"/>
          <w:sz w:val="24"/>
          <w:szCs w:val="24"/>
        </w:rPr>
        <w:t>3</w:t>
      </w:r>
      <w:r w:rsidRPr="004E263B">
        <w:rPr>
          <w:rFonts w:asciiTheme="minorHAnsi" w:hAnsiTheme="minorHAnsi" w:cstheme="minorHAnsi"/>
          <w:sz w:val="24"/>
          <w:szCs w:val="24"/>
        </w:rPr>
        <w:t>.202</w:t>
      </w:r>
      <w:bookmarkEnd w:id="1"/>
      <w:r w:rsidR="00A96F49">
        <w:rPr>
          <w:rFonts w:asciiTheme="minorHAnsi" w:hAnsiTheme="minorHAnsi" w:cstheme="minorHAnsi"/>
          <w:sz w:val="24"/>
          <w:szCs w:val="24"/>
        </w:rPr>
        <w:t>1</w:t>
      </w:r>
      <w:r w:rsidRPr="004E263B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bookmarkStart w:id="4" w:name="ezdAtrybut_ezdAutorInicjaly"/>
      <w:r w:rsidRPr="004E263B">
        <w:rPr>
          <w:rFonts w:asciiTheme="minorHAnsi" w:hAnsiTheme="minorHAnsi" w:cstheme="minorHAnsi"/>
          <w:sz w:val="24"/>
          <w:szCs w:val="24"/>
        </w:rPr>
        <w:t>AL</w:t>
      </w:r>
      <w:bookmarkEnd w:id="3"/>
      <w:bookmarkEnd w:id="4"/>
      <w:r w:rsidRPr="004E263B">
        <w:rPr>
          <w:rFonts w:asciiTheme="minorHAnsi" w:hAnsiTheme="minorHAnsi" w:cstheme="minorHAnsi"/>
          <w:sz w:val="24"/>
          <w:szCs w:val="24"/>
        </w:rPr>
        <w:t>.</w:t>
      </w:r>
      <w:r w:rsidR="00A96F49">
        <w:rPr>
          <w:rFonts w:asciiTheme="minorHAnsi" w:hAnsiTheme="minorHAnsi" w:cstheme="minorHAnsi"/>
          <w:sz w:val="24"/>
          <w:szCs w:val="24"/>
        </w:rPr>
        <w:t>7</w:t>
      </w:r>
    </w:p>
    <w:bookmarkEnd w:id="2"/>
    <w:p w14:paraId="17CD5685" w14:textId="77777777" w:rsidR="004E263B" w:rsidRPr="004E263B" w:rsidRDefault="004E263B" w:rsidP="004E263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E263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979A3E1" w14:textId="77777777" w:rsidR="00A96F49" w:rsidRPr="00A96F49" w:rsidRDefault="00A96F49" w:rsidP="00A96F49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96F49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o wydaniu postanowienia z 15 marca 2026 r., znak: </w:t>
      </w:r>
      <w:r w:rsidRPr="00A96F49">
        <w:rPr>
          <w:rFonts w:asciiTheme="minorHAnsi" w:hAnsiTheme="minorHAnsi" w:cstheme="minorHAnsi"/>
          <w:sz w:val="24"/>
          <w:szCs w:val="24"/>
        </w:rPr>
        <w:t xml:space="preserve">DOOŚ-WDŚIII.420.3.2021.AL.6, </w:t>
      </w:r>
      <w:r w:rsidRPr="00A96F49">
        <w:rPr>
          <w:rFonts w:asciiTheme="minorHAnsi" w:hAnsiTheme="minorHAnsi" w:cstheme="minorHAnsi"/>
          <w:color w:val="000000"/>
          <w:sz w:val="24"/>
          <w:szCs w:val="24"/>
        </w:rPr>
        <w:t xml:space="preserve">uchylającego postanowienie </w:t>
      </w:r>
      <w:r w:rsidRPr="00A96F49">
        <w:rPr>
          <w:rFonts w:asciiTheme="minorHAnsi" w:hAnsiTheme="minorHAnsi" w:cstheme="minorHAnsi"/>
          <w:sz w:val="24"/>
          <w:szCs w:val="24"/>
        </w:rPr>
        <w:t xml:space="preserve">Regionalnego Dyrektora Ochrony Środowiska w Szczecinie z 26 lipca 2022 r., znak: WONS-OŚ.4210.4.2016.AC.EP.3, o odmowie wznowienia z urzędu postępowania zakończonego wydaniem decyzji RDOŚ w Szczecinie Nr 27/2017 z 14 września 2017 r. o środowiskowych uwarunkowaniach dla </w:t>
      </w:r>
      <w:bookmarkStart w:id="5" w:name="_Hlk222497647"/>
      <w:r w:rsidRPr="00A96F49">
        <w:rPr>
          <w:rFonts w:asciiTheme="minorHAnsi" w:hAnsiTheme="minorHAnsi" w:cstheme="minorHAnsi"/>
          <w:sz w:val="24"/>
          <w:szCs w:val="24"/>
        </w:rPr>
        <w:t>przedsięwzięcia pn.: „Obwodnica Śródmieścia Szczecina (Trasa Średnicowa) – etap VII. Budowa od węzła Łękno do ul. 26 Kwietnia w Szczecinie”</w:t>
      </w:r>
      <w:bookmarkEnd w:id="5"/>
      <w:r w:rsidRPr="00A96F49">
        <w:rPr>
          <w:rFonts w:asciiTheme="minorHAnsi" w:hAnsiTheme="minorHAnsi" w:cstheme="minorHAnsi"/>
          <w:sz w:val="24"/>
          <w:szCs w:val="24"/>
        </w:rPr>
        <w:t xml:space="preserve"> i przekazującego sprawę do ponownego rozpatrzenia organowi I instancji. </w:t>
      </w:r>
    </w:p>
    <w:p w14:paraId="7A90D802" w14:textId="77777777" w:rsidR="00A96F49" w:rsidRPr="00A96F49" w:rsidRDefault="00A96F49" w:rsidP="00A96F4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21BBCCCC" w14:textId="77777777" w:rsidR="00A96F49" w:rsidRPr="00A96F49" w:rsidRDefault="00A96F49" w:rsidP="00A96F4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 Szczecinie oraz Urzędzie Miasta Szczecina lub w sposób wskazany w art. 49b § 1 ustawy z dnia 14 czerwca 1960 r. – Kodeks postępowania administracyjnego (Dz. U. z 2025 r. poz. 1691), dalej k.</w:t>
      </w:r>
      <w:r w:rsidRPr="00A96F49">
        <w:rPr>
          <w:rFonts w:asciiTheme="minorHAnsi" w:hAnsiTheme="minorHAnsi" w:cstheme="minorHAnsi"/>
          <w:iCs/>
          <w:sz w:val="24"/>
          <w:szCs w:val="24"/>
        </w:rPr>
        <w:t>p.a</w:t>
      </w:r>
      <w:r w:rsidRPr="00A96F49">
        <w:rPr>
          <w:rFonts w:asciiTheme="minorHAnsi" w:hAnsiTheme="minorHAnsi" w:cstheme="minorHAnsi"/>
          <w:sz w:val="24"/>
          <w:szCs w:val="24"/>
        </w:rPr>
        <w:t>.</w:t>
      </w:r>
    </w:p>
    <w:p w14:paraId="6A2ED002" w14:textId="77777777" w:rsidR="00A96F49" w:rsidRDefault="00A96F49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031A7B" w14:textId="45A51BF8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A1B8F70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E5AA2B7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EWA URBANIAK</w:t>
      </w:r>
    </w:p>
    <w:p w14:paraId="162116F5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Naczelnik Wydziału</w:t>
      </w:r>
    </w:p>
    <w:p w14:paraId="0E7A6BA1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097FC2ED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45199B05" w14:textId="77777777" w:rsid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5CF805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3A38C31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6" w:name="_Hlk205579832"/>
      <w:r w:rsidRPr="004E263B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74460C5E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6"/>
    </w:p>
    <w:p w14:paraId="3E555774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4E97BCB" w14:textId="77777777" w:rsidR="00A96F49" w:rsidRDefault="00A96F49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24BDD6D" w14:textId="77777777" w:rsidR="00A96F49" w:rsidRPr="004E263B" w:rsidRDefault="00A96F49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7584EB7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Art. 49 § 1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p.a.:</w:t>
      </w:r>
      <w:r w:rsidRPr="004E263B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</w:t>
      </w:r>
      <w:r w:rsidRPr="004E263B">
        <w:rPr>
          <w:rFonts w:asciiTheme="minorHAnsi" w:hAnsiTheme="minorHAnsi" w:cstheme="minorHAnsi"/>
          <w:sz w:val="24"/>
          <w:szCs w:val="24"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9BBD52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1D09A73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Art. 49b § 1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p.a.:</w:t>
      </w:r>
      <w:r w:rsidRPr="004E263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E263B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3E3A8F7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AC1EAB2" w14:textId="77777777" w:rsidR="004E263B" w:rsidRDefault="004E263B" w:rsidP="004E263B">
      <w:pPr>
        <w:pStyle w:val="Bezodstpw1"/>
        <w:spacing w:line="312" w:lineRule="auto"/>
        <w:rPr>
          <w:rFonts w:asciiTheme="minorHAnsi" w:hAnsiTheme="minorHAnsi" w:cstheme="minorHAnsi"/>
        </w:rPr>
      </w:pPr>
      <w:r w:rsidRPr="004E263B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4E263B">
        <w:rPr>
          <w:rFonts w:asciiTheme="minorHAnsi" w:hAnsiTheme="minorHAnsi" w:cstheme="minorHAnsi"/>
        </w:rPr>
        <w:t>u.o.o.ś</w:t>
      </w:r>
      <w:proofErr w:type="spellEnd"/>
      <w:r w:rsidRPr="004E263B">
        <w:rPr>
          <w:rFonts w:asciiTheme="minorHAnsi" w:hAnsiTheme="minorHAnsi" w:cstheme="minorHAnsi"/>
        </w:rPr>
        <w:t>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35270D74" w14:textId="77777777" w:rsidR="00A96F49" w:rsidRPr="00A96F49" w:rsidRDefault="00A96F49" w:rsidP="004E263B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63BD955" w14:textId="77777777" w:rsidR="00A96F49" w:rsidRDefault="00A96F49" w:rsidP="00A96F49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A96F49">
        <w:rPr>
          <w:rFonts w:asciiTheme="minorHAnsi" w:hAnsiTheme="minorHAnsi" w:cstheme="minorHAnsi"/>
        </w:rPr>
        <w:t xml:space="preserve">Art. 4 ust. 1 ustawy z dnia 19 lipca 2019 r. </w:t>
      </w:r>
      <w:r w:rsidRPr="00A96F49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96F49">
        <w:rPr>
          <w:rFonts w:asciiTheme="minorHAnsi" w:hAnsiTheme="minorHAnsi" w:cstheme="minorHAnsi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6725EB77" w14:textId="77777777" w:rsidR="00A96F49" w:rsidRPr="00A96F49" w:rsidRDefault="00A96F49" w:rsidP="00A96F49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310D6294" w14:textId="77777777" w:rsidR="00A96F49" w:rsidRPr="00A96F49" w:rsidRDefault="00A96F49" w:rsidP="00A96F49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A96F49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C557BFE" w14:textId="77777777" w:rsidR="004E263B" w:rsidRPr="00A96F49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6829B23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B865BB7" w14:textId="77777777" w:rsidR="004E263B" w:rsidRDefault="004E263B" w:rsidP="004E263B">
      <w:pPr>
        <w:spacing w:after="0" w:line="312" w:lineRule="auto"/>
        <w:rPr>
          <w:rFonts w:ascii="Arial" w:hAnsi="Arial" w:cs="Arial"/>
        </w:rPr>
      </w:pPr>
    </w:p>
    <w:p w14:paraId="7C7958B0" w14:textId="77777777" w:rsidR="004E263B" w:rsidRDefault="004E263B" w:rsidP="000F1838">
      <w:pPr>
        <w:spacing w:after="120" w:line="312" w:lineRule="auto"/>
        <w:rPr>
          <w:rFonts w:ascii="Arial" w:hAnsi="Arial" w:cs="Arial"/>
        </w:rPr>
      </w:pPr>
    </w:p>
    <w:p w14:paraId="564C56A4" w14:textId="77777777" w:rsidR="00CC731C" w:rsidRDefault="00CC731C" w:rsidP="000F1838">
      <w:pPr>
        <w:spacing w:after="120" w:line="312" w:lineRule="auto"/>
        <w:rPr>
          <w:rFonts w:ascii="Arial" w:hAnsi="Arial" w:cs="Arial"/>
        </w:rPr>
      </w:pPr>
    </w:p>
    <w:p w14:paraId="49A4B169" w14:textId="77777777" w:rsidR="00CC731C" w:rsidRPr="006B6274" w:rsidRDefault="00CC731C" w:rsidP="000F1838">
      <w:pPr>
        <w:spacing w:after="120" w:line="312" w:lineRule="auto"/>
        <w:rPr>
          <w:rFonts w:ascii="Arial" w:hAnsi="Arial" w:cs="Arial"/>
        </w:rPr>
      </w:pPr>
    </w:p>
    <w:p w14:paraId="4E36EF32" w14:textId="77777777" w:rsidR="00CC731C" w:rsidRPr="00985B8F" w:rsidRDefault="00CC731C" w:rsidP="00985B8F"/>
    <w:sectPr w:rsidR="00CC731C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75F5" w14:textId="77777777" w:rsidR="004E263B" w:rsidRDefault="004E263B">
      <w:pPr>
        <w:spacing w:after="0" w:line="240" w:lineRule="auto"/>
      </w:pPr>
      <w:r>
        <w:separator/>
      </w:r>
    </w:p>
  </w:endnote>
  <w:endnote w:type="continuationSeparator" w:id="0">
    <w:p w14:paraId="6D5FBC7E" w14:textId="77777777" w:rsidR="004E263B" w:rsidRDefault="004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C70" w14:textId="77777777" w:rsidR="00CC731C" w:rsidRDefault="00CC73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2394" w14:textId="77777777" w:rsidR="004E263B" w:rsidRDefault="004E263B">
      <w:pPr>
        <w:spacing w:after="0" w:line="240" w:lineRule="auto"/>
      </w:pPr>
      <w:r>
        <w:separator/>
      </w:r>
    </w:p>
  </w:footnote>
  <w:footnote w:type="continuationSeparator" w:id="0">
    <w:p w14:paraId="02BE4C09" w14:textId="77777777" w:rsidR="004E263B" w:rsidRDefault="004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5FB" w14:textId="77777777" w:rsidR="00CC731C" w:rsidRDefault="00CC73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A261" w14:textId="77777777" w:rsidR="000C1F56" w:rsidRDefault="000C1F56" w:rsidP="000C1F56">
    <w:pPr>
      <w:pStyle w:val="Nagwek"/>
    </w:pPr>
    <w:r w:rsidRPr="00B92515">
      <w:rPr>
        <w:noProof/>
        <w:lang w:eastAsia="pl-PL"/>
      </w:rPr>
      <w:drawing>
        <wp:inline distT="0" distB="0" distL="0" distR="0" wp14:anchorId="190D0757" wp14:editId="23DF4AC8">
          <wp:extent cx="552272" cy="594459"/>
          <wp:effectExtent l="0" t="0" r="635" b="0"/>
          <wp:docPr id="1871287295" name="Obraz 187128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E2D74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GENERALNY DYREKTOR</w:t>
    </w:r>
  </w:p>
  <w:p w14:paraId="51D2A4E7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OCHRONY ŚRODOWISKA</w:t>
    </w:r>
  </w:p>
  <w:p w14:paraId="24D8550B" w14:textId="77777777" w:rsidR="00CC731C" w:rsidRDefault="00CC73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1C"/>
    <w:rsid w:val="000C1F56"/>
    <w:rsid w:val="003E4438"/>
    <w:rsid w:val="004E263B"/>
    <w:rsid w:val="00A04EA9"/>
    <w:rsid w:val="00A96F49"/>
    <w:rsid w:val="00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C05"/>
  <w15:docId w15:val="{DA9BDC78-D32C-4B12-909E-234AF5D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3E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49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7</cp:revision>
  <cp:lastPrinted>2010-12-24T09:23:00Z</cp:lastPrinted>
  <dcterms:created xsi:type="dcterms:W3CDTF">2022-10-20T15:35:00Z</dcterms:created>
  <dcterms:modified xsi:type="dcterms:W3CDTF">2026-03-17T14:54:00Z</dcterms:modified>
</cp:coreProperties>
</file>