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  <w:tblCaption w:val="Rejestr pomników przyrody - litera S"/>
      </w:tblPr>
      <w:tblGrid>
        <w:gridCol w:w="715"/>
        <w:gridCol w:w="1747"/>
        <w:gridCol w:w="960"/>
        <w:gridCol w:w="1085"/>
        <w:gridCol w:w="1094"/>
        <w:gridCol w:w="2462"/>
        <w:gridCol w:w="1872"/>
        <w:gridCol w:w="10"/>
      </w:tblGrid>
      <w:tr w:rsidR="00CD48C0" w:rsidRPr="0002478F" w:rsidTr="0002478F">
        <w:trPr>
          <w:tblHeader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Nr ew.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3"/>
              <w:widowControl/>
              <w:spacing w:line="240" w:lineRule="auto"/>
              <w:ind w:left="446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5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Obwód cm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6"/>
              <w:widowControl/>
              <w:spacing w:line="240" w:lineRule="auto"/>
              <w:ind w:left="389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Wysoko</w:t>
            </w:r>
            <w:r w:rsid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 xml:space="preserve">ść </w:t>
            </w: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m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Gmina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Lokalizacja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Rok uznania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Fagus sylvatica-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100-150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 parku i przy zabudowie b. PGR Gaj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Rlb-16/16/52 29.12.1952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Retowy, przy sadzawce p. Zenona Lecha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Lb-160/57 20.06.57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Sokołów oddz. 262 (1966), 1km S od Wiatrowca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Lb-164/57 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Lb-174/57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Lb-175/57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Lb-176/57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Lb-177/57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Lb-178/57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Lb-179/57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Lb-180/57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Lb-181/57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dąb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Działka nr 53/1 obręb 10, msc. Kinwągi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Uchwała nr XXXVIII/213/98 Rady Miasta i Gminy Sępopol z dnia 30.04.1998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dąb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Granica działki nr 22/2 obręb 3, msc. Domarady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Uchwała nr XXXVIII/213/98 Rady Miasta i Gminy Sępopol z dnia 30.04.1998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czarna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 nigra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Park gminny, działka nr 38/6 obręb 34, msc. Trosiny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Uchwała nr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XXXV/207/06 Rady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Miasta i Gminy Sępopol z dnia 26.10.2006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Działka nr 13/1 obręb 18, msc. Masuny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Uchwała nr XXXIV/188/10 Rady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Miejskiej w Sępopolu z dnia 30.06.2010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398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Masuny, park podworski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RGŻL-op-398/84 11.06.1984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Zielone, oddz. 282k, skraj lasu i gruntów ZR Gaj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769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326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Bartoszyce, w. Gierkiny, wł. Z. Pawluczuk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972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0"/>
              <w:widowControl/>
              <w:spacing w:line="240" w:lineRule="auto"/>
              <w:ind w:right="3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platan klonolistny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Platanus acerifolia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Bartoszyce, Retawy, dz. 80/3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Nr 152, poz. 2513, 2001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350, 550, 390, 420, 340, 400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Bartoszyce, L-ctwo Graniczne, oddz. 29a, obręb Sępopol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Bartoszyce, L-ctwo Zarzecze, oddz. 109b, obręb Sępopol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Larix decidua-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310-331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Bartoszyce, L-ctwo Zarzecze, oddz. 109b, 100m na E od dębu szypułkowego w oddz. 109b, obręb Sępopol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Taxus baccata-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91;56;37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10;10;7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Surmówka oddz. 100f (1972)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Rlb-16/50/52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magnolia drzewiasta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Magnolia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acuminata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Jędrychowo, przy domu St. Bigaja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252/59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07.09.1959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Mrągowo, 100 m SW od Kozarek Wielkich nad rowem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549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Pinus silvestris-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120-200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18-24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Borowski Las, teren ośrodka wypoczynkowego UW w Warszawie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587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260-320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Sorkwity, PTTK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588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Sorkwity, PTTK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589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Larix decidua-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200-280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, pozostałość parku leśnego w oddz. 311a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91F9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  <w:p w:rsidR="0002478F" w:rsidRPr="0002478F" w:rsidRDefault="0002478F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:rsidR="006A57BE" w:rsidRPr="0002478F" w:rsidRDefault="006A57B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 poz. 1020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19.02.2019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 decidua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, pozostałość parku leśnego w oddz. 311a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Rozogi, park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260-350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OWR ZM „Ursus", park przypałacowy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miłorząb dwuklapowy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Ginko biloba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OWR ZM „Ursus", park przypałacowy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2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dwupniowa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220, 320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OWR ZM „Ursus", park przypałacowy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Olsztyńskiego Nr 7, poz. 66 </w:t>
            </w:r>
            <w:r w:rsidR="006A57BE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16.04.1992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Jełmuń, park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Olsztyńskiego Nr 7, poz. 66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16.04.1992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Rybno, NE część parku podworskiego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</w:t>
            </w:r>
            <w:r w:rsidR="0033746F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 16.04.1992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330-400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18-20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26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Rybno, W część parku podworskiego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Olsztyńskiego Nr 7, poz. 66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16.04.1992 r.</w:t>
            </w:r>
          </w:p>
          <w:p w:rsidR="00A91F9F" w:rsidRPr="0002478F" w:rsidRDefault="00A91F9F" w:rsidP="0002478F">
            <w:pPr>
              <w:pStyle w:val="Style7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:rsidR="006A57BE" w:rsidRPr="0002478F" w:rsidRDefault="006A57B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poz. 4237 z 29.08.2019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Kozłowo, park N od dworu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601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Janiszewo-Choszczewo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33746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  <w:vertAlign w:val="superscript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Janiszewo-Choszczewo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Gizewo oddz. 32b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E040C5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40C5" w:rsidRPr="0002478F" w:rsidRDefault="00E040C5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nr 70/23 obręb Sorkwity, gmina Sorkwity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40C5" w:rsidRPr="0002478F" w:rsidRDefault="00E040C5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z 2021 r. poz. 2089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Radość-Brzeźnica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Rlb-16/11/52 29.12.1952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Jezioro oddz. 34 (1965), 20 m od drogi Bajory Wlk.- Wyskok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Rlb-16/12/52 29.12.1952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288"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„Siny Kamień"-granitognejs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1,6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Różanka oddz. 325b (1965) przy E krańcu jez. Sinego (Długiego)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Rlb-16/14/52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Pole b. PGR Kałki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Rlb-16/15/52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głaz- granitognejs ciemnoróżowy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Jezioro oddz. 35 (1965)</w:t>
            </w:r>
          </w:p>
        </w:tc>
        <w:tc>
          <w:tcPr>
            <w:tcW w:w="18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279/61 27.11.1961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„Bobrowniczy"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oddz. 85b, w pobliżu żeremia bobrów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RGŻL-op-421/84 11.06.1984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 szt.,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Fagus sylvatica-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klon jawor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14" w:hanging="1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pseudoplatanus-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  <w:p w:rsidR="00A91F9F" w:rsidRPr="0002478F" w:rsidRDefault="00A91F9F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330-480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23-28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16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Stare Jegławki park podworski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RGŻL-op-422/84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11.06.1984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408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Silec 12, posesja p. Z. Leczyckiego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RGŻL-op-426/84 11.06.1984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350-380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7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Uroczysko Dziedzice oddz. 46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551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450, 480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7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Uroczysko Dziedzice oddz. 45a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Wilcze, oddz. 71b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Jezioro, oddz. 96c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Jezioro, oddz. 99m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Jezioro, oddz. 5m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705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softHyphen/>
              <w:t>709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260-460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23-26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Jezioro, oddz. 3d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Jezioro, oddz. 6g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Jezioro, oddz. 6g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Jezioro, oddz. 6m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 16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280-420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28-31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Łączki, oddz. 13i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Łączki, oddz. 14b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right="202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Łączki, oddz. 14b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717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softHyphen/>
              <w:t>719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420-520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28-30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Łączki, oddz. 15a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Qurecus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Mały Kamień, oddz. 185f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34" w:hanging="3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Mały Kamień, oddz. 165f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Mały Kamień, oddz. 178i/j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723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Mały Kamień, oddz. 178h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Pseudotsuga menziesii-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140-280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26-27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Srokowo, L-ctwo Mały Kamień, oddz. 181f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„Damian"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gospodarstwo rolne Państwa Jana i Tomasza Huków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 - Maz. Nr 177, poz. 2598 z 18.11.2008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160-338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śródpolna dwustronna, jednorzędowa zwarta aleja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nr 607 na odcinku Barciany - Srokowo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42335E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Warm. - Maz. Nr 59, poz. 903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07.05.2009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- 4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395, 449,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452, 553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26, 28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obręb Chojnica w pobliżu granicy z Lasem Państwowym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U. Woj. Warm.-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Maz., poz. 2955 z 07.11.2012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Pseudotsuga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menziesii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teren nieczynnego cmentarza w Sińcu, gmina Srokowo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Warm.-Maz. poz. 3721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19.12.2013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Stare Juchy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Orla Jucha, Gosp. Rolne Zasobu Skarbu Państwa Orla Jucha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WRN w Białymstoku Nr 6 poz. 21 z 1954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560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brzoza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brodawkowata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Betula pendula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Stare Juchy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Stare Juchy, przy ul. Kolejowej 17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42335E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Stare Juchy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335E" w:rsidRPr="0002478F" w:rsidRDefault="0042335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działka nr 54/4 obręb 0020 Stare Juchy (przy ul. Długiej)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335E" w:rsidRPr="0002478F" w:rsidRDefault="0042335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poz. 4280 z 28.10.2020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Taxus baccata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3,5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Nowe Ramuki L-ctwo Muchorowo oddz. 135 (1971)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Rlb-16/72/52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„Dąb Napoleona"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Nowe Ramuki L-ctwo Pluski oddz. 181 (1971)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Rlb-16/76/52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Nowe Ramuki L-ctwo Pluski oddz. 160g (1971), nad jez. Łańskim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Rlb-16/77/52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na S skraju wsi Bartążek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RGŻL-op-427/84 11.06.1984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523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Nowe Ramuki, nad zatoką jez. Łańskiego, 300 m NW od Starego Ramuka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613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szt., w tym lipy: trzy- i dwupniowa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212, 210,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290;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212, 190;</w:t>
            </w:r>
          </w:p>
          <w:p w:rsidR="00CD48C0" w:rsidRPr="0002478F" w:rsidRDefault="00CD48C0" w:rsidP="0002478F">
            <w:pPr>
              <w:pStyle w:val="Style1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330; 235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5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25 26</w:t>
            </w:r>
          </w:p>
          <w:p w:rsidR="00CD48C0" w:rsidRPr="0002478F" w:rsidRDefault="00CD48C0" w:rsidP="0002478F">
            <w:pPr>
              <w:pStyle w:val="Style17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22 24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Stare Jabłonki, m. Dorotowo, przy drodze z Dorotowa do Olsztynka, za jez. Kepijko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1, poz. 4, 1993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834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grupa 40 szt., w tym 3 pomnikowe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350, 370,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Kudypy, L-ctwo Stary Dwór, oddz. 354d,f, na „półwyspie" przy leśniczówce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20, poz. 202 1995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839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 decidua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 kraniec wsi Ruś, posesja Z. i J. Smólskich, po E stronie drogi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20, poz. 202 1995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840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Olsztyn, m. Ruś, prawy brzeg Łyny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20, poz. 202 1995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Jagiełek, Kręsk, dz. rekreacyjna nr ewid. 8/19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Warm.-Maz. Nr 152,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poz. 2513, 2001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Tilia cordata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„Altana lipowa lewa" 9 szt.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„Altana lipowa prawa" 7 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 szt. pojedynczych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lip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brzoza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brodawkowata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Betula pendula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Carpinus betulus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czerwony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rubra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 decidua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jodła jednobarwna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Abies concolor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daglezja zielona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Pseudotsuga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menziesii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żywotnik zachodni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Thuja occidentalis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200, 196,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140, 285,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283, 290, 220, 220, 145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220, 205, 95, 290, 260, 195, 170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360, 420, 350, 375, 300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235, 200,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210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225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325</w:t>
            </w:r>
          </w:p>
          <w:p w:rsidR="00CD48C0" w:rsidRPr="0002478F" w:rsidRDefault="00CD48C0" w:rsidP="0002478F">
            <w:pPr>
              <w:pStyle w:val="Style1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230 250 190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15-20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15-20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20-22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20, 20, 25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  <w:p w:rsidR="00CD48C0" w:rsidRPr="0002478F" w:rsidRDefault="00CD48C0" w:rsidP="0002478F">
            <w:pPr>
              <w:pStyle w:val="Style1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25 15 18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Olsztyn, Kielary, park podworski położony pomiędzy wsiami Ruś oraz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Bartążek, ok. 8 km od Olsztyna, nad N-W brzegiem jez. Kielarskiego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4F5E1F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E1F" w:rsidRPr="004F5E1F" w:rsidRDefault="004F5E1F" w:rsidP="004F5E1F">
            <w:pPr>
              <w:pStyle w:val="Style4"/>
              <w:widowControl/>
              <w:spacing w:line="240" w:lineRule="auto"/>
              <w:ind w:left="6" w:hanging="6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  <w:r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– „</w:t>
            </w:r>
            <w:r>
              <w:rPr>
                <w:rStyle w:val="FontStyle23"/>
                <w:rFonts w:asciiTheme="minorHAnsi" w:hAnsiTheme="minorHAnsi" w:cstheme="minorHAnsi"/>
                <w:i w:val="0"/>
                <w:sz w:val="22"/>
                <w:szCs w:val="22"/>
              </w:rPr>
              <w:t>Dąb Łański”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E1F" w:rsidRPr="0002478F" w:rsidRDefault="007322CC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</w:t>
            </w:r>
            <w:r w:rsidR="004F5E1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z. nr 873/4 obręb Pluski, gmina Stawiguda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E1F" w:rsidRPr="0002478F" w:rsidRDefault="004F5E1F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z 2021 r. poz. 1879</w:t>
            </w:r>
          </w:p>
        </w:tc>
      </w:tr>
      <w:tr w:rsidR="007322CC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22CC" w:rsidRPr="0002478F" w:rsidRDefault="007322CC" w:rsidP="004F5E1F">
            <w:pPr>
              <w:pStyle w:val="Style4"/>
              <w:widowControl/>
              <w:spacing w:line="240" w:lineRule="auto"/>
              <w:ind w:left="6" w:hanging="6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zwyczajna </w:t>
            </w:r>
            <w:r w:rsidRPr="007322CC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Pinus Sylvestris</w:t>
            </w: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„Sosna Magda”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22CC" w:rsidRDefault="007322CC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3005/2 obręb Bartąg, gmina Stawiguda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22CC" w:rsidRDefault="007322CC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z 2022 r. poz. 2299</w:t>
            </w:r>
          </w:p>
        </w:tc>
      </w:tr>
      <w:tr w:rsidR="0035753B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753B" w:rsidRDefault="0035753B" w:rsidP="004F5E1F">
            <w:pPr>
              <w:pStyle w:val="Style4"/>
              <w:widowControl/>
              <w:spacing w:line="240" w:lineRule="auto"/>
              <w:ind w:left="6" w:hanging="6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  <w:r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5753B">
              <w:rPr>
                <w:rStyle w:val="FontStyle23"/>
                <w:rFonts w:asciiTheme="minorHAnsi" w:hAnsiTheme="minorHAnsi" w:cstheme="minorHAnsi"/>
                <w:i w:val="0"/>
                <w:sz w:val="22"/>
                <w:szCs w:val="22"/>
              </w:rPr>
              <w:t>„Miodek”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753B" w:rsidRDefault="0035753B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102/8 obręb Miodówko, gmina Stawiguda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753B" w:rsidRDefault="0035753B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z 2023 r. poz. 823</w:t>
            </w:r>
            <w:bookmarkStart w:id="0" w:name="_GoBack"/>
            <w:bookmarkEnd w:id="0"/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231/57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Susz, oddz. 23g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231/57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232/57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Susz, oddz. 23g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232/57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229/57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Susz, oddz. 48c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229/57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szosie Iława-Susz, obok zabudowań PGR Ulnowo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230/57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181/93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Picea abies-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295, 330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31, 32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Kamieniec- na cmentarzu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Rozp. Nr 14/93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27.12.1993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182/93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430, 500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24, 25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Lipiny- w parku pałacowym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Rozp. Nr 14/93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27.12.1993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Kamieniec, oddz. 21h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Rozp. Nr 1/96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22.01.1996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Kamieniec, oddz. 21h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Rozp. Nr 1/96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22.01.1996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Kamieniec, oddz. 211g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Kamieniec, oddz. 231a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2/96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Zieleń, oddz. 272f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496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Zieleń, oddz. 272f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Zieleń, oddz. 286c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Zieleń, oddz. 286c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Zieleń, oddz. 286c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Zieleń, oddz. 286c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Susz, L-ctwo Zieleń, oddz. 286c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1/96 Woj. Elbląskiego z 22.01.1996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209/98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Bałoszyce, po prawej stronie drogi do Kisielic, naprzeciw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210/98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Picea abies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Bałoszyce, w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211/98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Bronowo, po prawej stronie drogi do Prabut, 100 m za tablicą miejscowości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212/98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right="202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Falknowo, po prawej stronie szosy do Susza, 600 m za wsią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213/98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przy L-ctwie Kamieniec oddz. 260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214/98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przy L-ctwie Kamieniec oddz. 260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215/98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216/98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217/98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218/98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219/98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220/98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221/98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222/98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223/98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lipowej, po W stronie jez. Gaudy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224/98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kierunku jez. Gaudy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225/98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35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kasztanowiec zwyczajny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Aesculus hippocastanum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226/98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227/98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228/98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229/98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topola biała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Populus alba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Różanka, po prawej stronie drogi do Babięt (w zadrzewieniu na końcu wsi)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231/98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Ulmowo, po lewej stronie szosy do Iławy, 300 m za wsią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232/98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442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w. Ulmowo, po lewej stronie szosy do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Kamieńca, ok. 1 km za wsią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233/98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3EB5" w:rsidRPr="0002478F" w:rsidRDefault="00D23EB5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  <w:p w:rsidR="00D23EB5" w:rsidRPr="0002478F" w:rsidRDefault="00D23EB5" w:rsidP="0002478F">
            <w:pPr>
              <w:pStyle w:val="Style4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Ulmowo, po lewej stronie szosy do Iławy, przy tablicy miejscowości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13D4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208/98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tulipanowiec amerykański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Liriodendron tulipifera-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  <w:p w:rsidR="00D23EB5" w:rsidRPr="0002478F" w:rsidRDefault="00D23EB5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260, 260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25, 25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Susz, ul. Słowiańska, przy plebanii Parafii Św. Rozalii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13D4" w:rsidRPr="0002478F" w:rsidRDefault="00CD48C0" w:rsidP="0002478F">
            <w:pPr>
              <w:pStyle w:val="Style4"/>
              <w:widowControl/>
              <w:spacing w:line="240" w:lineRule="auto"/>
              <w:ind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Grupa drzew: 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-8 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górski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Ulmus gabra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-2 szt.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jesion wyniosły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>Fraxinus Excelsior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br/>
              <w:t>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7 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-4 szt.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buk purpurowy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Fagus sylvatica "Purpurea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"-1 szt. grab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Carpinus-1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szt.</w:t>
            </w:r>
          </w:p>
          <w:p w:rsidR="008613D4" w:rsidRPr="0002478F" w:rsidRDefault="008613D4" w:rsidP="0002478F">
            <w:pPr>
              <w:pStyle w:val="Style8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294-443</w:t>
            </w:r>
          </w:p>
          <w:p w:rsidR="00CD48C0" w:rsidRPr="0002478F" w:rsidRDefault="00CD48C0" w:rsidP="0002478F">
            <w:pPr>
              <w:pStyle w:val="Style16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224, 328 230-373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262-338</w:t>
            </w:r>
          </w:p>
          <w:p w:rsidR="00CD48C0" w:rsidRPr="0002478F" w:rsidRDefault="00CD48C0" w:rsidP="0002478F">
            <w:pPr>
              <w:pStyle w:val="Style16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373 230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park w Suszu na grodzisku nad jeziorem Suskim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Warm. - Maz. Nr 73, poz. 1153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 23.05.2007 r.</w:t>
            </w: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:rsidR="00A91F9F" w:rsidRPr="0002478F" w:rsidRDefault="00A91F9F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Warm.-Maz. poz. 3574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10.07.2019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-42 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głóg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Crataegus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-7 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grusza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Pyrus-13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szt. jabłoń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Malus-13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-6 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Tilia-212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szt. osika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Populus tremula-16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 inne gatunki-10 szt.</w:t>
            </w: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5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50-230 50-80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30-180 60-170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80-180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70-590 60-180 50-240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02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śródpolna aleja łącząca miejscowości Zieleń i Olbrachtowo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13D4" w:rsidRPr="0002478F" w:rsidRDefault="008613D4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Warm. - Maz.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1283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Tilia cordata-63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62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-2 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zwyczajna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Pinus sylvestris-2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górski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Ulmus gabra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-5 szt. grusza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Pyrus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-1szt.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50-420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230-400</w:t>
            </w:r>
          </w:p>
          <w:p w:rsidR="00CD48C0" w:rsidRPr="0002478F" w:rsidRDefault="00CD48C0" w:rsidP="0002478F">
            <w:pPr>
              <w:pStyle w:val="Style16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160-280 80-310 100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śródpolna aleja prowadząca od miejscowości Kamieniec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 kierunku północno-wschodnim do lasu, w części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przylegająca do południowego skraju oddz. 261 leśnictwo Kamieniec, nadl. Susz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Warm. - Maz.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Tilia cordata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„Gospoda Lipa"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oddz. 189 c leśnictwo Jeziorno w pobliżu strumienia łączącego jezioro Modre z jeziorem Czerwica, przy leśnej drodze (po południowej stronie) prowadzącej wzdłuż południowego brzegu jeziora Czerwica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Warm. - Maz.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43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2 dęby szypułkowe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„Dęby Graniczne"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593, 322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23, 25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oddz. 189 c leśnictwo Jeziorno, skarpa brzegowa jeziora Czerwica ok. 100 m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na wschód od ujścia strumienia wpadającego do Czerwicy z jeziora Modrego i Głębokiego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Warm. - Maz.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82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2 klony zwyczajne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Acer platanoides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„Klonowa Brama"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255, 270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17, 18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oddz. 198 i leśnictwo Szwalewo, miejscowość Solniki przy drodze leśnej z Siemian do Januszewa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 - Maz.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czerowny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rubra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„Solnicki Dąb"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północno-wschodni brzeg jeziora Głębokiego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 - Maz.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„Cmentarny Dąb"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oddz. 174 d leśnictwo Szwalewo, na zakręcie drogi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leśnej ok. 100 m od drogi oddziałowej pomiędzy oddz. 174 i 198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Warm. - Maz.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C0905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905" w:rsidRPr="0002478F" w:rsidRDefault="00CC0905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CC0905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CC0905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905" w:rsidRPr="0002478F" w:rsidRDefault="00CC0905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107/5 obręb Redaki, gmina Susz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z 2022 r. poz. 1738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140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firstLine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„Największy jałowiec w Polsce"-uschnięty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w lesie 2 km od Lipowca przy drodze na Łysiaki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5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Rlb-16/140/52 29.12.1952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187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Kropele oddz. 13 (1973), przy osadzie leśnej 1km S od Szczytna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5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Rlb-16/142/52 29.12.1952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Wólka Szczycieńska, b. gospodarstwo p. Dziubana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336/68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26.07.1968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jałowiec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Juniperus communis-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32-74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3,5- 9,0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1,5-2 km od Lipowca przy drodze leśnej na Łysaki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349/69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25.11.1969 r.</w:t>
            </w:r>
            <w:r w:rsidR="0033746F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</w:p>
          <w:p w:rsidR="0033746F" w:rsidRPr="0002478F" w:rsidRDefault="0033746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 poz. 5425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12.11.2019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right="35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 silvestris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Gizewo oddz. 63a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5 poz. 77 15.05.1987r.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Gizewo oddz. 35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5 poz. 77 15.05.1987r.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25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Picea abies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Gizewo oddz. 29i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ind w:left="221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ul. Warszawska, przy kościele ewangelickim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634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right="202" w:firstLine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ul. Poznańska 20 (posesja ZGM)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1, poz. 4, 1993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232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 silvestris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206d od strony oddz. 193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„Borsuk"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233d, 50 m od oddz. 232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233f, 70 m od oddz. 232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234i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863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234i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 silvestris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234d od strony oddz. 234i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234i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Nowiny, oddz. 234i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Lipnik, oddz. 205i, u zbiegu linii oddz. 205 i 218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L-ctwo Lipnik, oddz. 205i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888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 decidua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Wichrowo, L-ctwo Szymany, oddz. 818c, przy drodze Szczytno-Sasek Mały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35 poz. 493, 1997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325, 333, 313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30, 32, 29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Wichrowo, L-ctwo Szymany, oddz. 827g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Wichrowo, L-ctwo Szymany, oddz. 820Ac, przy gajówce S od m. Sasek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Wielki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Wichrowo, L-ctwo Szymany, oddz. 820Ac, przy gajówce S od m. Sasek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Wielki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Wichrowo, L-ctwo Szymany, grunt p. M. Kowalczyk, dz. nr 146, obręb Sasek Wielki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Wichrowo, L-ctwo Szymany, grunt p. I. Bramowicz, dz. nr 141, obręb Sasek Wielki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:rsidR="00CD48C0" w:rsidRPr="0002478F" w:rsidRDefault="00CD48C0" w:rsidP="0002478F">
            <w:pPr>
              <w:pStyle w:val="Style10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Juniperus</w:t>
            </w:r>
          </w:p>
          <w:p w:rsidR="00CD48C0" w:rsidRPr="0002478F" w:rsidRDefault="00CD48C0" w:rsidP="0002478F">
            <w:pPr>
              <w:pStyle w:val="Style10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communis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Szczytno, Lipowiec, dz. nr 576, na rozstaju dróg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leśnych, ok. 500m przed pomnikową aleją jałowców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Warm.-Maz. Nr 152, poz. 2513, 2001 r.</w:t>
            </w:r>
          </w:p>
        </w:tc>
      </w:tr>
      <w:tr w:rsidR="00476879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szypułkowy </w:t>
            </w:r>
            <w:r w:rsidRPr="00476879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Ulmus laevis</w:t>
            </w:r>
            <w:r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476879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„Marcin”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Pr="0002478F" w:rsidRDefault="00476879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3140/2 obręb Lipowiec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z 2022 r. poz. 3282</w:t>
            </w:r>
          </w:p>
        </w:tc>
      </w:tr>
      <w:tr w:rsidR="00476879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476879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</w:t>
            </w: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ąb szypułkowy </w:t>
            </w:r>
            <w:r w:rsidRPr="00476879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Quercus robur</w:t>
            </w:r>
            <w:r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476879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„Karol”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Default="00476879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3138 obręb Lipowiec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z 2022 r. poz. 3283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306/3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13D4" w:rsidRPr="0002478F" w:rsidRDefault="008613D4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302, 285,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295, 304,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275, 232, 254, 397,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333</w:t>
            </w:r>
          </w:p>
          <w:p w:rsidR="008613D4" w:rsidRPr="0002478F" w:rsidRDefault="008613D4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Świątki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obręb Włodowo, miejscowość Łumpia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Warm.-Maz. poz. 2621 z 02.10.2012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134"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„Głogi imienia świętych Kosmy i Damiana" - głogi dwuszyjkowe, czerwone pełnokwiatowe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Świątki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207 obręb Świątki, gmina Świątki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Warm.-Maz. poz. 2746 z 01.10.2013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Czajki oddz. 42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(1971), przy drodze Świętajno - Długi Borek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340/68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26.06.1968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L-ctwo Czajki oddz. 42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(1971), przy drodze Świętajno - Długi Borek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341/68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26.06.1968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L-ctwo Czajki oddz. 310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841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Pinus silvestris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„Pochyła Sosna"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L-ctwo Czajki, przy linii oddz. 311f/312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20, poz. 202 1995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"Niedźwiadek"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L-ctwo Niedźwiedzi Kąt, parking leśny 2 km od Spychowa przy drodze Rozogi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49, poz. 509 1996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943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„Złote Dęby"- 6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190-302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Kolonia-Racibór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944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„Jurand"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m. Szklarnia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945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„Smętek"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m. Szklarnia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946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„Jan"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m. Szklarnia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955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Quercus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„Niedźwieź"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L-ctwo Niedźwiedzi Kąt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dąb szypułkowy Quercus robur im. Melchiora Wańkowicza- 30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160, 390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 27 do 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Spychowo, L-ctwo Niedźwiedzi Kąt, oddz. 105i, w sąsiedztwie ścieżki dydaktycznej nad jeziorem Cichym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167, poz. 2061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4" w:hanging="1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511, 357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Borki, 200 m od przystanku PKS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WRN w Suwałkach Nr 2 poz. 10 z 1980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Larix decidua-3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268-308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30-36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L-ctwo Krzywy Róg, oddz. 37g, przy drodze do gajówki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Nr 152, poz. 2513, 2001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L-ctwo Krzywy Róg, oddz. 21j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Warm.-Maz. Nr 152, poz. 2513, 2001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L-ctwo Krzywy Róg, oddz. 35a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Warm.-Maz. Nr 152, 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poz. 2513, 2001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Pinus silvestris-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196-251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right="3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L-ctwo Wilczewo, oddz.124f, szpaler rosnący w odl. ok. 80m od rzeki Ełk</w:t>
            </w:r>
          </w:p>
          <w:p w:rsidR="006A57BE" w:rsidRPr="0002478F" w:rsidRDefault="006A57B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Warm.-Maz. Nr 152, poz. 2513, 2001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1167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9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Świętajno, Dybowo, przy drodze Dybowo-Mazury, wł. p.P.Wawrzyn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1168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czerwony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rubra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295,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19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Wornki, b. torowisko kolejowe, 1km w kierunku Orłowo, wł N-ctwo Olecko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1169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34" w:hanging="34"/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jesion wyniosły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>Fraxinus excelsior-</w:t>
            </w:r>
          </w:p>
          <w:p w:rsidR="00CD48C0" w:rsidRPr="0002478F" w:rsidRDefault="00CD48C0" w:rsidP="0002478F">
            <w:pPr>
              <w:pStyle w:val="Style13"/>
              <w:widowControl/>
              <w:tabs>
                <w:tab w:val="left" w:pos="216"/>
              </w:tabs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ab/>
              <w:t>szt.,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polny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Ulmus glabra-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szt.,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ind w:right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grab zwyczajny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Carpinus betulus-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 szt.</w:t>
            </w:r>
          </w:p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żywotnik zachodni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Thuja occidentalis-</w:t>
            </w:r>
          </w:p>
          <w:p w:rsidR="00CD48C0" w:rsidRPr="0002478F" w:rsidRDefault="00CD48C0" w:rsidP="0002478F">
            <w:pPr>
              <w:pStyle w:val="Style13"/>
              <w:widowControl/>
              <w:tabs>
                <w:tab w:val="left" w:pos="216"/>
              </w:tabs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ab/>
              <w:t>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486,290</w:t>
            </w:r>
          </w:p>
          <w:p w:rsidR="00CD48C0" w:rsidRPr="0002478F" w:rsidRDefault="00CD48C0" w:rsidP="0002478F">
            <w:pPr>
              <w:pStyle w:val="Style15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203-256, 348 160,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80-100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  <w:p w:rsidR="00CD48C0" w:rsidRPr="0002478F" w:rsidRDefault="00CD48C0" w:rsidP="0002478F">
            <w:pPr>
              <w:pStyle w:val="Style15"/>
              <w:widowControl/>
              <w:spacing w:line="240" w:lineRule="auto"/>
              <w:ind w:left="211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23-25 28 27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L-ctwo Wronki, oddz. 10j, park przy byłym dworku pruskim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 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Pseudotsuga menziesii-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 130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85-216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17-28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Wronki, teren byłego torowiska Olecko-Giżycko 700m na E od wsi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 sylvestris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13,5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Wornki, 1km na S od budynku, wł. p. Ferenca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grusza dzika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Pyrus communis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Krzywe 16,</w:t>
            </w:r>
          </w:p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30m od domu, wł. p. Katarzyny Popiółkowskiej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405, 290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Krzywe 14, wł p. Piotra Malca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Krzywe, wł. posesja p. Skowrońskiego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Maz. Nr 134,</w:t>
            </w:r>
          </w:p>
          <w:p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 platanoides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Świętajno, przy drodze do Olecka, wł. Powiatowy Zarząd Dróg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CD48C0" w:rsidRPr="0002478F" w:rsidTr="0002478F">
        <w:trPr>
          <w:gridAfter w:val="1"/>
          <w:wAfter w:w="10" w:type="dxa"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choina kanadyjska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Tsuga canadiensis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N-ctwo Olecko, L-ctwo Wronki oddz. 146t, park przy m. Wronki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</w:tbl>
    <w:p w:rsidR="005C51BC" w:rsidRPr="0002478F" w:rsidRDefault="005C51BC" w:rsidP="0002478F">
      <w:pPr>
        <w:rPr>
          <w:rFonts w:asciiTheme="minorHAnsi" w:hAnsiTheme="minorHAnsi" w:cstheme="minorHAnsi"/>
          <w:sz w:val="22"/>
          <w:szCs w:val="22"/>
        </w:rPr>
      </w:pPr>
    </w:p>
    <w:sectPr w:rsidR="005C51BC" w:rsidRPr="0002478F">
      <w:type w:val="continuous"/>
      <w:pgSz w:w="11905" w:h="16837"/>
      <w:pgMar w:top="1371" w:right="368" w:bottom="1440" w:left="1088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7B36" w:rsidRDefault="00757B36">
      <w:r>
        <w:separator/>
      </w:r>
    </w:p>
  </w:endnote>
  <w:endnote w:type="continuationSeparator" w:id="0">
    <w:p w:rsidR="00757B36" w:rsidRDefault="00757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7B36" w:rsidRDefault="00757B36">
      <w:r>
        <w:separator/>
      </w:r>
    </w:p>
  </w:footnote>
  <w:footnote w:type="continuationSeparator" w:id="0">
    <w:p w:rsidR="00757B36" w:rsidRDefault="00757B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122"/>
    <w:rsid w:val="0000026A"/>
    <w:rsid w:val="00011BA5"/>
    <w:rsid w:val="0002478F"/>
    <w:rsid w:val="000435EA"/>
    <w:rsid w:val="000801AF"/>
    <w:rsid w:val="000D1122"/>
    <w:rsid w:val="001113A3"/>
    <w:rsid w:val="00126947"/>
    <w:rsid w:val="0018123D"/>
    <w:rsid w:val="001D0240"/>
    <w:rsid w:val="001D306A"/>
    <w:rsid w:val="001D3BD7"/>
    <w:rsid w:val="001E751C"/>
    <w:rsid w:val="002D26E3"/>
    <w:rsid w:val="0033746F"/>
    <w:rsid w:val="0035753B"/>
    <w:rsid w:val="003A17ED"/>
    <w:rsid w:val="0042335E"/>
    <w:rsid w:val="00435A63"/>
    <w:rsid w:val="00451C38"/>
    <w:rsid w:val="00476879"/>
    <w:rsid w:val="004F5E1F"/>
    <w:rsid w:val="00516970"/>
    <w:rsid w:val="0059125E"/>
    <w:rsid w:val="005C51BC"/>
    <w:rsid w:val="00612680"/>
    <w:rsid w:val="00641392"/>
    <w:rsid w:val="006A57BE"/>
    <w:rsid w:val="007322CC"/>
    <w:rsid w:val="00756BA4"/>
    <w:rsid w:val="00756C5E"/>
    <w:rsid w:val="007572AB"/>
    <w:rsid w:val="00757B36"/>
    <w:rsid w:val="007903F0"/>
    <w:rsid w:val="007A6329"/>
    <w:rsid w:val="007E0424"/>
    <w:rsid w:val="00802645"/>
    <w:rsid w:val="00805CF0"/>
    <w:rsid w:val="008418CC"/>
    <w:rsid w:val="008613D4"/>
    <w:rsid w:val="009257E8"/>
    <w:rsid w:val="00961655"/>
    <w:rsid w:val="009F0882"/>
    <w:rsid w:val="00A91F9F"/>
    <w:rsid w:val="00AB2CB0"/>
    <w:rsid w:val="00AB3362"/>
    <w:rsid w:val="00BD7562"/>
    <w:rsid w:val="00C77865"/>
    <w:rsid w:val="00CC0905"/>
    <w:rsid w:val="00CD48C0"/>
    <w:rsid w:val="00D23EB5"/>
    <w:rsid w:val="00DB3928"/>
    <w:rsid w:val="00DC7F0E"/>
    <w:rsid w:val="00DD35C7"/>
    <w:rsid w:val="00DE0A96"/>
    <w:rsid w:val="00E040C5"/>
    <w:rsid w:val="00E31A3B"/>
    <w:rsid w:val="00E751F8"/>
    <w:rsid w:val="00F619E5"/>
    <w:rsid w:val="00F96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F39DF89-5F2C-4139-9628-0E6725BC4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</w:style>
  <w:style w:type="paragraph" w:customStyle="1" w:styleId="Style2">
    <w:name w:val="Style2"/>
    <w:basedOn w:val="Normalny"/>
    <w:uiPriority w:val="99"/>
  </w:style>
  <w:style w:type="paragraph" w:customStyle="1" w:styleId="Style3">
    <w:name w:val="Style3"/>
    <w:basedOn w:val="Normalny"/>
    <w:uiPriority w:val="99"/>
    <w:pPr>
      <w:spacing w:line="250" w:lineRule="exact"/>
      <w:jc w:val="center"/>
    </w:pPr>
  </w:style>
  <w:style w:type="paragraph" w:customStyle="1" w:styleId="Style4">
    <w:name w:val="Style4"/>
    <w:basedOn w:val="Normalny"/>
    <w:uiPriority w:val="99"/>
    <w:pPr>
      <w:spacing w:line="230" w:lineRule="exact"/>
    </w:pPr>
  </w:style>
  <w:style w:type="paragraph" w:customStyle="1" w:styleId="Style5">
    <w:name w:val="Style5"/>
    <w:basedOn w:val="Normalny"/>
    <w:uiPriority w:val="99"/>
    <w:pPr>
      <w:spacing w:line="374" w:lineRule="exact"/>
      <w:jc w:val="center"/>
    </w:pPr>
  </w:style>
  <w:style w:type="paragraph" w:customStyle="1" w:styleId="Style6">
    <w:name w:val="Style6"/>
    <w:basedOn w:val="Normalny"/>
    <w:uiPriority w:val="99"/>
    <w:pPr>
      <w:spacing w:line="370" w:lineRule="exact"/>
      <w:ind w:hanging="389"/>
    </w:pPr>
  </w:style>
  <w:style w:type="paragraph" w:customStyle="1" w:styleId="Style7">
    <w:name w:val="Style7"/>
    <w:basedOn w:val="Normalny"/>
    <w:uiPriority w:val="99"/>
    <w:pPr>
      <w:spacing w:line="230" w:lineRule="exact"/>
      <w:jc w:val="center"/>
    </w:pPr>
  </w:style>
  <w:style w:type="paragraph" w:customStyle="1" w:styleId="Style8">
    <w:name w:val="Style8"/>
    <w:basedOn w:val="Normalny"/>
    <w:uiPriority w:val="99"/>
    <w:pPr>
      <w:spacing w:line="230" w:lineRule="exact"/>
    </w:pPr>
  </w:style>
  <w:style w:type="paragraph" w:customStyle="1" w:styleId="Style9">
    <w:name w:val="Style9"/>
    <w:basedOn w:val="Normalny"/>
    <w:uiPriority w:val="99"/>
    <w:pPr>
      <w:spacing w:line="374" w:lineRule="exact"/>
      <w:ind w:hanging="197"/>
    </w:pPr>
  </w:style>
  <w:style w:type="paragraph" w:customStyle="1" w:styleId="Style10">
    <w:name w:val="Style10"/>
    <w:basedOn w:val="Normalny"/>
    <w:uiPriority w:val="99"/>
    <w:pPr>
      <w:spacing w:line="350" w:lineRule="exact"/>
    </w:pPr>
  </w:style>
  <w:style w:type="paragraph" w:customStyle="1" w:styleId="Style11">
    <w:name w:val="Style11"/>
    <w:basedOn w:val="Normalny"/>
    <w:uiPriority w:val="99"/>
    <w:pPr>
      <w:spacing w:line="230" w:lineRule="exact"/>
      <w:jc w:val="both"/>
    </w:pPr>
  </w:style>
  <w:style w:type="paragraph" w:customStyle="1" w:styleId="Style12">
    <w:name w:val="Style12"/>
    <w:basedOn w:val="Normalny"/>
    <w:uiPriority w:val="99"/>
    <w:pPr>
      <w:spacing w:line="230" w:lineRule="exact"/>
      <w:ind w:firstLine="110"/>
    </w:pPr>
  </w:style>
  <w:style w:type="paragraph" w:customStyle="1" w:styleId="Style13">
    <w:name w:val="Style13"/>
    <w:basedOn w:val="Normalny"/>
    <w:uiPriority w:val="99"/>
  </w:style>
  <w:style w:type="paragraph" w:customStyle="1" w:styleId="Style14">
    <w:name w:val="Style14"/>
    <w:basedOn w:val="Normalny"/>
    <w:uiPriority w:val="99"/>
    <w:pPr>
      <w:spacing w:line="254" w:lineRule="exact"/>
    </w:pPr>
  </w:style>
  <w:style w:type="paragraph" w:customStyle="1" w:styleId="Style15">
    <w:name w:val="Style15"/>
    <w:basedOn w:val="Normalny"/>
    <w:uiPriority w:val="99"/>
    <w:pPr>
      <w:spacing w:line="696" w:lineRule="exact"/>
      <w:jc w:val="center"/>
    </w:pPr>
  </w:style>
  <w:style w:type="paragraph" w:customStyle="1" w:styleId="Style16">
    <w:name w:val="Style16"/>
    <w:basedOn w:val="Normalny"/>
    <w:uiPriority w:val="99"/>
    <w:pPr>
      <w:spacing w:line="461" w:lineRule="exact"/>
      <w:jc w:val="center"/>
    </w:pPr>
  </w:style>
  <w:style w:type="paragraph" w:customStyle="1" w:styleId="Style17">
    <w:name w:val="Style17"/>
    <w:basedOn w:val="Normalny"/>
    <w:uiPriority w:val="99"/>
    <w:pPr>
      <w:spacing w:line="350" w:lineRule="exact"/>
      <w:jc w:val="center"/>
    </w:pPr>
  </w:style>
  <w:style w:type="paragraph" w:customStyle="1" w:styleId="Style18">
    <w:name w:val="Style18"/>
    <w:basedOn w:val="Normalny"/>
    <w:uiPriority w:val="99"/>
  </w:style>
  <w:style w:type="paragraph" w:customStyle="1" w:styleId="Style19">
    <w:name w:val="Style19"/>
    <w:basedOn w:val="Normalny"/>
    <w:uiPriority w:val="99"/>
    <w:pPr>
      <w:spacing w:line="230" w:lineRule="exact"/>
      <w:jc w:val="right"/>
    </w:pPr>
  </w:style>
  <w:style w:type="character" w:customStyle="1" w:styleId="FontStyle21">
    <w:name w:val="Font Style21"/>
    <w:basedOn w:val="Domylnaczcionkaakapitu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2">
    <w:name w:val="Font Style22"/>
    <w:basedOn w:val="Domylnaczcionkaakapitu"/>
    <w:uiPriority w:val="99"/>
    <w:rPr>
      <w:rFonts w:ascii="Times New Roman" w:hAnsi="Times New Roman" w:cs="Times New Roman"/>
      <w:sz w:val="18"/>
      <w:szCs w:val="18"/>
    </w:rPr>
  </w:style>
  <w:style w:type="character" w:customStyle="1" w:styleId="FontStyle23">
    <w:name w:val="Font Style23"/>
    <w:basedOn w:val="Domylnaczcionkaakapitu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24">
    <w:name w:val="Font Style24"/>
    <w:basedOn w:val="Domylnaczcionkaakapitu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5">
    <w:name w:val="Font Style25"/>
    <w:basedOn w:val="Domylnaczcionkaakapitu"/>
    <w:uiPriority w:val="99"/>
    <w:rPr>
      <w:rFonts w:ascii="Times New Roman" w:hAnsi="Times New Roman" w:cs="Times New Roman"/>
      <w:sz w:val="18"/>
      <w:szCs w:val="18"/>
    </w:rPr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4673</Words>
  <Characters>28044</Characters>
  <Application>Microsoft Office Word</Application>
  <DocSecurity>0</DocSecurity>
  <Lines>233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Pomniki przyrody S_26.10.2016</vt:lpstr>
    </vt:vector>
  </TitlesOfParts>
  <Company/>
  <LinksUpToDate>false</LinksUpToDate>
  <CharactersWithSpaces>32652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Pomniki przyrody S_26.10.2016</dc:title>
  <dc:subject/>
  <dc:creator>ibobek</dc:creator>
  <cp:keywords/>
  <dc:description/>
  <cp:lastModifiedBy>Iwona Bobek</cp:lastModifiedBy>
  <cp:revision>14</cp:revision>
  <dcterms:created xsi:type="dcterms:W3CDTF">2020-09-05T17:20:00Z</dcterms:created>
  <dcterms:modified xsi:type="dcterms:W3CDTF">2023-02-17T11:36:00Z</dcterms:modified>
</cp:coreProperties>
</file>