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B05" w:rsidRDefault="009A6B05" w:rsidP="009A6B05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32"/>
          <w:szCs w:val="32"/>
        </w:rPr>
      </w:pPr>
      <w:bookmarkStart w:id="0" w:name="_GoBack"/>
      <w:bookmarkEnd w:id="0"/>
      <w:r>
        <w:rPr>
          <w:rFonts w:ascii="Cambria" w:hAnsi="Cambria" w:cs="Cambria"/>
          <w:sz w:val="32"/>
          <w:szCs w:val="32"/>
        </w:rPr>
        <w:t xml:space="preserve">Wykaz decyzji Ministra Pracy i Polityki Społecznej zatwierdzających na okres 5 lat </w:t>
      </w:r>
    </w:p>
    <w:p w:rsidR="009A6B05" w:rsidRDefault="009A6B05" w:rsidP="009A6B05">
      <w:pPr>
        <w:pStyle w:val="Nagwek"/>
        <w:pBdr>
          <w:bottom w:val="thickThinSmallGap" w:sz="24" w:space="1" w:color="622423"/>
        </w:pBdr>
        <w:spacing w:after="240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32"/>
          <w:szCs w:val="32"/>
        </w:rPr>
        <w:t>programy szkoleń na asystenta rodziny.</w:t>
      </w:r>
      <w:r w:rsidRPr="00DC1E23">
        <w:rPr>
          <w:rFonts w:ascii="Cambria" w:hAnsi="Cambria" w:cs="Cambria"/>
          <w:sz w:val="24"/>
          <w:szCs w:val="24"/>
        </w:rPr>
        <w:t xml:space="preserve"> </w:t>
      </w:r>
    </w:p>
    <w:p w:rsidR="009A6B05" w:rsidRPr="00DC1E23" w:rsidRDefault="009A6B05" w:rsidP="009A6B05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ROK </w:t>
      </w:r>
      <w:r w:rsidR="006E75B6">
        <w:rPr>
          <w:rFonts w:ascii="Cambria" w:hAnsi="Cambria" w:cs="Cambria"/>
          <w:sz w:val="24"/>
          <w:szCs w:val="24"/>
        </w:rPr>
        <w:t xml:space="preserve"> 2018</w:t>
      </w:r>
    </w:p>
    <w:p w:rsidR="009A6B05" w:rsidRDefault="009A6B05" w:rsidP="009A6B05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32"/>
          <w:szCs w:val="32"/>
        </w:rPr>
      </w:pPr>
    </w:p>
    <w:p w:rsidR="009A6B05" w:rsidRDefault="009A6B05" w:rsidP="009A6B05">
      <w:pPr>
        <w:pStyle w:val="Nagwek"/>
        <w:pBdr>
          <w:bottom w:val="thickThinSmallGap" w:sz="24" w:space="1" w:color="622423"/>
        </w:pBdr>
        <w:jc w:val="center"/>
      </w:pPr>
      <w:r>
        <w:t xml:space="preserve">Podstawa prawna </w:t>
      </w:r>
    </w:p>
    <w:p w:rsidR="009A6B05" w:rsidRDefault="009A6B05" w:rsidP="009A6B05">
      <w:pPr>
        <w:pStyle w:val="Nagwek"/>
        <w:pBdr>
          <w:bottom w:val="thickThinSmallGap" w:sz="24" w:space="1" w:color="622423"/>
        </w:pBdr>
        <w:jc w:val="center"/>
      </w:pPr>
    </w:p>
    <w:p w:rsidR="009A6B05" w:rsidRDefault="009A6B05" w:rsidP="009A6B05">
      <w:pPr>
        <w:pStyle w:val="Tekstpodstawowywcity"/>
        <w:spacing w:after="0" w:line="360" w:lineRule="auto"/>
        <w:ind w:left="0"/>
        <w:jc w:val="both"/>
      </w:pPr>
      <w:r>
        <w:t xml:space="preserve"> </w:t>
      </w:r>
    </w:p>
    <w:p w:rsidR="009A6B05" w:rsidRDefault="009A6B05" w:rsidP="009A6B05">
      <w:pPr>
        <w:pStyle w:val="Tekstpodstawowywcity"/>
        <w:spacing w:after="0" w:line="360" w:lineRule="auto"/>
        <w:ind w:left="0"/>
        <w:jc w:val="both"/>
      </w:pPr>
      <w:r>
        <w:t>A</w:t>
      </w:r>
      <w:r w:rsidRPr="00DE5B57">
        <w:t>rt.</w:t>
      </w:r>
      <w:r w:rsidRPr="00C21BA3">
        <w:t xml:space="preserve"> </w:t>
      </w:r>
      <w:r>
        <w:t>12 ust. 4 ustawy z dnia 9 czerwca 2011</w:t>
      </w:r>
      <w:r w:rsidR="0031358C">
        <w:t xml:space="preserve"> </w:t>
      </w:r>
      <w:r>
        <w:t>r. o wspieraniu rodziny i systemie pieczy zastępczej (Dz. U. z 201</w:t>
      </w:r>
      <w:r w:rsidR="00C32B7A">
        <w:t xml:space="preserve">8 </w:t>
      </w:r>
      <w:r w:rsidR="003E1870">
        <w:t>r.,</w:t>
      </w:r>
      <w:r>
        <w:t xml:space="preserve"> poz.</w:t>
      </w:r>
      <w:r w:rsidR="00C32B7A">
        <w:t xml:space="preserve"> 998</w:t>
      </w:r>
      <w:r>
        <w:t xml:space="preserve">, z późn. zm.) oraz </w:t>
      </w:r>
      <w:r w:rsidR="003E1870">
        <w:t>rozporządzenie Ministra Pracy i </w:t>
      </w:r>
      <w:r>
        <w:t xml:space="preserve">Polityki Społecznej z dnia 9 grudnia 2011 r. </w:t>
      </w:r>
      <w:r w:rsidRPr="006542A0">
        <w:rPr>
          <w:bCs/>
        </w:rPr>
        <w:t>w sprawie szkoleń na asystenta rodziny</w:t>
      </w:r>
      <w:r w:rsidR="008154C0">
        <w:rPr>
          <w:bCs/>
        </w:rPr>
        <w:t xml:space="preserve"> </w:t>
      </w:r>
      <w:r w:rsidR="004E63D9">
        <w:rPr>
          <w:bCs/>
        </w:rPr>
        <w:br/>
      </w:r>
      <w:r w:rsidR="008154C0">
        <w:rPr>
          <w:bCs/>
        </w:rPr>
        <w:t>(Dz. U. Nr 272, poz.1608).</w:t>
      </w:r>
      <w:r>
        <w:rPr>
          <w:bCs/>
        </w:rPr>
        <w:t xml:space="preserve"> </w:t>
      </w:r>
    </w:p>
    <w:p w:rsidR="009A6B05" w:rsidRDefault="009A6B05" w:rsidP="009A6B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984"/>
        <w:gridCol w:w="1809"/>
      </w:tblGrid>
      <w:tr w:rsidR="009A6B05" w:rsidTr="002D354D">
        <w:trPr>
          <w:trHeight w:val="801"/>
        </w:trPr>
        <w:tc>
          <w:tcPr>
            <w:tcW w:w="534" w:type="dxa"/>
            <w:vAlign w:val="center"/>
          </w:tcPr>
          <w:p w:rsidR="009A6B05" w:rsidRPr="00AF77E7" w:rsidRDefault="009A6B05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961" w:type="dxa"/>
            <w:vAlign w:val="center"/>
          </w:tcPr>
          <w:p w:rsidR="009A6B05" w:rsidRPr="00AF77E7" w:rsidRDefault="009A6B05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E7">
              <w:rPr>
                <w:rFonts w:ascii="Times New Roman" w:hAnsi="Times New Roman" w:cs="Times New Roman"/>
                <w:b/>
                <w:sz w:val="24"/>
                <w:szCs w:val="24"/>
              </w:rPr>
              <w:t>Podmiot</w:t>
            </w:r>
          </w:p>
        </w:tc>
        <w:tc>
          <w:tcPr>
            <w:tcW w:w="1984" w:type="dxa"/>
            <w:vAlign w:val="center"/>
          </w:tcPr>
          <w:p w:rsidR="009A6B05" w:rsidRPr="00AF77E7" w:rsidRDefault="009A6B05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decyzji</w:t>
            </w:r>
          </w:p>
        </w:tc>
        <w:tc>
          <w:tcPr>
            <w:tcW w:w="1809" w:type="dxa"/>
            <w:vAlign w:val="center"/>
          </w:tcPr>
          <w:p w:rsidR="009A6B05" w:rsidRPr="00AF77E7" w:rsidRDefault="009A6B05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wydania decyzji</w:t>
            </w:r>
          </w:p>
        </w:tc>
      </w:tr>
      <w:tr w:rsidR="00246470" w:rsidTr="002D354D">
        <w:tc>
          <w:tcPr>
            <w:tcW w:w="534" w:type="dxa"/>
          </w:tcPr>
          <w:p w:rsidR="00246470" w:rsidRDefault="005621D4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vAlign w:val="center"/>
          </w:tcPr>
          <w:p w:rsidR="00246470" w:rsidRPr="00CA5A56" w:rsidRDefault="00CA5A56" w:rsidP="00CA5A56">
            <w:pPr>
              <w:rPr>
                <w:rFonts w:ascii="Times New Roman" w:eastAsiaTheme="minorEastAsia" w:hAnsi="Times New Roman" w:cs="Times New Roman"/>
                <w:color w:val="FF0000"/>
              </w:rPr>
            </w:pPr>
            <w:r w:rsidRPr="00CA5A56">
              <w:rPr>
                <w:rFonts w:ascii="Times New Roman" w:eastAsiaTheme="minorEastAsia" w:hAnsi="Times New Roman" w:cs="Times New Roman"/>
              </w:rPr>
              <w:t xml:space="preserve">Akademia Kształcenia Kadr </w:t>
            </w:r>
            <w:proofErr w:type="spellStart"/>
            <w:r w:rsidRPr="00CA5A56">
              <w:rPr>
                <w:rFonts w:ascii="Times New Roman" w:eastAsiaTheme="minorEastAsia" w:hAnsi="Times New Roman" w:cs="Times New Roman"/>
              </w:rPr>
              <w:t>Medica</w:t>
            </w:r>
            <w:proofErr w:type="spellEnd"/>
            <w:r w:rsidRPr="00CA5A56">
              <w:rPr>
                <w:rFonts w:ascii="Times New Roman" w:eastAsiaTheme="minorEastAsia" w:hAnsi="Times New Roman" w:cs="Times New Roman"/>
              </w:rPr>
              <w:t>, z siedzibą przy ul. Mieszka I 4, 73- 110 Sieradz</w:t>
            </w:r>
          </w:p>
        </w:tc>
        <w:tc>
          <w:tcPr>
            <w:tcW w:w="1984" w:type="dxa"/>
            <w:vAlign w:val="center"/>
          </w:tcPr>
          <w:p w:rsidR="00246470" w:rsidRPr="00CA5A56" w:rsidRDefault="00CA5A56" w:rsidP="00AA13B9">
            <w:pPr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 w:rsidRPr="00CA5A56">
              <w:rPr>
                <w:rFonts w:ascii="Times New Roman" w:eastAsiaTheme="minorEastAsia" w:hAnsi="Times New Roman" w:cs="Times New Roman"/>
              </w:rPr>
              <w:t>Nr 3/2018/Ar</w:t>
            </w:r>
          </w:p>
        </w:tc>
        <w:tc>
          <w:tcPr>
            <w:tcW w:w="1809" w:type="dxa"/>
            <w:vAlign w:val="center"/>
          </w:tcPr>
          <w:p w:rsidR="00246470" w:rsidRPr="00CA5A56" w:rsidRDefault="00CA5A56" w:rsidP="00AA13B9">
            <w:pPr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 w:rsidRPr="00CA5A56">
              <w:rPr>
                <w:rFonts w:ascii="Times New Roman" w:eastAsiaTheme="minorEastAsia" w:hAnsi="Times New Roman" w:cs="Times New Roman"/>
              </w:rPr>
              <w:t>23.05.2018 r</w:t>
            </w:r>
            <w:r w:rsidR="00755E1B" w:rsidRPr="00CA5A56">
              <w:rPr>
                <w:rFonts w:ascii="Times New Roman" w:eastAsiaTheme="minorEastAsia" w:hAnsi="Times New Roman" w:cs="Times New Roman"/>
              </w:rPr>
              <w:t>.</w:t>
            </w:r>
          </w:p>
        </w:tc>
      </w:tr>
      <w:tr w:rsidR="00B101EE" w:rsidRPr="00B101EE" w:rsidTr="002D354D">
        <w:tc>
          <w:tcPr>
            <w:tcW w:w="534" w:type="dxa"/>
          </w:tcPr>
          <w:p w:rsidR="00246470" w:rsidRPr="002D354D" w:rsidRDefault="005621D4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vAlign w:val="center"/>
          </w:tcPr>
          <w:p w:rsidR="00246470" w:rsidRPr="00B101EE" w:rsidRDefault="00B101EE" w:rsidP="00DB4FD1">
            <w:pPr>
              <w:rPr>
                <w:rFonts w:ascii="Times New Roman" w:eastAsiaTheme="minorEastAsia" w:hAnsi="Times New Roman" w:cs="Times New Roman"/>
              </w:rPr>
            </w:pPr>
            <w:r w:rsidRPr="00B101EE">
              <w:rPr>
                <w:rFonts w:ascii="Times New Roman" w:eastAsiaTheme="minorEastAsia" w:hAnsi="Times New Roman" w:cs="Times New Roman"/>
              </w:rPr>
              <w:t xml:space="preserve">Braniewskie Stowarzyszenie Abstynenckie </w:t>
            </w:r>
            <w:r w:rsidR="00E85021">
              <w:rPr>
                <w:rFonts w:ascii="Times New Roman" w:eastAsiaTheme="minorEastAsia" w:hAnsi="Times New Roman" w:cs="Times New Roman"/>
              </w:rPr>
              <w:br/>
            </w:r>
            <w:r w:rsidRPr="00B101EE">
              <w:rPr>
                <w:rFonts w:ascii="Times New Roman" w:eastAsiaTheme="minorEastAsia" w:hAnsi="Times New Roman" w:cs="Times New Roman"/>
              </w:rPr>
              <w:t>w Braniewie,  z siedzibą przy ul. Kościuszki 10, 14- 500 Braniewo</w:t>
            </w:r>
          </w:p>
        </w:tc>
        <w:tc>
          <w:tcPr>
            <w:tcW w:w="1984" w:type="dxa"/>
            <w:vAlign w:val="center"/>
          </w:tcPr>
          <w:p w:rsidR="00246470" w:rsidRPr="00B101EE" w:rsidRDefault="00B101EE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B101EE">
              <w:rPr>
                <w:rFonts w:ascii="Times New Roman" w:eastAsiaTheme="minorEastAsia" w:hAnsi="Times New Roman" w:cs="Times New Roman"/>
              </w:rPr>
              <w:t>Nr 4/2018/Ar</w:t>
            </w:r>
          </w:p>
        </w:tc>
        <w:tc>
          <w:tcPr>
            <w:tcW w:w="1809" w:type="dxa"/>
            <w:vAlign w:val="center"/>
          </w:tcPr>
          <w:p w:rsidR="00246470" w:rsidRPr="00B101EE" w:rsidRDefault="00B101EE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B101EE">
              <w:rPr>
                <w:rFonts w:ascii="Times New Roman" w:eastAsiaTheme="minorEastAsia" w:hAnsi="Times New Roman" w:cs="Times New Roman"/>
              </w:rPr>
              <w:t>10.09.2018 r.</w:t>
            </w:r>
          </w:p>
        </w:tc>
      </w:tr>
    </w:tbl>
    <w:p w:rsidR="00255E64" w:rsidRDefault="00255E64"/>
    <w:sectPr w:rsidR="00255E64" w:rsidSect="00AF7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05"/>
    <w:rsid w:val="000049F2"/>
    <w:rsid w:val="000300D4"/>
    <w:rsid w:val="0005208C"/>
    <w:rsid w:val="00052A27"/>
    <w:rsid w:val="000D5768"/>
    <w:rsid w:val="00133447"/>
    <w:rsid w:val="00143560"/>
    <w:rsid w:val="00192053"/>
    <w:rsid w:val="001A31F3"/>
    <w:rsid w:val="001E7AA9"/>
    <w:rsid w:val="00220F48"/>
    <w:rsid w:val="002226C5"/>
    <w:rsid w:val="00227F45"/>
    <w:rsid w:val="00246470"/>
    <w:rsid w:val="00251020"/>
    <w:rsid w:val="00254D7F"/>
    <w:rsid w:val="00255E64"/>
    <w:rsid w:val="002D354D"/>
    <w:rsid w:val="0031358C"/>
    <w:rsid w:val="00356FC3"/>
    <w:rsid w:val="003E1870"/>
    <w:rsid w:val="003F1247"/>
    <w:rsid w:val="00427EA8"/>
    <w:rsid w:val="0044137A"/>
    <w:rsid w:val="00455FDB"/>
    <w:rsid w:val="00461DA9"/>
    <w:rsid w:val="00473CAC"/>
    <w:rsid w:val="004E63D9"/>
    <w:rsid w:val="004F0AB6"/>
    <w:rsid w:val="004F7CC6"/>
    <w:rsid w:val="005621D4"/>
    <w:rsid w:val="00566238"/>
    <w:rsid w:val="005662F7"/>
    <w:rsid w:val="005846E5"/>
    <w:rsid w:val="005F2951"/>
    <w:rsid w:val="00646FBC"/>
    <w:rsid w:val="00655D91"/>
    <w:rsid w:val="006776A1"/>
    <w:rsid w:val="00685B47"/>
    <w:rsid w:val="006C44EF"/>
    <w:rsid w:val="006E394F"/>
    <w:rsid w:val="006E75B6"/>
    <w:rsid w:val="00755E1B"/>
    <w:rsid w:val="007709D4"/>
    <w:rsid w:val="007E1342"/>
    <w:rsid w:val="00810F20"/>
    <w:rsid w:val="008154C0"/>
    <w:rsid w:val="008F73AB"/>
    <w:rsid w:val="009077A6"/>
    <w:rsid w:val="00920E5B"/>
    <w:rsid w:val="009915FE"/>
    <w:rsid w:val="009A6B05"/>
    <w:rsid w:val="009E08F6"/>
    <w:rsid w:val="00A3377C"/>
    <w:rsid w:val="00AD62C9"/>
    <w:rsid w:val="00AF723B"/>
    <w:rsid w:val="00B0791A"/>
    <w:rsid w:val="00B101EE"/>
    <w:rsid w:val="00B121F2"/>
    <w:rsid w:val="00B2432A"/>
    <w:rsid w:val="00B27B8D"/>
    <w:rsid w:val="00B56FD2"/>
    <w:rsid w:val="00B85D21"/>
    <w:rsid w:val="00BA4120"/>
    <w:rsid w:val="00C255ED"/>
    <w:rsid w:val="00C32B7A"/>
    <w:rsid w:val="00C37993"/>
    <w:rsid w:val="00C51BA2"/>
    <w:rsid w:val="00C9525D"/>
    <w:rsid w:val="00CA5A56"/>
    <w:rsid w:val="00CD4AA8"/>
    <w:rsid w:val="00CE7F2E"/>
    <w:rsid w:val="00CF3DE5"/>
    <w:rsid w:val="00D26207"/>
    <w:rsid w:val="00DB4FD1"/>
    <w:rsid w:val="00E301C3"/>
    <w:rsid w:val="00E35B26"/>
    <w:rsid w:val="00E85021"/>
    <w:rsid w:val="00EB3A6B"/>
    <w:rsid w:val="00EE19ED"/>
    <w:rsid w:val="00F1478E"/>
    <w:rsid w:val="00F64A39"/>
    <w:rsid w:val="00F850F3"/>
    <w:rsid w:val="00FA12B0"/>
    <w:rsid w:val="00FB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6532B-57C4-42E8-99A9-607C60BC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6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6B0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B05"/>
    <w:pPr>
      <w:tabs>
        <w:tab w:val="center" w:pos="4536"/>
        <w:tab w:val="right" w:pos="9072"/>
      </w:tabs>
      <w:spacing w:before="0" w:line="240" w:lineRule="auto"/>
      <w:jc w:val="left"/>
    </w:pPr>
    <w:rPr>
      <w:rFonts w:ascii="Calibri" w:eastAsia="Times New Roman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A6B05"/>
    <w:rPr>
      <w:rFonts w:ascii="Calibri" w:eastAsia="Times New Roman" w:hAnsi="Calibri" w:cs="Calibri"/>
      <w:lang w:eastAsia="pl-PL"/>
    </w:rPr>
  </w:style>
  <w:style w:type="paragraph" w:styleId="Tekstpodstawowywcity">
    <w:name w:val="Body Text Indent"/>
    <w:basedOn w:val="Normalny"/>
    <w:link w:val="TekstpodstawowywcityZnak"/>
    <w:rsid w:val="009A6B05"/>
    <w:pPr>
      <w:spacing w:before="0"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6B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FD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0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05B15-61BB-4EE0-967C-88F9D6F95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Uliasz</dc:creator>
  <cp:lastModifiedBy>Agnieszka Strzelecka</cp:lastModifiedBy>
  <cp:revision>2</cp:revision>
  <cp:lastPrinted>2013-11-04T12:36:00Z</cp:lastPrinted>
  <dcterms:created xsi:type="dcterms:W3CDTF">2020-06-30T13:02:00Z</dcterms:created>
  <dcterms:modified xsi:type="dcterms:W3CDTF">2020-06-30T13:02:00Z</dcterms:modified>
</cp:coreProperties>
</file>