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F37F" w14:textId="2AB11AAD" w:rsidR="001B687E" w:rsidRPr="00DB51F0" w:rsidRDefault="001B687E" w:rsidP="001B687E">
      <w:pPr>
        <w:suppressAutoHyphens/>
        <w:spacing w:after="0"/>
        <w:jc w:val="center"/>
        <w:rPr>
          <w:sz w:val="24"/>
          <w:szCs w:val="28"/>
        </w:rPr>
      </w:pPr>
      <w:r w:rsidRPr="00DB51F0">
        <w:rPr>
          <w:sz w:val="24"/>
          <w:szCs w:val="28"/>
        </w:rPr>
        <w:t>KLAUZULA INFORMACYJNA</w:t>
      </w:r>
    </w:p>
    <w:p w14:paraId="777320F5" w14:textId="77777777" w:rsidR="001B687E" w:rsidRDefault="001B687E" w:rsidP="001B687E">
      <w:pPr>
        <w:jc w:val="center"/>
        <w:rPr>
          <w:rFonts w:ascii="Arial Narrow" w:eastAsia="Times New Roman" w:hAnsi="Arial Narrow"/>
          <w:lang w:eastAsia="pl-PL"/>
        </w:rPr>
      </w:pPr>
      <w:r w:rsidRPr="00DB51F0">
        <w:rPr>
          <w:sz w:val="24"/>
          <w:szCs w:val="28"/>
        </w:rPr>
        <w:t>dotycząca przetwarzania danych osobowych</w:t>
      </w:r>
    </w:p>
    <w:p w14:paraId="16C43E55" w14:textId="332D0989" w:rsidR="001B687E" w:rsidRPr="00F3215C" w:rsidRDefault="001B687E" w:rsidP="001B687E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 xml:space="preserve">Wypełniając obowiązek określony w </w:t>
      </w:r>
      <w:r w:rsidR="00200B47">
        <w:rPr>
          <w:rFonts w:eastAsia="Times New Roman" w:cstheme="minorHAnsi"/>
          <w:lang w:eastAsia="pl-PL"/>
        </w:rPr>
        <w:t>art.</w:t>
      </w:r>
      <w:r w:rsidRPr="00F3215C">
        <w:rPr>
          <w:rFonts w:eastAsia="Times New Roman" w:cstheme="minorHAnsi"/>
          <w:lang w:eastAsia="pl-PL"/>
        </w:rPr>
        <w:t xml:space="preserve"> 13</w:t>
      </w:r>
      <w:r w:rsidR="00200B47">
        <w:rPr>
          <w:rFonts w:eastAsia="Times New Roman" w:cstheme="minorHAnsi"/>
          <w:lang w:eastAsia="pl-PL"/>
        </w:rPr>
        <w:t xml:space="preserve"> i 14</w:t>
      </w:r>
      <w:r w:rsidRPr="00F3215C">
        <w:rPr>
          <w:rFonts w:eastAsia="Times New Roman" w:cstheme="minorHAnsi"/>
          <w:lang w:eastAsia="pl-PL"/>
        </w:rPr>
        <w:t xml:space="preserve"> Rozporządzenia Parlamentu Europejskiego i Rady (UE) 2016/679 z dnia 27 kwietnia 2016 r. w sprawie ochrony osób fizycznych w związku z przetwarzaniem danych osobowych  i w sprawie swobodnego przepływu takich danych oraz uchylenia dyrektywy 95/46/WE (ogólne rozporządzenie o ochronie danych) (dalej: RODO) informuję, że:</w:t>
      </w:r>
    </w:p>
    <w:p w14:paraId="019808F1" w14:textId="04A68F2A" w:rsidR="001B687E" w:rsidRPr="00F3215C" w:rsidRDefault="001B687E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 xml:space="preserve">Administratorem Pani/Pana danych osobowych jest </w:t>
      </w:r>
      <w:r w:rsidRPr="001B687E">
        <w:rPr>
          <w:rFonts w:eastAsia="Times New Roman" w:cstheme="minorHAnsi"/>
          <w:lang w:eastAsia="pl-PL"/>
        </w:rPr>
        <w:t>Wojewoda Pomorski</w:t>
      </w:r>
      <w:r w:rsidRPr="00F3215C">
        <w:rPr>
          <w:rFonts w:eastAsia="Times New Roman" w:cstheme="minorHAnsi"/>
          <w:lang w:eastAsia="pl-PL"/>
        </w:rPr>
        <w:t xml:space="preserve"> z siedzibą w Gdańsku przy ul. Okopowej 21/27, 80-810 Gdańsk, e-mail: </w:t>
      </w:r>
      <w:hyperlink r:id="rId8" w:history="1">
        <w:r w:rsidRPr="00F3215C">
          <w:rPr>
            <w:rStyle w:val="Hipercze"/>
            <w:rFonts w:eastAsia="Times New Roman" w:cstheme="minorHAnsi"/>
            <w:lang w:eastAsia="pl-PL"/>
          </w:rPr>
          <w:t>zok@gdansk.uw.gov.pl</w:t>
        </w:r>
      </w:hyperlink>
      <w:r w:rsidRPr="00F3215C">
        <w:rPr>
          <w:rFonts w:eastAsia="Times New Roman" w:cstheme="minorHAnsi"/>
          <w:lang w:eastAsia="pl-PL"/>
        </w:rPr>
        <w:t>, tel 583077695</w:t>
      </w:r>
      <w:r>
        <w:rPr>
          <w:rFonts w:eastAsia="Times New Roman" w:cstheme="minorHAnsi"/>
          <w:lang w:eastAsia="pl-PL"/>
        </w:rPr>
        <w:t>.</w:t>
      </w:r>
    </w:p>
    <w:p w14:paraId="409BB2A8" w14:textId="2303426D" w:rsidR="001B687E" w:rsidRPr="00F3215C" w:rsidRDefault="001B687E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Kontakt do Inspektora Ochrony Danych w Pomorskim Urzędzie Wojewódzkim w Gdańsku: e-mail:</w:t>
      </w:r>
      <w:r w:rsidRPr="002B616C">
        <w:rPr>
          <w:rFonts w:eastAsia="Times New Roman" w:cstheme="minorHAnsi"/>
          <w:lang w:eastAsia="pl-PL"/>
        </w:rPr>
        <w:t xml:space="preserve"> </w:t>
      </w:r>
      <w:hyperlink r:id="rId9" w:history="1">
        <w:r w:rsidRPr="00315C8F">
          <w:rPr>
            <w:rStyle w:val="Hipercze"/>
            <w:rFonts w:eastAsia="Times New Roman" w:cstheme="minorHAnsi"/>
            <w:lang w:eastAsia="pl-PL"/>
          </w:rPr>
          <w:t>iod@gdansk.uw.gov.pl</w:t>
        </w:r>
        <w:r w:rsidRPr="001B687E">
          <w:rPr>
            <w:rStyle w:val="Hipercze"/>
            <w:rFonts w:eastAsia="Times New Roman" w:cstheme="minorHAnsi"/>
            <w:color w:val="000000" w:themeColor="text1"/>
            <w:u w:val="none"/>
            <w:lang w:eastAsia="pl-PL"/>
          </w:rPr>
          <w:t>.</w:t>
        </w:r>
      </w:hyperlink>
    </w:p>
    <w:p w14:paraId="3021BE36" w14:textId="6C320F77" w:rsidR="001B687E" w:rsidRPr="00F3215C" w:rsidRDefault="001B687E" w:rsidP="001B687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 xml:space="preserve">Pani/Pana dane osobowe przetwarzane będą w celu </w:t>
      </w:r>
      <w:r w:rsidR="00043B7E">
        <w:rPr>
          <w:rFonts w:eastAsia="Times New Roman" w:cstheme="minorHAnsi"/>
          <w:lang w:eastAsia="pl-PL"/>
        </w:rPr>
        <w:t>realizacji zadań kontrolera krajowego</w:t>
      </w:r>
      <w:r w:rsidRPr="00F3215C">
        <w:rPr>
          <w:rFonts w:eastAsia="Times New Roman" w:cstheme="minorHAnsi"/>
          <w:lang w:eastAsia="pl-PL"/>
        </w:rPr>
        <w:t xml:space="preserve"> </w:t>
      </w:r>
      <w:r w:rsidR="00DB4D66">
        <w:rPr>
          <w:rFonts w:eastAsia="Times New Roman" w:cstheme="minorHAnsi"/>
          <w:lang w:eastAsia="pl-PL"/>
        </w:rPr>
        <w:t xml:space="preserve">obejmujących weryfikację składanego przez beneficjenta wniosku o płatność, kontroli w miejscu realizacji projektu lub w siedzibie podmiotu kontrolowanego, kontroli przestrzegania zasad udzielania pomocy publicznej oraz stosowania właściwych procedur dotyczących udzielania zamówień publicznych, kontroli na zakończenie realizacji projektu </w:t>
      </w:r>
      <w:r w:rsidRPr="00F3215C">
        <w:rPr>
          <w:rFonts w:eastAsia="Times New Roman" w:cstheme="minorHAnsi"/>
          <w:lang w:eastAsia="pl-PL"/>
        </w:rPr>
        <w:t xml:space="preserve">na podstawie </w:t>
      </w:r>
      <w:r w:rsidR="00DA138A">
        <w:rPr>
          <w:rFonts w:eastAsia="Times New Roman" w:cstheme="minorHAnsi"/>
          <w:lang w:eastAsia="pl-PL"/>
        </w:rPr>
        <w:t xml:space="preserve">art. 24 ust. 1 pkt 1 </w:t>
      </w:r>
      <w:r w:rsidRPr="00F3215C">
        <w:rPr>
          <w:rFonts w:eastAsia="Times New Roman" w:cstheme="minorHAnsi"/>
          <w:lang w:eastAsia="pl-PL"/>
        </w:rPr>
        <w:t xml:space="preserve">ustawy </w:t>
      </w:r>
      <w:r w:rsidR="00CE40F0">
        <w:rPr>
          <w:rFonts w:eastAsia="Times New Roman" w:cstheme="minorHAnsi"/>
          <w:lang w:eastAsia="pl-PL"/>
        </w:rPr>
        <w:t>o zasadach realizacji zadań finansowanych</w:t>
      </w:r>
      <w:r w:rsidRPr="00F3215C">
        <w:rPr>
          <w:rFonts w:eastAsia="Times New Roman" w:cstheme="minorHAnsi"/>
          <w:lang w:eastAsia="pl-PL"/>
        </w:rPr>
        <w:t xml:space="preserve"> </w:t>
      </w:r>
      <w:r w:rsidR="00DB4D66">
        <w:rPr>
          <w:rFonts w:eastAsia="Times New Roman" w:cstheme="minorHAnsi"/>
          <w:lang w:eastAsia="pl-PL"/>
        </w:rPr>
        <w:t xml:space="preserve">ze środków europejskich w perspektywie finansowej 2021-2027 </w:t>
      </w:r>
      <w:r w:rsidRPr="00F3215C">
        <w:rPr>
          <w:rFonts w:eastAsia="Times New Roman" w:cstheme="minorHAnsi"/>
          <w:lang w:eastAsia="pl-PL"/>
        </w:rPr>
        <w:t>oraz archiwizowane zgodnie z ustawą o narodowym zasobie archiwalnym i archiwach.</w:t>
      </w:r>
    </w:p>
    <w:p w14:paraId="48DB9BDE" w14:textId="1F011490" w:rsidR="001B687E" w:rsidRPr="005A13E3" w:rsidRDefault="001B687E" w:rsidP="001B687E">
      <w:pPr>
        <w:pStyle w:val="Akapitzlist"/>
        <w:numPr>
          <w:ilvl w:val="0"/>
          <w:numId w:val="4"/>
        </w:numPr>
        <w:spacing w:after="0"/>
      </w:pPr>
      <w:r w:rsidRPr="005A13E3">
        <w:t xml:space="preserve">Dostęp do Państwa danych osobowych </w:t>
      </w:r>
      <w:r w:rsidR="00DB4D66">
        <w:t>przysługuje instytucjom określonym w art. 89 ust</w:t>
      </w:r>
      <w:r w:rsidR="0084235E">
        <w:t>.</w:t>
      </w:r>
      <w:r w:rsidR="00DB4D66">
        <w:t xml:space="preserve"> 1 </w:t>
      </w:r>
      <w:r w:rsidR="00DB4D66" w:rsidRPr="00F3215C">
        <w:rPr>
          <w:rFonts w:eastAsia="Times New Roman" w:cstheme="minorHAnsi"/>
          <w:lang w:eastAsia="pl-PL"/>
        </w:rPr>
        <w:t xml:space="preserve">ustawy </w:t>
      </w:r>
      <w:r w:rsidR="00DB4D66">
        <w:rPr>
          <w:rFonts w:eastAsia="Times New Roman" w:cstheme="minorHAnsi"/>
          <w:lang w:eastAsia="pl-PL"/>
        </w:rPr>
        <w:t>o zasadach realizacji zadań finansowanych</w:t>
      </w:r>
      <w:r w:rsidR="00DB4D66" w:rsidRPr="00F3215C">
        <w:rPr>
          <w:rFonts w:eastAsia="Times New Roman" w:cstheme="minorHAnsi"/>
          <w:lang w:eastAsia="pl-PL"/>
        </w:rPr>
        <w:t xml:space="preserve"> </w:t>
      </w:r>
      <w:r w:rsidR="00DB4D66">
        <w:rPr>
          <w:rFonts w:eastAsia="Times New Roman" w:cstheme="minorHAnsi"/>
          <w:lang w:eastAsia="pl-PL"/>
        </w:rPr>
        <w:t>ze środków europejskich w perspektywie finansowej 2021-2027</w:t>
      </w:r>
      <w:r w:rsidR="0084235E">
        <w:rPr>
          <w:rFonts w:eastAsia="Times New Roman" w:cstheme="minorHAnsi"/>
          <w:lang w:eastAsia="pl-PL"/>
        </w:rPr>
        <w:t>.</w:t>
      </w:r>
    </w:p>
    <w:p w14:paraId="7FEB7BB6" w14:textId="77777777" w:rsidR="001B687E" w:rsidRPr="00F3215C" w:rsidRDefault="001B687E" w:rsidP="001B687E">
      <w:pPr>
        <w:numPr>
          <w:ilvl w:val="0"/>
          <w:numId w:val="4"/>
        </w:numPr>
        <w:spacing w:after="100" w:afterAutospacing="1"/>
        <w:ind w:left="714" w:hanging="357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  <w:r w:rsidRPr="00F3215C">
        <w:rPr>
          <w:rFonts w:cstheme="minorHAnsi"/>
        </w:rPr>
        <w:t xml:space="preserve"> </w:t>
      </w:r>
    </w:p>
    <w:p w14:paraId="07F5F553" w14:textId="77777777" w:rsidR="001B687E" w:rsidRPr="00F3215C" w:rsidRDefault="001B687E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F3215C">
        <w:rPr>
          <w:rFonts w:cstheme="minorHAnsi"/>
        </w:rPr>
        <w:t xml:space="preserve">Pani/Pana dane osobowe nie będą przetwarzane w sposób zautomatyzowany w tym również w formie profilowania. </w:t>
      </w:r>
    </w:p>
    <w:p w14:paraId="01D11C8A" w14:textId="3045E55A" w:rsidR="001B687E" w:rsidRPr="00F3215C" w:rsidRDefault="001B687E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F3215C">
        <w:rPr>
          <w:rFonts w:cstheme="minorHAnsi"/>
        </w:rPr>
        <w:t>Pani/Pana dane osobowe będą przechowywane przez okres realizacji niniejszej sprawy/ww. celu oraz przewidziany prawem okres archiwizacji dokumentacji w</w:t>
      </w:r>
      <w:r>
        <w:rPr>
          <w:rFonts w:cstheme="minorHAnsi"/>
        </w:rPr>
        <w:t>edług</w:t>
      </w:r>
      <w:r w:rsidRPr="00F3215C">
        <w:rPr>
          <w:rFonts w:cstheme="minorHAnsi"/>
        </w:rPr>
        <w:t xml:space="preserve"> kat</w:t>
      </w:r>
      <w:r>
        <w:rPr>
          <w:rFonts w:cstheme="minorHAnsi"/>
        </w:rPr>
        <w:t>egorii A.</w:t>
      </w:r>
    </w:p>
    <w:p w14:paraId="4E409420" w14:textId="77777777" w:rsidR="001B687E" w:rsidRPr="00F3215C" w:rsidRDefault="001B687E" w:rsidP="001B687E">
      <w:pPr>
        <w:numPr>
          <w:ilvl w:val="0"/>
          <w:numId w:val="4"/>
        </w:numPr>
        <w:spacing w:after="0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Może Pani/Pan złożyć do Administratora wniosek dotyczący danych osobowych o:</w:t>
      </w:r>
    </w:p>
    <w:p w14:paraId="1E7F8019" w14:textId="77777777" w:rsidR="001B687E" w:rsidRPr="00F3215C" w:rsidRDefault="001B687E" w:rsidP="001B687E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sprostowanie / poprawienie danych osobowych (art. 16 RODO);</w:t>
      </w:r>
    </w:p>
    <w:p w14:paraId="1C61FBDA" w14:textId="77777777" w:rsidR="001B687E" w:rsidRPr="00F3215C" w:rsidRDefault="001B687E" w:rsidP="001B687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76079995" w14:textId="77777777" w:rsidR="001B687E" w:rsidRPr="00F3215C" w:rsidRDefault="001B687E" w:rsidP="001B687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dostęp do danych osobowych (o informację o przetwarzanych przez tut. organ danych oraz o kopię danych – art. 15 RODO);</w:t>
      </w:r>
    </w:p>
    <w:p w14:paraId="1C9BDC99" w14:textId="77777777" w:rsidR="001B687E" w:rsidRPr="00F3215C" w:rsidRDefault="001B687E" w:rsidP="001B687E">
      <w:pPr>
        <w:ind w:left="720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Aby skorzystać z powyższych praw, może Pani/Pan skontaktować się bezpośrednio z naszym Inspektorem ochrony danych.</w:t>
      </w:r>
    </w:p>
    <w:p w14:paraId="226A899D" w14:textId="77777777" w:rsidR="001B687E" w:rsidRPr="00F3215C" w:rsidRDefault="001B687E" w:rsidP="001B687E">
      <w:pPr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F3215C">
        <w:rPr>
          <w:rFonts w:eastAsia="Times New Roman" w:cstheme="minorHAnsi"/>
          <w:lang w:eastAsia="pl-PL"/>
        </w:rPr>
        <w:t>Ma Pani/Pan prawo wnieść skargę do Prezesa Urzędu Ochrony Danych Osobowych, jeżeli uważa Pani/Pan, że przetwarzanie  danych osobowych narusza przepisy prawa.</w:t>
      </w:r>
    </w:p>
    <w:p w14:paraId="6EF15709" w14:textId="4BB22F5B" w:rsidR="003174EA" w:rsidRPr="004338D6" w:rsidRDefault="001B687E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22"/>
          <w:lang w:eastAsia="pl-PL"/>
          <w14:ligatures w14:val="standard"/>
        </w:rPr>
      </w:pPr>
      <w:r w:rsidRPr="00F3215C">
        <w:rPr>
          <w:rFonts w:eastAsia="Times New Roman" w:cstheme="minorHAnsi"/>
          <w:lang w:eastAsia="pl-PL"/>
        </w:rPr>
        <w:lastRenderedPageBreak/>
        <w:t xml:space="preserve">Podanie danych jest wymogiem </w:t>
      </w:r>
      <w:r w:rsidR="00DA138A">
        <w:rPr>
          <w:rFonts w:eastAsia="Times New Roman" w:cstheme="minorHAnsi"/>
          <w:lang w:eastAsia="pl-PL"/>
        </w:rPr>
        <w:t xml:space="preserve">wynikającym z </w:t>
      </w:r>
      <w:r w:rsidRPr="00F3215C">
        <w:rPr>
          <w:rFonts w:eastAsia="Times New Roman" w:cstheme="minorHAnsi"/>
          <w:lang w:eastAsia="pl-PL"/>
        </w:rPr>
        <w:t>zawar</w:t>
      </w:r>
      <w:r w:rsidR="00DA138A">
        <w:rPr>
          <w:rFonts w:eastAsia="Times New Roman" w:cstheme="minorHAnsi"/>
          <w:lang w:eastAsia="pl-PL"/>
        </w:rPr>
        <w:t>tej</w:t>
      </w:r>
      <w:r w:rsidRPr="00F3215C">
        <w:rPr>
          <w:rFonts w:eastAsia="Times New Roman" w:cstheme="minorHAnsi"/>
          <w:lang w:eastAsia="pl-PL"/>
        </w:rPr>
        <w:t xml:space="preserve"> umowy</w:t>
      </w:r>
      <w:r w:rsidR="0084235E">
        <w:rPr>
          <w:rFonts w:eastAsia="Times New Roman" w:cstheme="minorHAnsi"/>
          <w:lang w:eastAsia="pl-PL"/>
        </w:rPr>
        <w:t xml:space="preserve"> o dofinansowanie projektu ze środków Programu Interreg Południowy Bałtyk 2021-2027</w:t>
      </w:r>
      <w:r w:rsidRPr="00F3215C">
        <w:rPr>
          <w:rFonts w:eastAsia="Times New Roman" w:cstheme="minorHAnsi"/>
          <w:lang w:eastAsia="pl-PL"/>
        </w:rPr>
        <w:t xml:space="preserve"> i jest jest Pani/Pan zobowiązana/y podać dane osobowe, a</w:t>
      </w:r>
      <w:r>
        <w:rPr>
          <w:rFonts w:eastAsia="Times New Roman" w:cstheme="minorHAnsi"/>
          <w:lang w:eastAsia="pl-PL"/>
        </w:rPr>
        <w:t> </w:t>
      </w:r>
      <w:r w:rsidRPr="00F3215C">
        <w:rPr>
          <w:rFonts w:eastAsia="Times New Roman" w:cstheme="minorHAnsi"/>
          <w:lang w:eastAsia="pl-PL"/>
        </w:rPr>
        <w:t xml:space="preserve">konsekwencją </w:t>
      </w:r>
      <w:r w:rsidR="0015016A">
        <w:rPr>
          <w:rFonts w:eastAsia="Times New Roman" w:cstheme="minorHAnsi"/>
          <w:lang w:eastAsia="pl-PL"/>
        </w:rPr>
        <w:t xml:space="preserve">ich </w:t>
      </w:r>
      <w:r w:rsidRPr="00F3215C">
        <w:rPr>
          <w:rFonts w:eastAsia="Times New Roman" w:cstheme="minorHAnsi"/>
          <w:lang w:eastAsia="pl-PL"/>
        </w:rPr>
        <w:t xml:space="preserve">niepodania będzie </w:t>
      </w:r>
      <w:r w:rsidR="0084235E">
        <w:rPr>
          <w:rFonts w:eastAsia="Times New Roman" w:cstheme="minorHAnsi"/>
          <w:lang w:eastAsia="pl-PL"/>
        </w:rPr>
        <w:t xml:space="preserve">brak uznania poniesionych </w:t>
      </w:r>
      <w:r w:rsidR="0015016A">
        <w:rPr>
          <w:rFonts w:eastAsia="Times New Roman" w:cstheme="minorHAnsi"/>
          <w:lang w:eastAsia="pl-PL"/>
        </w:rPr>
        <w:t>wydatków</w:t>
      </w:r>
      <w:r w:rsidR="0084235E">
        <w:rPr>
          <w:rFonts w:eastAsia="Times New Roman" w:cstheme="minorHAnsi"/>
          <w:lang w:eastAsia="pl-PL"/>
        </w:rPr>
        <w:t xml:space="preserve"> związanych z realizacją projektu ze środków Programu za kwalifikowalne </w:t>
      </w:r>
      <w:r w:rsidR="0015016A">
        <w:rPr>
          <w:rFonts w:eastAsia="Times New Roman" w:cstheme="minorHAnsi"/>
          <w:lang w:eastAsia="pl-PL"/>
        </w:rPr>
        <w:t>oraz</w:t>
      </w:r>
      <w:r w:rsidR="00591EC0">
        <w:rPr>
          <w:rFonts w:eastAsia="Times New Roman" w:cstheme="minorHAnsi"/>
          <w:lang w:eastAsia="pl-PL"/>
        </w:rPr>
        <w:t xml:space="preserve"> brak ich refundacji.</w:t>
      </w:r>
    </w:p>
    <w:p w14:paraId="68D0C6C2" w14:textId="79D6B4AD" w:rsidR="004338D6" w:rsidRPr="001B687E" w:rsidRDefault="004338D6" w:rsidP="001B68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22"/>
          <w:lang w:eastAsia="pl-PL"/>
          <w14:ligatures w14:val="standard"/>
        </w:rPr>
      </w:pPr>
      <w:r w:rsidRPr="005A13E3">
        <w:t>Dane pozyskiwane są bezpośrednio od osób, których one dotyczą, za pomocą systemów teleinformatycznych albo od instytucji i podmiotów zaangażowanych w realizację Programu, w tym w szczególności od beneficjentów</w:t>
      </w:r>
      <w:r>
        <w:t xml:space="preserve"> Programu.</w:t>
      </w:r>
    </w:p>
    <w:sectPr w:rsidR="004338D6" w:rsidRPr="001B687E" w:rsidSect="00F914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61A7" w14:textId="77777777" w:rsidR="00B23A28" w:rsidRDefault="00B23A28">
      <w:pPr>
        <w:spacing w:after="0" w:line="240" w:lineRule="auto"/>
      </w:pPr>
      <w:r>
        <w:separator/>
      </w:r>
    </w:p>
  </w:endnote>
  <w:endnote w:type="continuationSeparator" w:id="0">
    <w:p w14:paraId="4B4FD900" w14:textId="77777777" w:rsidR="00B23A28" w:rsidRDefault="00B2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434" w14:textId="77777777" w:rsidR="00A529ED" w:rsidRPr="00C016FC" w:rsidRDefault="00817E85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E2B599">
        <v:rect id="_x0000_i1025" style="width:0;height:1.5pt" o:hralign="center" o:hrstd="t" o:hr="t" fillcolor="#a0a0a0" stroked="f"/>
      </w:pict>
    </w:r>
  </w:p>
  <w:p w14:paraId="54F316BE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Kontroli</w:t>
    </w:r>
    <w:bookmarkEnd w:id="0"/>
  </w:p>
  <w:p w14:paraId="0CBC476D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E0CD041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21/27, 80-810 Gdańsk</w:t>
    </w:r>
    <w:bookmarkEnd w:id="1"/>
  </w:p>
  <w:p w14:paraId="3C9E152C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58 30 77 368</w:t>
    </w:r>
    <w:bookmarkEnd w:id="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wk@gdansk.uw.gov.pl</w:t>
    </w:r>
    <w:bookmarkEnd w:id="3"/>
  </w:p>
  <w:p w14:paraId="179EFE5F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9913DA1" w14:textId="77777777" w:rsidR="00A529ED" w:rsidRPr="00C016FC" w:rsidRDefault="00817E85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246C" w14:textId="77777777" w:rsidR="00A529ED" w:rsidRPr="00C016FC" w:rsidRDefault="00817E85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1E9BDBF">
        <v:rect id="_x0000_i1026" style="width:0;height:1.5pt" o:hralign="center" o:hrstd="t" o:hr="t" fillcolor="#a0a0a0" stroked="f"/>
      </w:pict>
    </w:r>
  </w:p>
  <w:p w14:paraId="6621417D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Kontroli</w:t>
    </w:r>
    <w:bookmarkEnd w:id="4"/>
  </w:p>
  <w:p w14:paraId="24DA34B9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2256EA7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Okopowa 21/27, 80-810 Gdańsk</w:t>
    </w:r>
    <w:bookmarkEnd w:id="5"/>
  </w:p>
  <w:p w14:paraId="5112E784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58 30 77 368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wk@gdansk.uw.gov.pl</w:t>
    </w:r>
    <w:bookmarkEnd w:id="7"/>
  </w:p>
  <w:p w14:paraId="5D488D8A" w14:textId="77777777" w:rsidR="00A529ED" w:rsidRPr="00C016FC" w:rsidRDefault="00817E85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5FBC" w14:textId="77777777" w:rsidR="00B23A28" w:rsidRDefault="00B23A28">
      <w:pPr>
        <w:spacing w:after="0" w:line="240" w:lineRule="auto"/>
      </w:pPr>
      <w:r>
        <w:separator/>
      </w:r>
    </w:p>
  </w:footnote>
  <w:footnote w:type="continuationSeparator" w:id="0">
    <w:p w14:paraId="0F3F6991" w14:textId="77777777" w:rsidR="00B23A28" w:rsidRDefault="00B2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1980" w14:textId="77777777" w:rsidR="00A529ED" w:rsidRDefault="00A529ED">
    <w:pPr>
      <w:pStyle w:val="Nagwek"/>
    </w:pPr>
  </w:p>
  <w:p w14:paraId="70DE11B9" w14:textId="77777777" w:rsidR="00A529ED" w:rsidRDefault="00A52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9A81768"/>
    <w:multiLevelType w:val="hybridMultilevel"/>
    <w:tmpl w:val="2CA87E72"/>
    <w:lvl w:ilvl="0" w:tplc="D9D43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2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C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28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B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0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1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863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25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81723"/>
    <w:multiLevelType w:val="hybridMultilevel"/>
    <w:tmpl w:val="77C07834"/>
    <w:lvl w:ilvl="0" w:tplc="6FA68B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914E8"/>
    <w:multiLevelType w:val="hybridMultilevel"/>
    <w:tmpl w:val="3C96B94A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70D4320A"/>
    <w:multiLevelType w:val="hybridMultilevel"/>
    <w:tmpl w:val="BF689392"/>
    <w:lvl w:ilvl="0" w:tplc="80B4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E6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4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0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6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A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5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83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6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1994">
    <w:abstractNumId w:val="4"/>
  </w:num>
  <w:num w:numId="2" w16cid:durableId="1592859200">
    <w:abstractNumId w:val="2"/>
  </w:num>
  <w:num w:numId="3" w16cid:durableId="1037048864">
    <w:abstractNumId w:val="5"/>
  </w:num>
  <w:num w:numId="4" w16cid:durableId="1348018649">
    <w:abstractNumId w:val="1"/>
  </w:num>
  <w:num w:numId="5" w16cid:durableId="705761394">
    <w:abstractNumId w:val="0"/>
  </w:num>
  <w:num w:numId="6" w16cid:durableId="170493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EF"/>
    <w:rsid w:val="0001480F"/>
    <w:rsid w:val="00043B7E"/>
    <w:rsid w:val="0015016A"/>
    <w:rsid w:val="00193BD5"/>
    <w:rsid w:val="001B687E"/>
    <w:rsid w:val="00200B47"/>
    <w:rsid w:val="003174EA"/>
    <w:rsid w:val="003D2312"/>
    <w:rsid w:val="004338D6"/>
    <w:rsid w:val="00464580"/>
    <w:rsid w:val="0049265B"/>
    <w:rsid w:val="004B1FEF"/>
    <w:rsid w:val="004D5F20"/>
    <w:rsid w:val="00591EC0"/>
    <w:rsid w:val="00604D37"/>
    <w:rsid w:val="00705764"/>
    <w:rsid w:val="00713700"/>
    <w:rsid w:val="00735E85"/>
    <w:rsid w:val="00817E85"/>
    <w:rsid w:val="0084235E"/>
    <w:rsid w:val="0085488E"/>
    <w:rsid w:val="008E1019"/>
    <w:rsid w:val="009D209C"/>
    <w:rsid w:val="00A529ED"/>
    <w:rsid w:val="00B23A28"/>
    <w:rsid w:val="00B8201F"/>
    <w:rsid w:val="00BA4514"/>
    <w:rsid w:val="00C22202"/>
    <w:rsid w:val="00CA078B"/>
    <w:rsid w:val="00CE40F0"/>
    <w:rsid w:val="00DA138A"/>
    <w:rsid w:val="00DB4D66"/>
    <w:rsid w:val="00DE7E61"/>
    <w:rsid w:val="00DF1351"/>
    <w:rsid w:val="00E27D67"/>
    <w:rsid w:val="00EE74B1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C0B2"/>
  <w15:docId w15:val="{8B9E50B0-2549-416B-BB70-FFE6EBB5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semiHidden/>
    <w:rsid w:val="00E27D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semiHidden/>
    <w:rsid w:val="00E27D6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27D67"/>
    <w:rPr>
      <w:vertAlign w:val="superscript"/>
    </w:rPr>
  </w:style>
  <w:style w:type="character" w:customStyle="1" w:styleId="akapitosobnyZnak">
    <w:name w:val="akapit osobny Znak"/>
    <w:link w:val="akapitosobny"/>
    <w:locked/>
    <w:rsid w:val="00E27D67"/>
    <w:rPr>
      <w:sz w:val="24"/>
      <w:szCs w:val="24"/>
    </w:rPr>
  </w:style>
  <w:style w:type="paragraph" w:customStyle="1" w:styleId="akapitosobny">
    <w:name w:val="akapit osobny"/>
    <w:basedOn w:val="Normalny"/>
    <w:link w:val="akapitosobnyZnak"/>
    <w:qFormat/>
    <w:rsid w:val="00E27D67"/>
    <w:pPr>
      <w:spacing w:before="120" w:after="0" w:line="300" w:lineRule="atLeast"/>
      <w:jc w:val="both"/>
    </w:pPr>
    <w:rPr>
      <w:sz w:val="24"/>
      <w:szCs w:val="24"/>
      <w:lang w:eastAsia="pl-PL"/>
    </w:rPr>
  </w:style>
  <w:style w:type="paragraph" w:customStyle="1" w:styleId="Standard">
    <w:name w:val="Standard"/>
    <w:qFormat/>
    <w:rsid w:val="003174EA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317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qFormat/>
    <w:rsid w:val="003174EA"/>
  </w:style>
  <w:style w:type="paragraph" w:styleId="Akapitzlist">
    <w:name w:val="List Paragraph"/>
    <w:basedOn w:val="Normalny"/>
    <w:link w:val="AkapitzlistZnak"/>
    <w:uiPriority w:val="34"/>
    <w:qFormat/>
    <w:rsid w:val="001B68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68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@gdansk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ansk.uw.gov.pl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F426-01F8-49FA-8C77-E33ADE98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wojciech.bielinski@gdansk.uw.gov.pl</dc:creator>
  <cp:lastModifiedBy>Agata Matuszewska</cp:lastModifiedBy>
  <cp:revision>2</cp:revision>
  <cp:lastPrinted>2025-06-12T06:17:00Z</cp:lastPrinted>
  <dcterms:created xsi:type="dcterms:W3CDTF">2025-06-18T08:36:00Z</dcterms:created>
  <dcterms:modified xsi:type="dcterms:W3CDTF">2025-06-18T08:36:00Z</dcterms:modified>
</cp:coreProperties>
</file>